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202B" w14:textId="77777777" w:rsidR="00FA35E9" w:rsidRPr="003154E6" w:rsidRDefault="00FA35E9" w:rsidP="00FA35E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154E6">
        <w:rPr>
          <w:rFonts w:ascii="Times New Roman" w:hAnsi="Times New Roman" w:cs="Times New Roman"/>
          <w:b/>
          <w:sz w:val="40"/>
          <w:szCs w:val="28"/>
        </w:rPr>
        <w:t>LISTA KANDYDATÓW</w:t>
      </w:r>
    </w:p>
    <w:p w14:paraId="6F27F57F" w14:textId="519832DC" w:rsidR="00152E00" w:rsidRDefault="00414881" w:rsidP="00FA3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CZŁONKÓW </w:t>
      </w:r>
      <w:r w:rsidR="00C33067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KADENCJ</w:t>
      </w:r>
      <w:r w:rsidR="00E566BD">
        <w:rPr>
          <w:rFonts w:ascii="Times New Roman" w:hAnsi="Times New Roman" w:cs="Times New Roman"/>
          <w:b/>
          <w:sz w:val="28"/>
          <w:szCs w:val="28"/>
        </w:rPr>
        <w:t>I</w:t>
      </w:r>
    </w:p>
    <w:p w14:paraId="6B020E35" w14:textId="77777777" w:rsidR="00414881" w:rsidRDefault="00FA35E9" w:rsidP="009B2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E9">
        <w:rPr>
          <w:rFonts w:ascii="Times New Roman" w:hAnsi="Times New Roman" w:cs="Times New Roman"/>
          <w:b/>
          <w:sz w:val="28"/>
          <w:szCs w:val="28"/>
        </w:rPr>
        <w:t>OPOLSKIEJ RADY DZIAŁALNOŚCI PO</w:t>
      </w:r>
      <w:r w:rsidR="00735BDA">
        <w:rPr>
          <w:rFonts w:ascii="Times New Roman" w:hAnsi="Times New Roman" w:cs="Times New Roman"/>
          <w:b/>
          <w:sz w:val="28"/>
          <w:szCs w:val="28"/>
        </w:rPr>
        <w:t>Ż</w:t>
      </w:r>
      <w:r w:rsidRPr="00FA35E9">
        <w:rPr>
          <w:rFonts w:ascii="Times New Roman" w:hAnsi="Times New Roman" w:cs="Times New Roman"/>
          <w:b/>
          <w:sz w:val="28"/>
          <w:szCs w:val="28"/>
        </w:rPr>
        <w:t>YTKU PUBLICZNEGO</w:t>
      </w:r>
    </w:p>
    <w:p w14:paraId="48E7F7DF" w14:textId="77777777" w:rsidR="00FA35E9" w:rsidRPr="00FA35E9" w:rsidRDefault="00FA35E9" w:rsidP="00FA3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E9">
        <w:rPr>
          <w:rFonts w:ascii="Times New Roman" w:hAnsi="Times New Roman" w:cs="Times New Roman"/>
          <w:b/>
          <w:sz w:val="28"/>
          <w:szCs w:val="28"/>
        </w:rPr>
        <w:t>DOPUSZCZONYCH DO GŁOSOWANIA</w:t>
      </w:r>
    </w:p>
    <w:p w14:paraId="061D0028" w14:textId="77777777" w:rsidR="00FA35E9" w:rsidRPr="00FA35E9" w:rsidRDefault="00FA35E9">
      <w:pPr>
        <w:rPr>
          <w:rFonts w:ascii="Times New Roman" w:hAnsi="Times New Roman" w:cs="Times New Roman"/>
          <w:sz w:val="28"/>
          <w:szCs w:val="28"/>
        </w:rPr>
      </w:pPr>
    </w:p>
    <w:p w14:paraId="219B9F5A" w14:textId="775F2FD7" w:rsidR="00FA35E9" w:rsidRPr="009B29CD" w:rsidRDefault="00735BDA">
      <w:pPr>
        <w:rPr>
          <w:rFonts w:ascii="Times New Roman" w:hAnsi="Times New Roman" w:cs="Times New Roman"/>
          <w:sz w:val="24"/>
          <w:szCs w:val="28"/>
        </w:rPr>
      </w:pPr>
      <w:r w:rsidRPr="00E16FC1">
        <w:rPr>
          <w:rFonts w:ascii="Times New Roman" w:hAnsi="Times New Roman" w:cs="Times New Roman"/>
          <w:sz w:val="24"/>
          <w:szCs w:val="28"/>
        </w:rPr>
        <w:t>Opole, dnia</w:t>
      </w:r>
      <w:r w:rsidR="009B3AD7" w:rsidRPr="00E16FC1">
        <w:rPr>
          <w:rFonts w:ascii="Times New Roman" w:hAnsi="Times New Roman" w:cs="Times New Roman"/>
          <w:sz w:val="24"/>
          <w:szCs w:val="28"/>
        </w:rPr>
        <w:t xml:space="preserve"> </w:t>
      </w:r>
      <w:r w:rsidR="00AD0BD8" w:rsidRPr="00E16FC1">
        <w:rPr>
          <w:rFonts w:ascii="Times New Roman" w:hAnsi="Times New Roman" w:cs="Times New Roman"/>
          <w:sz w:val="24"/>
          <w:szCs w:val="28"/>
        </w:rPr>
        <w:t>1</w:t>
      </w:r>
      <w:r w:rsidR="00E16FC1" w:rsidRPr="00E16FC1">
        <w:rPr>
          <w:rFonts w:ascii="Times New Roman" w:hAnsi="Times New Roman" w:cs="Times New Roman"/>
          <w:sz w:val="24"/>
          <w:szCs w:val="28"/>
        </w:rPr>
        <w:t>4</w:t>
      </w:r>
      <w:r w:rsidR="00AD0BD8" w:rsidRPr="00E16FC1">
        <w:rPr>
          <w:rFonts w:ascii="Times New Roman" w:hAnsi="Times New Roman" w:cs="Times New Roman"/>
          <w:sz w:val="24"/>
          <w:szCs w:val="28"/>
        </w:rPr>
        <w:t>.0</w:t>
      </w:r>
      <w:r w:rsidR="00E16FC1" w:rsidRPr="00E16FC1">
        <w:rPr>
          <w:rFonts w:ascii="Times New Roman" w:hAnsi="Times New Roman" w:cs="Times New Roman"/>
          <w:sz w:val="24"/>
          <w:szCs w:val="28"/>
        </w:rPr>
        <w:t>9</w:t>
      </w:r>
      <w:r w:rsidR="00AD0BD8" w:rsidRPr="00E16FC1">
        <w:rPr>
          <w:rFonts w:ascii="Times New Roman" w:hAnsi="Times New Roman" w:cs="Times New Roman"/>
          <w:sz w:val="24"/>
          <w:szCs w:val="28"/>
        </w:rPr>
        <w:t>.202</w:t>
      </w:r>
      <w:r w:rsidR="008229AF" w:rsidRPr="00E16FC1">
        <w:rPr>
          <w:rFonts w:ascii="Times New Roman" w:hAnsi="Times New Roman" w:cs="Times New Roman"/>
          <w:sz w:val="24"/>
          <w:szCs w:val="28"/>
        </w:rPr>
        <w:t>6</w:t>
      </w:r>
      <w:r w:rsidR="00AD0BD8" w:rsidRPr="00E16FC1">
        <w:rPr>
          <w:rFonts w:ascii="Times New Roman" w:hAnsi="Times New Roman" w:cs="Times New Roman"/>
          <w:sz w:val="24"/>
          <w:szCs w:val="28"/>
        </w:rPr>
        <w:t xml:space="preserve"> r.</w:t>
      </w:r>
      <w:r w:rsidR="00AD0BD8" w:rsidRPr="00AD0BD8">
        <w:rPr>
          <w:rFonts w:ascii="Times New Roman" w:hAnsi="Times New Roman" w:cs="Times New Roman"/>
          <w:sz w:val="24"/>
          <w:szCs w:val="28"/>
        </w:rPr>
        <w:t xml:space="preserve"> </w:t>
      </w:r>
      <w:r w:rsidR="00152E00" w:rsidRPr="00AD0BD8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A3D0899" w14:textId="6F4BE566" w:rsidR="00FA35E9" w:rsidRPr="009B29CD" w:rsidRDefault="00EC04A3" w:rsidP="00EC04A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 sierpnia 2026 r. opublikowano Zarządzenie Nr OR-I.0050.516.2026 Prezydenta Miasta Opola w sprawie ogłoszenia naboru kandydatów na członków Opolskiej Rady Działalności Pożytku Publicznego V kadencji na lata 2026-2029</w:t>
      </w:r>
    </w:p>
    <w:p w14:paraId="3BB54327" w14:textId="7BE25692" w:rsidR="00152E00" w:rsidRPr="00AD0BD8" w:rsidRDefault="00FA35E9" w:rsidP="00FA35E9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A636A">
        <w:rPr>
          <w:rFonts w:ascii="Times New Roman" w:hAnsi="Times New Roman" w:cs="Times New Roman"/>
          <w:b/>
          <w:sz w:val="24"/>
          <w:szCs w:val="28"/>
        </w:rPr>
        <w:t xml:space="preserve">Zgłaszanie kandydatów trwało </w:t>
      </w:r>
      <w:r w:rsidRPr="00AD0BD8">
        <w:rPr>
          <w:rFonts w:ascii="Times New Roman" w:hAnsi="Times New Roman" w:cs="Times New Roman"/>
          <w:b/>
          <w:sz w:val="24"/>
          <w:szCs w:val="28"/>
        </w:rPr>
        <w:t xml:space="preserve">od </w:t>
      </w:r>
      <w:r w:rsidR="00D678B0" w:rsidRPr="00AD0BD8">
        <w:rPr>
          <w:rFonts w:ascii="Times New Roman" w:hAnsi="Times New Roman" w:cs="Times New Roman"/>
          <w:b/>
          <w:sz w:val="24"/>
          <w:szCs w:val="28"/>
        </w:rPr>
        <w:t>1</w:t>
      </w:r>
      <w:r w:rsidR="00BE3104">
        <w:rPr>
          <w:rFonts w:ascii="Times New Roman" w:hAnsi="Times New Roman" w:cs="Times New Roman"/>
          <w:b/>
          <w:sz w:val="24"/>
          <w:szCs w:val="28"/>
        </w:rPr>
        <w:t>4</w:t>
      </w:r>
      <w:r w:rsidR="00D678B0" w:rsidRPr="00AD0BD8">
        <w:rPr>
          <w:rFonts w:ascii="Times New Roman" w:hAnsi="Times New Roman" w:cs="Times New Roman"/>
          <w:b/>
          <w:sz w:val="24"/>
          <w:szCs w:val="28"/>
        </w:rPr>
        <w:t>.0</w:t>
      </w:r>
      <w:r w:rsidR="00BE3104">
        <w:rPr>
          <w:rFonts w:ascii="Times New Roman" w:hAnsi="Times New Roman" w:cs="Times New Roman"/>
          <w:b/>
          <w:sz w:val="24"/>
          <w:szCs w:val="28"/>
        </w:rPr>
        <w:t>8</w:t>
      </w:r>
      <w:r w:rsidR="00D678B0" w:rsidRPr="00AD0BD8">
        <w:rPr>
          <w:rFonts w:ascii="Times New Roman" w:hAnsi="Times New Roman" w:cs="Times New Roman"/>
          <w:b/>
          <w:sz w:val="24"/>
          <w:szCs w:val="28"/>
        </w:rPr>
        <w:t>.</w:t>
      </w:r>
      <w:r w:rsidR="00FA636A" w:rsidRPr="00AD0BD8">
        <w:rPr>
          <w:rFonts w:ascii="Times New Roman" w:hAnsi="Times New Roman" w:cs="Times New Roman"/>
          <w:b/>
          <w:sz w:val="24"/>
          <w:szCs w:val="28"/>
        </w:rPr>
        <w:t>202</w:t>
      </w:r>
      <w:r w:rsidR="00BE3104">
        <w:rPr>
          <w:rFonts w:ascii="Times New Roman" w:hAnsi="Times New Roman" w:cs="Times New Roman"/>
          <w:b/>
          <w:sz w:val="24"/>
          <w:szCs w:val="28"/>
        </w:rPr>
        <w:t>6</w:t>
      </w:r>
      <w:r w:rsidR="00FA636A" w:rsidRPr="00AD0BD8">
        <w:rPr>
          <w:rFonts w:ascii="Times New Roman" w:hAnsi="Times New Roman" w:cs="Times New Roman"/>
          <w:b/>
          <w:sz w:val="24"/>
          <w:szCs w:val="28"/>
        </w:rPr>
        <w:t xml:space="preserve"> r.</w:t>
      </w:r>
      <w:r w:rsidR="003851C8" w:rsidRPr="00AD0BD8">
        <w:rPr>
          <w:rFonts w:ascii="Times New Roman" w:hAnsi="Times New Roman" w:cs="Times New Roman"/>
          <w:b/>
          <w:sz w:val="24"/>
          <w:szCs w:val="28"/>
        </w:rPr>
        <w:t xml:space="preserve"> do </w:t>
      </w:r>
      <w:r w:rsidR="00BE3104">
        <w:rPr>
          <w:rFonts w:ascii="Times New Roman" w:hAnsi="Times New Roman" w:cs="Times New Roman"/>
          <w:b/>
          <w:sz w:val="24"/>
          <w:szCs w:val="28"/>
        </w:rPr>
        <w:t>7</w:t>
      </w:r>
      <w:r w:rsidR="00D678B0" w:rsidRPr="00AD0BD8">
        <w:rPr>
          <w:rFonts w:ascii="Times New Roman" w:hAnsi="Times New Roman" w:cs="Times New Roman"/>
          <w:b/>
          <w:sz w:val="24"/>
          <w:szCs w:val="28"/>
        </w:rPr>
        <w:t>.</w:t>
      </w:r>
      <w:r w:rsidR="00BE3104">
        <w:rPr>
          <w:rFonts w:ascii="Times New Roman" w:hAnsi="Times New Roman" w:cs="Times New Roman"/>
          <w:b/>
          <w:sz w:val="24"/>
          <w:szCs w:val="28"/>
        </w:rPr>
        <w:t>09</w:t>
      </w:r>
      <w:r w:rsidR="00D678B0" w:rsidRPr="00AD0BD8">
        <w:rPr>
          <w:rFonts w:ascii="Times New Roman" w:hAnsi="Times New Roman" w:cs="Times New Roman"/>
          <w:b/>
          <w:sz w:val="24"/>
          <w:szCs w:val="28"/>
        </w:rPr>
        <w:t>.</w:t>
      </w:r>
      <w:r w:rsidR="00613B88" w:rsidRPr="00AD0BD8">
        <w:rPr>
          <w:rFonts w:ascii="Times New Roman" w:hAnsi="Times New Roman" w:cs="Times New Roman"/>
          <w:b/>
          <w:sz w:val="24"/>
          <w:szCs w:val="28"/>
        </w:rPr>
        <w:t>202</w:t>
      </w:r>
      <w:r w:rsidR="00BE3104">
        <w:rPr>
          <w:rFonts w:ascii="Times New Roman" w:hAnsi="Times New Roman" w:cs="Times New Roman"/>
          <w:b/>
          <w:sz w:val="24"/>
          <w:szCs w:val="28"/>
        </w:rPr>
        <w:t>6</w:t>
      </w:r>
      <w:r w:rsidR="00152E00" w:rsidRPr="00AD0BD8">
        <w:rPr>
          <w:rFonts w:ascii="Times New Roman" w:hAnsi="Times New Roman" w:cs="Times New Roman"/>
          <w:b/>
          <w:sz w:val="24"/>
          <w:szCs w:val="28"/>
        </w:rPr>
        <w:t xml:space="preserve"> r. </w:t>
      </w:r>
    </w:p>
    <w:p w14:paraId="33DDF574" w14:textId="4EE79694" w:rsidR="0003484D" w:rsidRPr="009B29CD" w:rsidRDefault="00E566BD" w:rsidP="00FA35E9">
      <w:pPr>
        <w:jc w:val="both"/>
        <w:rPr>
          <w:rFonts w:ascii="Times New Roman" w:hAnsi="Times New Roman" w:cs="Times New Roman"/>
          <w:sz w:val="24"/>
          <w:szCs w:val="28"/>
        </w:rPr>
      </w:pPr>
      <w:r w:rsidRPr="009B29CD">
        <w:rPr>
          <w:rFonts w:ascii="Times New Roman" w:hAnsi="Times New Roman" w:cs="Times New Roman"/>
          <w:sz w:val="24"/>
          <w:szCs w:val="28"/>
        </w:rPr>
        <w:t>Uprawnione o</w:t>
      </w:r>
      <w:r w:rsidR="00FA35E9" w:rsidRPr="009B29CD">
        <w:rPr>
          <w:rFonts w:ascii="Times New Roman" w:hAnsi="Times New Roman" w:cs="Times New Roman"/>
          <w:sz w:val="24"/>
          <w:szCs w:val="28"/>
        </w:rPr>
        <w:t xml:space="preserve">rganizacje </w:t>
      </w:r>
      <w:r w:rsidRPr="009B29CD">
        <w:rPr>
          <w:rFonts w:ascii="Times New Roman" w:hAnsi="Times New Roman" w:cs="Times New Roman"/>
          <w:sz w:val="24"/>
          <w:szCs w:val="28"/>
        </w:rPr>
        <w:t xml:space="preserve">pozarządowe </w:t>
      </w:r>
      <w:r w:rsidR="00FA35E9" w:rsidRPr="009B29CD">
        <w:rPr>
          <w:rFonts w:ascii="Times New Roman" w:hAnsi="Times New Roman" w:cs="Times New Roman"/>
          <w:sz w:val="24"/>
          <w:szCs w:val="28"/>
        </w:rPr>
        <w:t>zgłosiły</w:t>
      </w:r>
      <w:r w:rsidR="00047BB0">
        <w:rPr>
          <w:rFonts w:ascii="Times New Roman" w:hAnsi="Times New Roman" w:cs="Times New Roman"/>
          <w:sz w:val="24"/>
          <w:szCs w:val="28"/>
        </w:rPr>
        <w:t xml:space="preserve"> </w:t>
      </w:r>
      <w:r w:rsidR="00E16FC1" w:rsidRPr="00E16FC1">
        <w:rPr>
          <w:rFonts w:ascii="Times New Roman" w:hAnsi="Times New Roman" w:cs="Times New Roman"/>
          <w:sz w:val="24"/>
          <w:szCs w:val="28"/>
        </w:rPr>
        <w:t>16</w:t>
      </w:r>
      <w:r w:rsidR="00613B88" w:rsidRPr="00E16FC1">
        <w:rPr>
          <w:rFonts w:ascii="Times New Roman" w:hAnsi="Times New Roman" w:cs="Times New Roman"/>
          <w:sz w:val="24"/>
          <w:szCs w:val="28"/>
        </w:rPr>
        <w:t xml:space="preserve"> </w:t>
      </w:r>
      <w:r w:rsidR="00FA35E9" w:rsidRPr="00E16FC1">
        <w:rPr>
          <w:rFonts w:ascii="Times New Roman" w:hAnsi="Times New Roman" w:cs="Times New Roman"/>
          <w:sz w:val="24"/>
          <w:szCs w:val="28"/>
        </w:rPr>
        <w:t>kandydatów</w:t>
      </w:r>
      <w:r w:rsidR="00561F01" w:rsidRPr="00E16FC1">
        <w:rPr>
          <w:rFonts w:ascii="Times New Roman" w:hAnsi="Times New Roman" w:cs="Times New Roman"/>
          <w:sz w:val="24"/>
          <w:szCs w:val="28"/>
        </w:rPr>
        <w:t>. Wszystkie kandydatury zostały dopuszczone do głosowania.</w:t>
      </w:r>
      <w:r w:rsidR="00561F01" w:rsidRPr="009B29C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51E2527" w14:textId="77777777" w:rsidR="00FA35E9" w:rsidRPr="0003484D" w:rsidRDefault="0070509A" w:rsidP="00FA35E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 w14:anchorId="65337254">
          <v:rect id="_x0000_i1025" style="width:0;height:1.5pt" o:hralign="center" o:hrstd="t" o:hr="t" fillcolor="#a0a0a0" stroked="f"/>
        </w:pict>
      </w:r>
    </w:p>
    <w:p w14:paraId="020D8739" w14:textId="77777777" w:rsidR="0027555E" w:rsidRDefault="00FA35E9" w:rsidP="002755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35BDA">
        <w:rPr>
          <w:rFonts w:ascii="Times New Roman" w:hAnsi="Times New Roman" w:cs="Times New Roman"/>
          <w:sz w:val="24"/>
          <w:szCs w:val="26"/>
        </w:rPr>
        <w:t>Działając n</w:t>
      </w:r>
      <w:r w:rsidR="00FA636A">
        <w:rPr>
          <w:rFonts w:ascii="Times New Roman" w:hAnsi="Times New Roman" w:cs="Times New Roman"/>
          <w:sz w:val="24"/>
          <w:szCs w:val="26"/>
        </w:rPr>
        <w:t>a</w:t>
      </w:r>
      <w:r w:rsidRPr="00735BDA">
        <w:rPr>
          <w:rFonts w:ascii="Times New Roman" w:hAnsi="Times New Roman" w:cs="Times New Roman"/>
          <w:sz w:val="24"/>
          <w:szCs w:val="26"/>
        </w:rPr>
        <w:t xml:space="preserve"> podstawie </w:t>
      </w:r>
      <w:r w:rsidR="00FF3CC0">
        <w:rPr>
          <w:rFonts w:ascii="Times New Roman" w:hAnsi="Times New Roman" w:cs="Times New Roman"/>
        </w:rPr>
        <w:t xml:space="preserve">art. 30 </w:t>
      </w:r>
      <w:r w:rsidR="00FF3CC0" w:rsidRPr="00F6163B">
        <w:rPr>
          <w:rFonts w:ascii="Times New Roman" w:hAnsi="Times New Roman" w:cs="Times New Roman"/>
        </w:rPr>
        <w:t xml:space="preserve">ust. </w:t>
      </w:r>
      <w:r w:rsidR="00FF3CC0">
        <w:rPr>
          <w:rFonts w:ascii="Times New Roman" w:hAnsi="Times New Roman" w:cs="Times New Roman"/>
        </w:rPr>
        <w:t xml:space="preserve">1 </w:t>
      </w:r>
      <w:r w:rsidR="00FF3CC0" w:rsidRPr="00AF2E16">
        <w:rPr>
          <w:rFonts w:ascii="Times New Roman" w:hAnsi="Times New Roman" w:cs="Times New Roman"/>
        </w:rPr>
        <w:t>ustawy</w:t>
      </w:r>
      <w:r w:rsidR="00FF3CC0" w:rsidRPr="00C90689">
        <w:rPr>
          <w:rFonts w:ascii="Times New Roman" w:hAnsi="Times New Roman" w:cs="Times New Roman"/>
          <w:bCs/>
        </w:rPr>
        <w:t xml:space="preserve"> </w:t>
      </w:r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>z dnia</w:t>
      </w:r>
      <w:r w:rsidR="00FF3CC0">
        <w:rPr>
          <w:rFonts w:ascii="Times New Roman" w:eastAsia="Times New Roman" w:hAnsi="Times New Roman" w:cs="Times New Roman"/>
          <w:bCs/>
          <w:lang w:eastAsia="pl-PL"/>
        </w:rPr>
        <w:t xml:space="preserve"> 8 marca </w:t>
      </w:r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 xml:space="preserve">1990 r. </w:t>
      </w:r>
      <w:r w:rsidR="00FF3CC0">
        <w:rPr>
          <w:rFonts w:ascii="Times New Roman" w:eastAsia="Times New Roman" w:hAnsi="Times New Roman" w:cs="Times New Roman"/>
          <w:bCs/>
          <w:lang w:eastAsia="pl-PL"/>
        </w:rPr>
        <w:t xml:space="preserve">o samorządzie gminnym </w:t>
      </w:r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>(</w:t>
      </w:r>
      <w:r w:rsidR="00FF3CC0" w:rsidRPr="00B34338">
        <w:rPr>
          <w:rFonts w:ascii="Times New Roman" w:hAnsi="Times New Roman" w:cs="Times New Roman"/>
          <w:bCs/>
          <w:kern w:val="1"/>
        </w:rPr>
        <w:t xml:space="preserve">Dz. U. </w:t>
      </w:r>
      <w:r w:rsidR="00FF3CC0">
        <w:rPr>
          <w:rFonts w:ascii="Times New Roman" w:hAnsi="Times New Roman" w:cs="Times New Roman"/>
          <w:bCs/>
          <w:kern w:val="1"/>
        </w:rPr>
        <w:br/>
      </w:r>
      <w:r w:rsidR="00FF3CC0" w:rsidRPr="00B34338">
        <w:rPr>
          <w:rFonts w:ascii="Times New Roman" w:hAnsi="Times New Roman" w:cs="Times New Roman"/>
          <w:bCs/>
          <w:kern w:val="1"/>
        </w:rPr>
        <w:t>z 2026 r. poz. 662</w:t>
      </w:r>
      <w:r w:rsidR="00FF3CC0" w:rsidRPr="00F6163B">
        <w:rPr>
          <w:rFonts w:ascii="Times New Roman" w:eastAsia="Times New Roman" w:hAnsi="Times New Roman" w:cs="Times New Roman"/>
          <w:bCs/>
          <w:lang w:eastAsia="pl-PL"/>
        </w:rPr>
        <w:t>)</w:t>
      </w:r>
      <w:r w:rsidR="00FF3CC0">
        <w:rPr>
          <w:rFonts w:ascii="Times New Roman" w:eastAsia="Times New Roman" w:hAnsi="Times New Roman" w:cs="Times New Roman"/>
          <w:bCs/>
          <w:lang w:eastAsia="pl-PL"/>
        </w:rPr>
        <w:t xml:space="preserve"> w związku z art. 41g ust.1 ustawy z dnia 24 kwietnia 2003 r.</w:t>
      </w:r>
      <w:r w:rsidR="00FF3CC0" w:rsidRPr="0059271A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o działalności pożytku publicznego i o wolontariacie</w:t>
      </w:r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bookmarkStart w:id="0" w:name="_Hlk202169352"/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>(</w:t>
      </w:r>
      <w:r w:rsidR="00FF3CC0" w:rsidRPr="00C90689">
        <w:rPr>
          <w:rFonts w:ascii="Times New Roman" w:hAnsi="Times New Roman" w:cs="Times New Roman"/>
          <w:bCs/>
          <w:kern w:val="1"/>
        </w:rPr>
        <w:t>Dz. U. z 2025 r. poz. 1338</w:t>
      </w:r>
      <w:r w:rsidR="00FF3CC0" w:rsidRPr="00C90689">
        <w:rPr>
          <w:bCs/>
          <w:kern w:val="1"/>
        </w:rPr>
        <w:t xml:space="preserve"> </w:t>
      </w:r>
      <w:r w:rsidR="00FF3CC0" w:rsidRPr="00C90689">
        <w:rPr>
          <w:rFonts w:ascii="Times New Roman" w:hAnsi="Times New Roman" w:cs="Times New Roman"/>
          <w:bCs/>
          <w:kern w:val="1"/>
        </w:rPr>
        <w:t>z późn. zm.</w:t>
      </w:r>
      <w:r w:rsidR="00FF3CC0" w:rsidRPr="00C90689">
        <w:rPr>
          <w:rFonts w:ascii="Times New Roman" w:eastAsia="Times New Roman" w:hAnsi="Times New Roman" w:cs="Times New Roman"/>
          <w:bCs/>
          <w:lang w:eastAsia="pl-PL"/>
        </w:rPr>
        <w:t>)</w:t>
      </w:r>
      <w:bookmarkEnd w:id="0"/>
      <w:r w:rsidR="00FF3CC0">
        <w:rPr>
          <w:rFonts w:ascii="Times New Roman" w:eastAsia="Times New Roman" w:hAnsi="Times New Roman" w:cs="Times New Roman"/>
          <w:bCs/>
          <w:lang w:eastAsia="pl-PL"/>
        </w:rPr>
        <w:t xml:space="preserve"> oraz w związku z </w:t>
      </w:r>
      <w:r w:rsidR="00FF3CC0" w:rsidRPr="000E1FE9">
        <w:rPr>
          <w:rFonts w:ascii="Times New Roman" w:eastAsia="Times New Roman" w:hAnsi="Times New Roman" w:cs="Times New Roman"/>
          <w:bCs/>
          <w:lang w:eastAsia="pl-PL"/>
        </w:rPr>
        <w:t xml:space="preserve">§ </w:t>
      </w:r>
      <w:r w:rsidR="00FF3CC0">
        <w:rPr>
          <w:rFonts w:ascii="Times New Roman" w:eastAsia="Times New Roman" w:hAnsi="Times New Roman" w:cs="Times New Roman"/>
          <w:bCs/>
          <w:lang w:eastAsia="pl-PL"/>
        </w:rPr>
        <w:t xml:space="preserve">8 ust. 1 uchwały nr XXXIV/662/16 Rady Miasta Opola z dnia 24 listopada 2016 r. </w:t>
      </w:r>
      <w:r w:rsidR="00FF3CC0">
        <w:rPr>
          <w:rFonts w:ascii="Times New Roman" w:eastAsia="Times New Roman" w:hAnsi="Times New Roman" w:cs="Times New Roman"/>
          <w:bCs/>
          <w:lang w:eastAsia="pl-PL"/>
        </w:rPr>
        <w:br/>
        <w:t xml:space="preserve">w sprawie określenia trybu powoływania członków oraz organizacji i trybu działania </w:t>
      </w:r>
    </w:p>
    <w:p w14:paraId="508423FB" w14:textId="56E3F3D1" w:rsidR="00FA35E9" w:rsidRDefault="00FF3CC0" w:rsidP="002755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Opolskiej Rady Działalności Pożytku Publicznego</w:t>
      </w:r>
    </w:p>
    <w:p w14:paraId="2D65D1AB" w14:textId="77777777" w:rsidR="0027555E" w:rsidRPr="00735BDA" w:rsidRDefault="0027555E" w:rsidP="002755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6"/>
        </w:rPr>
      </w:pPr>
    </w:p>
    <w:p w14:paraId="786533B7" w14:textId="3B75F527" w:rsidR="00FA35E9" w:rsidRPr="0003484D" w:rsidRDefault="00FF3CC0" w:rsidP="00FA3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FA35E9" w:rsidRPr="0003484D">
        <w:rPr>
          <w:rFonts w:ascii="Times New Roman" w:hAnsi="Times New Roman" w:cs="Times New Roman"/>
          <w:b/>
          <w:sz w:val="28"/>
          <w:szCs w:val="28"/>
        </w:rPr>
        <w:t>głasza</w:t>
      </w:r>
      <w:r>
        <w:rPr>
          <w:rFonts w:ascii="Times New Roman" w:hAnsi="Times New Roman" w:cs="Times New Roman"/>
          <w:b/>
          <w:sz w:val="28"/>
          <w:szCs w:val="28"/>
        </w:rPr>
        <w:t xml:space="preserve"> się</w:t>
      </w:r>
      <w:r w:rsidR="00FA35E9" w:rsidRPr="000348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4DA445" w14:textId="77777777" w:rsidR="001A08BE" w:rsidRPr="0003484D" w:rsidRDefault="00FA35E9" w:rsidP="00315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4D">
        <w:rPr>
          <w:rFonts w:ascii="Times New Roman" w:hAnsi="Times New Roman" w:cs="Times New Roman"/>
          <w:b/>
          <w:sz w:val="28"/>
          <w:szCs w:val="28"/>
        </w:rPr>
        <w:t>listę kandydatów dopuszczonych do głosowania na członk</w:t>
      </w:r>
      <w:r w:rsidR="00E566BD">
        <w:rPr>
          <w:rFonts w:ascii="Times New Roman" w:hAnsi="Times New Roman" w:cs="Times New Roman"/>
          <w:b/>
          <w:sz w:val="28"/>
          <w:szCs w:val="28"/>
        </w:rPr>
        <w:t>ów</w:t>
      </w:r>
      <w:r w:rsidRPr="0003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193">
        <w:rPr>
          <w:rFonts w:ascii="Times New Roman" w:hAnsi="Times New Roman" w:cs="Times New Roman"/>
          <w:b/>
          <w:sz w:val="28"/>
          <w:szCs w:val="28"/>
        </w:rPr>
        <w:t>V</w:t>
      </w:r>
      <w:r w:rsidRPr="0003484D">
        <w:rPr>
          <w:rFonts w:ascii="Times New Roman" w:hAnsi="Times New Roman" w:cs="Times New Roman"/>
          <w:b/>
          <w:sz w:val="28"/>
          <w:szCs w:val="28"/>
        </w:rPr>
        <w:t xml:space="preserve"> kadencji </w:t>
      </w:r>
    </w:p>
    <w:p w14:paraId="059B4269" w14:textId="66EBD23F" w:rsidR="0003484D" w:rsidRDefault="00FA35E9" w:rsidP="001A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4D">
        <w:rPr>
          <w:rFonts w:ascii="Times New Roman" w:hAnsi="Times New Roman" w:cs="Times New Roman"/>
          <w:b/>
          <w:sz w:val="28"/>
          <w:szCs w:val="28"/>
        </w:rPr>
        <w:t>OPOLSKIEJ RADY DZIAŁALNOŚCI PO</w:t>
      </w:r>
      <w:r w:rsidR="00735BDA">
        <w:rPr>
          <w:rFonts w:ascii="Times New Roman" w:hAnsi="Times New Roman" w:cs="Times New Roman"/>
          <w:b/>
          <w:sz w:val="28"/>
          <w:szCs w:val="28"/>
        </w:rPr>
        <w:t>Ż</w:t>
      </w:r>
      <w:r w:rsidRPr="0003484D">
        <w:rPr>
          <w:rFonts w:ascii="Times New Roman" w:hAnsi="Times New Roman" w:cs="Times New Roman"/>
          <w:b/>
          <w:sz w:val="28"/>
          <w:szCs w:val="28"/>
        </w:rPr>
        <w:t>YTKU PUBLICZNEGO</w:t>
      </w:r>
    </w:p>
    <w:p w14:paraId="5CBC63B5" w14:textId="77777777" w:rsidR="001A08BE" w:rsidRPr="001A08BE" w:rsidRDefault="001A08BE" w:rsidP="001A08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1218"/>
        <w:gridCol w:w="1518"/>
        <w:gridCol w:w="5918"/>
      </w:tblGrid>
      <w:tr w:rsidR="001A08BE" w:rsidRPr="00735BDA" w14:paraId="4AA91CD8" w14:textId="77777777" w:rsidTr="009C03F7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53B475B" w14:textId="77777777" w:rsidR="001A08BE" w:rsidRPr="00735BDA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735BD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E2D516A" w14:textId="77777777" w:rsidR="001A08BE" w:rsidRPr="00735BDA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 w:rsidRPr="00735BDA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Imię i nazwisko kandydata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B9923CE" w14:textId="77777777" w:rsidR="001A08BE" w:rsidRPr="00735BDA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 w:rsidRPr="00735BDA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Organizacja zgłaszająca kandydata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CFF5693" w14:textId="77777777" w:rsidR="001A08BE" w:rsidRPr="00735BDA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 w:rsidRPr="00735BDA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Doświadczenie kandydata (krótki opis)</w:t>
            </w:r>
          </w:p>
        </w:tc>
      </w:tr>
      <w:tr w:rsidR="001A08BE" w:rsidRPr="00D75678" w14:paraId="67B500E2" w14:textId="77777777" w:rsidTr="009C03F7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6355" w14:textId="3F4B927C" w:rsidR="001A08BE" w:rsidRPr="003442CD" w:rsidRDefault="001A08BE" w:rsidP="009C03F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39E0E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Bartosz Berezowski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34153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Geko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DD682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1.Przewodniczący ORDPP IV kadencji, uczestnik posiedzeń Rady od 7 lat </w:t>
            </w:r>
          </w:p>
          <w:p w14:paraId="1C3B0C66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wysoką frekwencją </w:t>
            </w:r>
          </w:p>
          <w:p w14:paraId="2057705C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2.Założyciel i lider kilku organizacji pozarządowych z różnych obszarów: wsparcie 3 sektora, wolontariat, partycypacja, środowisko, turystyka, sport, wsparcie rodziny, dostępność i inne</w:t>
            </w:r>
          </w:p>
          <w:p w14:paraId="557E41F4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3.Doradca organizacji pozarządowych (wykształcenie księgowe, podyplomowe studia menadżerskie, doświadczenie w prowadzeniu spraw prawnych, znajomość nowych technologii)</w:t>
            </w:r>
          </w:p>
        </w:tc>
      </w:tr>
      <w:tr w:rsidR="001A08BE" w:rsidRPr="00D75678" w14:paraId="7A59A5A9" w14:textId="77777777" w:rsidTr="009C03F7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D6BD" w14:textId="77777777" w:rsidR="001A08BE" w:rsidRPr="003442CD" w:rsidRDefault="001A08BE" w:rsidP="009C03F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D511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Pavlo Denysov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E729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wspierania integracji „GRINGO”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7DEA6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2019 r. jest fundatorem i założycielem opolskiej fundacji „GRINGO” KRS 0000808718, która prowadzi działalność na rzecz mieszkańców Opola</w:t>
            </w:r>
          </w:p>
          <w:p w14:paraId="3EE5361C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Współpraca z Urzędem Miasta Opola, Centrum Dialogu Obywatelskiego, Centrum Aktywizacji Społecznej oraz innymi instytucjami działającymi na terenie Opola. Od 2021 roku realizuje zadania i projekty dla mieszkańców Opola.</w:t>
            </w:r>
          </w:p>
        </w:tc>
      </w:tr>
      <w:tr w:rsidR="001A08BE" w:rsidRPr="00D75678" w14:paraId="09B4DF1E" w14:textId="77777777" w:rsidTr="009C03F7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4E43" w14:textId="77777777" w:rsidR="001A08BE" w:rsidRPr="003442CD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4293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 xml:space="preserve">Hanna Franczak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B9E6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Stowarzyszenie HAJA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E84BF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Nauczycielka, 14 lat zarządzania w oświacie; trenerka PTP</w:t>
            </w:r>
          </w:p>
          <w:p w14:paraId="65176535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Prezeska Stowarzyszenia HAJA; projekty edukacyjne i równościowe</w:t>
            </w:r>
          </w:p>
          <w:p w14:paraId="4D928994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Mediatorka sądowa</w:t>
            </w:r>
          </w:p>
        </w:tc>
      </w:tr>
      <w:tr w:rsidR="001A08BE" w:rsidRPr="00D75678" w14:paraId="7DE6F1F7" w14:textId="77777777" w:rsidTr="009C03F7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2809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CCC92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Amadeusz</w:t>
            </w:r>
          </w:p>
          <w:p w14:paraId="5CF0B4B6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Hoffman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18263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Związek Młodzieży Mniejszości Niemieckiej w Rzeczypospolitej Polskiej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3C264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1.Stowarzyszenie Europa Iuvenis – członek, koordynator projektów wolontariatu </w:t>
            </w:r>
          </w:p>
          <w:p w14:paraId="16455989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2.Polska Rada Organizacji Młodzieżowych – Ambasador UDM, koordynator social mediów </w:t>
            </w:r>
          </w:p>
          <w:p w14:paraId="7D88A320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3.Związek Młodzieży Mniejszości Niemieckiej w RP – członek, koordynator promocji, wolontariusz</w:t>
            </w:r>
          </w:p>
        </w:tc>
      </w:tr>
      <w:tr w:rsidR="001A08BE" w:rsidRPr="00D75678" w14:paraId="1D44D881" w14:textId="77777777" w:rsidTr="009C03F7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8DF0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F7BF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Grażyna Jurowicz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1FC6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Towarzystwo Przyjaciół Opola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2AA0D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1.Wieloletnia praca w edukacji, na stanowiskach kierowniczych, dyrektor szkoły, wizytator KO</w:t>
            </w:r>
          </w:p>
          <w:p w14:paraId="41127443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2.Nauczyciel akademicki</w:t>
            </w:r>
          </w:p>
          <w:p w14:paraId="7C0314E0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3.Szkolenia w zakresie organizacji i zarządzania w edukacji, pełnomocnik kuratora oświaty ds. wdrażania reformy oświaty</w:t>
            </w:r>
          </w:p>
        </w:tc>
      </w:tr>
      <w:tr w:rsidR="001A08BE" w:rsidRPr="00D75678" w14:paraId="6F4CE598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7B8A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638E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Antonina Kalinichenko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1355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Stowarzyszenie zwykłe AVIRIANA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46811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Profesorka Uniwersytetu Opolskiego, działaczka społeczna i edukatorska</w:t>
            </w:r>
          </w:p>
          <w:p w14:paraId="32E912E4" w14:textId="3D75B1C5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Członkini Rady Kobiet i Opolskiej Rady Pożytku Publicznego IV kadencji</w:t>
            </w:r>
          </w:p>
          <w:p w14:paraId="32868FF1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Założycielka i działaczka Stowarzyszenia zwykłego AVIRIANA</w:t>
            </w:r>
          </w:p>
        </w:tc>
      </w:tr>
      <w:tr w:rsidR="001A08BE" w:rsidRPr="00D75678" w14:paraId="4A192112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D846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5F089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Marek Kot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A265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Akademia Kominiarza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D8840" w14:textId="68B84F3F" w:rsidR="00471616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 w:rsid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Prezes fundacji Akademia Kominiarza</w:t>
            </w:r>
          </w:p>
          <w:p w14:paraId="0347C261" w14:textId="49E982D7" w:rsidR="001A08BE" w:rsidRDefault="00471616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  <w:r w:rsidR="001A08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Członek Stowarzyszenia pisarzy polskich i dziennikarzy</w:t>
            </w:r>
          </w:p>
          <w:p w14:paraId="72F8B3DD" w14:textId="0093B439" w:rsidR="001A08BE" w:rsidRPr="00D75678" w:rsidRDefault="00471616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1A08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.Autor książki pt. „Tajemnice Kominiarza”</w:t>
            </w:r>
          </w:p>
        </w:tc>
      </w:tr>
      <w:tr w:rsidR="001A08BE" w:rsidRPr="00D75678" w14:paraId="1C6AA606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7CCA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E35A4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Zofia Kozina-Oloś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C8968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 xml:space="preserve">Oddział Wojewódzki Związku Emerytów </w:t>
            </w:r>
            <w:r w:rsidRPr="00471616">
              <w:rPr>
                <w:rFonts w:ascii="Times New Roman" w:hAnsi="Times New Roman" w:cs="Times New Roman"/>
                <w:sz w:val="20"/>
                <w:szCs w:val="20"/>
              </w:rPr>
              <w:br/>
              <w:t>i Rencistów Pożarnictwa RP w Opolu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0106E" w14:textId="77777777" w:rsidR="001A08BE" w:rsidRPr="003F4529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F4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1.1986-2016 Prezes Opolskiego Związku Pływackiego</w:t>
            </w:r>
          </w:p>
          <w:p w14:paraId="701327E5" w14:textId="77777777" w:rsidR="001A08BE" w:rsidRPr="003F4529" w:rsidRDefault="001A08BE" w:rsidP="00910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4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2.Od 2015 r. </w:t>
            </w:r>
            <w:r w:rsidRPr="003F4529">
              <w:rPr>
                <w:rFonts w:ascii="Times New Roman" w:hAnsi="Times New Roman" w:cs="Times New Roman"/>
                <w:sz w:val="20"/>
                <w:szCs w:val="20"/>
              </w:rPr>
              <w:t>Związek Emerytów i Rencistów Pożarnictwa RP, członek Zarządu Głównego, od 12 lat Przewodnicząca Komisji Rewizyjnej Oddziału w Opolu</w:t>
            </w:r>
          </w:p>
          <w:p w14:paraId="29EE7786" w14:textId="77777777" w:rsidR="001A08BE" w:rsidRPr="003F4529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F4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3.Od 2019 r. – Komisja Sportu Młodzieżowego woj. Opolskiego</w:t>
            </w:r>
          </w:p>
          <w:p w14:paraId="3C6C28EB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F4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4.2023-2026 Sekretarz ORDPP IV kadencji</w:t>
            </w:r>
          </w:p>
        </w:tc>
      </w:tr>
      <w:tr w:rsidR="001A08BE" w:rsidRPr="00D75678" w14:paraId="7871CA8E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082D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7193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Katarzyna Mazur-Kulesza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FFC54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Stowarzyszenie Rodło Opole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FF9E1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1.Wieloletnia prezes Stowarzyszenia Rodło Opole</w:t>
            </w:r>
          </w:p>
          <w:p w14:paraId="29922500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2.Wiceprzewodnicząca ORDPP IV kadencji</w:t>
            </w:r>
          </w:p>
          <w:p w14:paraId="66A23901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3.Członkini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 kadencji Rady Kobiet w Opolu, organizatorka inicjatyw społecznych i kulturalnych</w:t>
            </w:r>
          </w:p>
        </w:tc>
      </w:tr>
      <w:tr w:rsidR="001A08BE" w:rsidRPr="00D75678" w14:paraId="074F468F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98B4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199D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Piotr Mnich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A8F46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Geko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75835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1.W latach 2007-2010 wolontariusz i lider projektu Szlachetna Paczka w Opolu, ponadto przez wiele lat wolontariusz pomagający i asystujący osobom z niepełnosprawnościami w Fundacji Synergia z Opola</w:t>
            </w:r>
          </w:p>
          <w:p w14:paraId="5A2FB2C2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Od ponad 10 lat wychowawca i instruktor Związku Harcerstwa Polskiego - Hufiec ZHP Opole</w:t>
            </w:r>
          </w:p>
          <w:p w14:paraId="72E99D95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3.Współzałożyciel Fundacji Geko i jej wieloletni wolontariusz, a obecnie od 2024 r. stały pracownik, od 2025 r. wiceprezes zarządu fundacji</w:t>
            </w:r>
          </w:p>
        </w:tc>
      </w:tr>
      <w:tr w:rsidR="001A08BE" w:rsidRPr="00D75678" w14:paraId="4FAE3429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7EF2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B6BA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Maciej Pawlak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A282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 xml:space="preserve">Piastun - Fundacja na Rzecz Dzieci </w:t>
            </w:r>
            <w:r w:rsidRPr="00471616">
              <w:rPr>
                <w:rFonts w:ascii="Times New Roman" w:hAnsi="Times New Roman" w:cs="Times New Roman"/>
                <w:sz w:val="20"/>
                <w:szCs w:val="20"/>
              </w:rPr>
              <w:br/>
              <w:t>i Młodzieży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9441F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07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1.Działalność społeczna w ramach Fundacji na </w:t>
            </w:r>
            <w:r w:rsidRPr="007207D8">
              <w:rPr>
                <w:rFonts w:ascii="Times New Roman" w:hAnsi="Times New Roman" w:cs="Times New Roman"/>
                <w:sz w:val="20"/>
                <w:szCs w:val="20"/>
              </w:rPr>
              <w:t>Rzecz Dzieci i Młodzieży „Piastun” – Członek Zarządu, pomysłodawca, koordynator wielu projektów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popularyzujących wiedzę na temat Opola, regionu – jego historii i kultury od 2019</w:t>
            </w:r>
            <w:r w:rsidRPr="00720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574382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2.Wieloletni radny, sekretarz i wiceprzewodniczący Młodzieżowej Rady Miasta Opola w latach 2011-2016</w:t>
            </w:r>
          </w:p>
          <w:p w14:paraId="3AC5C1F2" w14:textId="77777777" w:rsidR="001A08BE" w:rsidRPr="007207D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3.Wiceprzewodniczący Rady Dzielnicy XIII Opole – Szczepanowice, Wójtowa Wieś, Żerkowice w latach 2022-2025</w:t>
            </w:r>
          </w:p>
        </w:tc>
      </w:tr>
      <w:tr w:rsidR="001A08BE" w:rsidRPr="00D75678" w14:paraId="23791D02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DB2A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BC508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Agnieszka Ponikowska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29786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Stowarzyszenie na Rzecz Integracji Środowiska Lokalnego „Chciej Chcieć”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BE4CB" w14:textId="150528D4" w:rsidR="001A08BE" w:rsidRDefault="001A08BE" w:rsidP="00910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 w:rsidR="00DE0E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Wiceprezes </w:t>
            </w:r>
            <w:r w:rsidR="00DE0EC2" w:rsidRPr="000A1502">
              <w:rPr>
                <w:rFonts w:ascii="Times New Roman" w:hAnsi="Times New Roman" w:cs="Times New Roman"/>
                <w:sz w:val="20"/>
                <w:szCs w:val="20"/>
              </w:rPr>
              <w:t>Stowarzyszeni</w:t>
            </w:r>
            <w:r w:rsidR="00DE0EC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E0EC2" w:rsidRPr="000A1502">
              <w:rPr>
                <w:rFonts w:ascii="Times New Roman" w:hAnsi="Times New Roman" w:cs="Times New Roman"/>
                <w:sz w:val="20"/>
                <w:szCs w:val="20"/>
              </w:rPr>
              <w:t xml:space="preserve"> na Rzecz Integracji Środowiska Lokalnego „Chciej Chcieć”</w:t>
            </w:r>
          </w:p>
          <w:p w14:paraId="15067115" w14:textId="35B518B3" w:rsidR="00DE0EC2" w:rsidRDefault="00DE0EC2" w:rsidP="00DE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Wolontariuszka w wielu wydarzeniach realizowanych w Opolu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ierownik Słonecznej Świetlicy przy </w:t>
            </w:r>
            <w:r w:rsidRPr="000A1502">
              <w:rPr>
                <w:rFonts w:ascii="Times New Roman" w:hAnsi="Times New Roman" w:cs="Times New Roman"/>
                <w:sz w:val="20"/>
                <w:szCs w:val="20"/>
              </w:rPr>
              <w:t>Stowarzyszeni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0A1502">
              <w:rPr>
                <w:rFonts w:ascii="Times New Roman" w:hAnsi="Times New Roman" w:cs="Times New Roman"/>
                <w:sz w:val="20"/>
                <w:szCs w:val="20"/>
              </w:rPr>
              <w:t>„Chciej Chcieć”</w:t>
            </w:r>
          </w:p>
          <w:p w14:paraId="06B68781" w14:textId="0B82D86A" w:rsidR="001A08BE" w:rsidRPr="00DE0EC2" w:rsidRDefault="00DE0EC2" w:rsidP="00910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3.Doświadczenie w pracy w obszarze polityki społecznej ok. 10 lat; d</w:t>
            </w:r>
            <w:r w:rsidR="001A08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oświadczenie w realizacji projektów 17 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d</w:t>
            </w:r>
            <w:r w:rsidR="001A08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oświadczenie przy ocenie projektów 2 lata</w:t>
            </w:r>
          </w:p>
        </w:tc>
      </w:tr>
      <w:tr w:rsidR="001A08BE" w:rsidRPr="00D75678" w14:paraId="1A7E6E5D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9197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5314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 xml:space="preserve">Katarzyna Radecka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FE9B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Klub „Amazonka”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76011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1.Działa społecznie od 14 lat w klubie „Amazonka”</w:t>
            </w:r>
          </w:p>
          <w:p w14:paraId="32DD4B43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2.Wiceprezes Klubu „Amazonka” w Opolu</w:t>
            </w:r>
          </w:p>
          <w:p w14:paraId="6E9D1012" w14:textId="77777777" w:rsidR="001A08BE" w:rsidRPr="007207D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3.Działa w organizacjach społecznych </w:t>
            </w:r>
          </w:p>
        </w:tc>
      </w:tr>
      <w:tr w:rsidR="001A08BE" w:rsidRPr="00D75678" w14:paraId="25583CCD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A7F1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D7AB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Agnieszka Rybak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6C33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Koło Natury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4B965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1.20 lat w branży ochrony środowiska; współpraca z administracją, biznesem, nauką i mieszkańcami</w:t>
            </w:r>
          </w:p>
          <w:p w14:paraId="5E291B80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2.UMO: Strategia Rozwoju Miasta Opola, Programy rewitalizacji, konsultacje społ., procesy oprac. Dokumentów strategicznych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i środowiskowych </w:t>
            </w:r>
          </w:p>
          <w:p w14:paraId="6A10E619" w14:textId="44BEC19F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3.Dotacje, fundrasing, projekty partnerskie i B</w:t>
            </w:r>
            <w:r w:rsidR="002450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R; zarządzanie zespołami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projektami</w:t>
            </w:r>
          </w:p>
        </w:tc>
      </w:tr>
      <w:tr w:rsidR="001A08BE" w:rsidRPr="00D75678" w14:paraId="7E0F704F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57A5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203F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Mateusz Stefański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DD96B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Biznesowa Grupa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AB11F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1.Organizator/współorganizator wielu wydarzeń kulturalnych i biznesowych w Opolu jak pierwsza edycja Resonace w Centrum Wystawienniczo-Kongresowym w 2024 r., Gry miejskie (np. Jak brzmi Opole?), ponad 320 spotkań biznesowych pod szyldem Biznesowa Grupa, edycja programu monitoringowo-networkingowego Opole Connect i wiele innych inicjatyw</w:t>
            </w:r>
          </w:p>
          <w:p w14:paraId="21999E2C" w14:textId="77777777" w:rsidR="001A08BE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2.Prezes Fundacji Biznesowa Grupa</w:t>
            </w:r>
          </w:p>
          <w:p w14:paraId="1D55C265" w14:textId="77777777" w:rsidR="001A08BE" w:rsidRPr="00D75678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3.Współzałożyciel projektu Opole Connect i wielu innych inicjatyw</w:t>
            </w:r>
          </w:p>
        </w:tc>
      </w:tr>
      <w:tr w:rsidR="001A08BE" w:rsidRPr="00D75678" w14:paraId="751A10D9" w14:textId="77777777" w:rsidTr="009C03F7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7BD0" w14:textId="77777777" w:rsidR="001A08BE" w:rsidRPr="00471616" w:rsidRDefault="001A08BE" w:rsidP="001A08B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EB0CF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Weronika Tomczyk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AB4C" w14:textId="77777777" w:rsidR="001A08BE" w:rsidRPr="00471616" w:rsidRDefault="001A08BE" w:rsidP="00910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>Fundacja Active 4All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561FE" w14:textId="77777777" w:rsidR="001A08BE" w:rsidRPr="00471616" w:rsidRDefault="001A08BE" w:rsidP="00910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1.Wiceprezes</w:t>
            </w:r>
            <w:r w:rsidRPr="00471616">
              <w:rPr>
                <w:rFonts w:ascii="Times New Roman" w:hAnsi="Times New Roman" w:cs="Times New Roman"/>
                <w:sz w:val="20"/>
                <w:szCs w:val="20"/>
              </w:rPr>
              <w:t xml:space="preserve"> Fundacji Active4All</w:t>
            </w:r>
          </w:p>
          <w:p w14:paraId="0F4D2FE2" w14:textId="77777777" w:rsidR="001A08BE" w:rsidRPr="00471616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2.Asystentka osób z niepełnosprawnością </w:t>
            </w:r>
          </w:p>
          <w:p w14:paraId="1F32A614" w14:textId="77777777" w:rsidR="001A08BE" w:rsidRPr="00471616" w:rsidRDefault="001A08BE" w:rsidP="00910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3.Zastępca Przewodniczącej Wydziałowej Rady Studentów WWFIF PO </w:t>
            </w:r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roku </w:t>
            </w:r>
            <w:proofErr w:type="spellStart"/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</w:t>
            </w:r>
            <w:proofErr w:type="spellEnd"/>
            <w:r w:rsidRPr="004716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2025/26</w:t>
            </w:r>
          </w:p>
        </w:tc>
      </w:tr>
    </w:tbl>
    <w:p w14:paraId="2B4C18DF" w14:textId="77777777" w:rsidR="00B16673" w:rsidRDefault="00B16673" w:rsidP="00B16673">
      <w:pPr>
        <w:tabs>
          <w:tab w:val="left" w:pos="6855"/>
        </w:tabs>
        <w:spacing w:after="0" w:line="276" w:lineRule="auto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14:paraId="2162E0C1" w14:textId="77777777" w:rsidR="0003484D" w:rsidRPr="0027555E" w:rsidRDefault="0003484D" w:rsidP="00B16673">
      <w:pPr>
        <w:tabs>
          <w:tab w:val="left" w:pos="6855"/>
        </w:tabs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7555E">
        <w:rPr>
          <w:rFonts w:ascii="Times New Roman" w:hAnsi="Times New Roman" w:cs="Times New Roman"/>
          <w:b/>
          <w:sz w:val="44"/>
          <w:szCs w:val="28"/>
        </w:rPr>
        <w:t>Głosowanie rozpoczyna się</w:t>
      </w:r>
    </w:p>
    <w:p w14:paraId="6955195D" w14:textId="7D2C328A" w:rsidR="003154E6" w:rsidRPr="0027555E" w:rsidRDefault="0003484D" w:rsidP="00B16673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7555E">
        <w:rPr>
          <w:rFonts w:ascii="Times New Roman" w:hAnsi="Times New Roman" w:cs="Times New Roman"/>
          <w:b/>
          <w:sz w:val="44"/>
          <w:szCs w:val="28"/>
        </w:rPr>
        <w:t xml:space="preserve">w dniu </w:t>
      </w:r>
      <w:r w:rsidR="00D678B0" w:rsidRPr="0027555E">
        <w:rPr>
          <w:rFonts w:ascii="Times New Roman" w:hAnsi="Times New Roman" w:cs="Times New Roman"/>
          <w:b/>
          <w:sz w:val="44"/>
          <w:szCs w:val="28"/>
        </w:rPr>
        <w:t>1</w:t>
      </w:r>
      <w:r w:rsidR="00BE3104" w:rsidRPr="0027555E">
        <w:rPr>
          <w:rFonts w:ascii="Times New Roman" w:hAnsi="Times New Roman" w:cs="Times New Roman"/>
          <w:b/>
          <w:sz w:val="44"/>
          <w:szCs w:val="28"/>
        </w:rPr>
        <w:t>4</w:t>
      </w:r>
      <w:r w:rsidR="00D678B0" w:rsidRPr="0027555E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BE3104" w:rsidRPr="0027555E">
        <w:rPr>
          <w:rFonts w:ascii="Times New Roman" w:hAnsi="Times New Roman" w:cs="Times New Roman"/>
          <w:b/>
          <w:sz w:val="44"/>
          <w:szCs w:val="28"/>
        </w:rPr>
        <w:t>września</w:t>
      </w:r>
      <w:r w:rsidR="00D678B0" w:rsidRPr="0027555E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613B88" w:rsidRPr="0027555E">
        <w:rPr>
          <w:rFonts w:ascii="Times New Roman" w:hAnsi="Times New Roman" w:cs="Times New Roman"/>
          <w:b/>
          <w:sz w:val="44"/>
          <w:szCs w:val="28"/>
        </w:rPr>
        <w:t>202</w:t>
      </w:r>
      <w:r w:rsidR="00A71310" w:rsidRPr="0027555E">
        <w:rPr>
          <w:rFonts w:ascii="Times New Roman" w:hAnsi="Times New Roman" w:cs="Times New Roman"/>
          <w:b/>
          <w:sz w:val="44"/>
          <w:szCs w:val="28"/>
        </w:rPr>
        <w:t>6</w:t>
      </w:r>
      <w:r w:rsidRPr="0027555E">
        <w:rPr>
          <w:rFonts w:ascii="Times New Roman" w:hAnsi="Times New Roman" w:cs="Times New Roman"/>
          <w:b/>
          <w:sz w:val="44"/>
          <w:szCs w:val="28"/>
        </w:rPr>
        <w:t xml:space="preserve"> r.</w:t>
      </w:r>
    </w:p>
    <w:p w14:paraId="654A30C3" w14:textId="77777777" w:rsidR="001A08BE" w:rsidRDefault="0003484D" w:rsidP="001A08BE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7555E">
        <w:rPr>
          <w:rFonts w:ascii="Times New Roman" w:hAnsi="Times New Roman" w:cs="Times New Roman"/>
          <w:b/>
          <w:sz w:val="44"/>
          <w:szCs w:val="28"/>
        </w:rPr>
        <w:t xml:space="preserve">i </w:t>
      </w:r>
      <w:r w:rsidR="008F52DA" w:rsidRPr="0027555E">
        <w:rPr>
          <w:rFonts w:ascii="Times New Roman" w:hAnsi="Times New Roman" w:cs="Times New Roman"/>
          <w:b/>
          <w:sz w:val="44"/>
          <w:szCs w:val="28"/>
        </w:rPr>
        <w:t>trwa do</w:t>
      </w:r>
      <w:r w:rsidR="003851C8" w:rsidRPr="0027555E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8F52DA" w:rsidRPr="0027555E">
        <w:rPr>
          <w:rFonts w:ascii="Times New Roman" w:hAnsi="Times New Roman" w:cs="Times New Roman"/>
          <w:b/>
          <w:sz w:val="44"/>
          <w:szCs w:val="28"/>
        </w:rPr>
        <w:t xml:space="preserve">dnia </w:t>
      </w:r>
      <w:r w:rsidR="00A71310" w:rsidRPr="0027555E">
        <w:rPr>
          <w:rFonts w:ascii="Times New Roman" w:hAnsi="Times New Roman" w:cs="Times New Roman"/>
          <w:b/>
          <w:sz w:val="44"/>
          <w:szCs w:val="28"/>
        </w:rPr>
        <w:t>21</w:t>
      </w:r>
      <w:r w:rsidR="0027555E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A71310" w:rsidRPr="0027555E">
        <w:rPr>
          <w:rFonts w:ascii="Times New Roman" w:hAnsi="Times New Roman" w:cs="Times New Roman"/>
          <w:b/>
          <w:sz w:val="44"/>
          <w:szCs w:val="28"/>
        </w:rPr>
        <w:t>września</w:t>
      </w:r>
      <w:r w:rsidR="00D678B0" w:rsidRPr="0027555E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613B88" w:rsidRPr="0027555E">
        <w:rPr>
          <w:rFonts w:ascii="Times New Roman" w:hAnsi="Times New Roman" w:cs="Times New Roman"/>
          <w:b/>
          <w:sz w:val="44"/>
          <w:szCs w:val="28"/>
        </w:rPr>
        <w:t>202</w:t>
      </w:r>
      <w:r w:rsidR="00A71310" w:rsidRPr="0027555E">
        <w:rPr>
          <w:rFonts w:ascii="Times New Roman" w:hAnsi="Times New Roman" w:cs="Times New Roman"/>
          <w:b/>
          <w:sz w:val="44"/>
          <w:szCs w:val="28"/>
        </w:rPr>
        <w:t>6</w:t>
      </w:r>
      <w:r w:rsidRPr="0027555E">
        <w:rPr>
          <w:rFonts w:ascii="Times New Roman" w:hAnsi="Times New Roman" w:cs="Times New Roman"/>
          <w:b/>
          <w:sz w:val="44"/>
          <w:szCs w:val="28"/>
        </w:rPr>
        <w:t xml:space="preserve"> r.</w:t>
      </w:r>
    </w:p>
    <w:p w14:paraId="7884F74D" w14:textId="2E7F50C4" w:rsidR="00F81771" w:rsidRPr="001A08BE" w:rsidRDefault="0003484D" w:rsidP="001A08BE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E4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02C6A" w14:textId="77777777" w:rsidR="009E479D" w:rsidRPr="009E479D" w:rsidRDefault="0003484D" w:rsidP="00735BDA">
      <w:pPr>
        <w:pStyle w:val="paragraf"/>
        <w:spacing w:before="0" w:beforeAutospacing="0" w:after="0" w:afterAutospacing="0" w:line="276" w:lineRule="auto"/>
        <w:rPr>
          <w:b/>
        </w:rPr>
      </w:pPr>
      <w:r w:rsidRPr="009E479D">
        <w:rPr>
          <w:b/>
        </w:rPr>
        <w:t>UWAGA:</w:t>
      </w:r>
    </w:p>
    <w:p w14:paraId="27849BE0" w14:textId="10AEF577" w:rsidR="00FA636A" w:rsidRPr="009E479D" w:rsidRDefault="00F81771" w:rsidP="00FA636A">
      <w:pPr>
        <w:pStyle w:val="paragraf"/>
        <w:spacing w:before="0" w:beforeAutospacing="0" w:after="0" w:afterAutospacing="0" w:line="276" w:lineRule="auto"/>
        <w:jc w:val="both"/>
      </w:pPr>
      <w:r w:rsidRPr="009E479D">
        <w:t xml:space="preserve">Głosowanie następuje poprzez dostarczenie prawidłowo wypełnionej Karty do głosowania </w:t>
      </w:r>
      <w:r w:rsidR="003154E6" w:rsidRPr="009E479D">
        <w:t xml:space="preserve">               </w:t>
      </w:r>
      <w:proofErr w:type="gramStart"/>
      <w:r w:rsidR="003154E6" w:rsidRPr="009E479D">
        <w:t xml:space="preserve">   </w:t>
      </w:r>
      <w:r w:rsidR="001A08BE">
        <w:t>(</w:t>
      </w:r>
      <w:proofErr w:type="gramEnd"/>
      <w:r w:rsidR="00FA636A" w:rsidRPr="009E479D">
        <w:t>stanowiącej załącznik</w:t>
      </w:r>
      <w:r w:rsidR="00152E00" w:rsidRPr="009E479D">
        <w:t xml:space="preserve"> do niniejszej listy</w:t>
      </w:r>
      <w:r w:rsidR="00FA636A" w:rsidRPr="009E479D">
        <w:t xml:space="preserve"> kandydatów</w:t>
      </w:r>
      <w:r w:rsidR="00152E00" w:rsidRPr="009E479D">
        <w:t>)</w:t>
      </w:r>
      <w:r w:rsidR="001A08BE">
        <w:rPr>
          <w:rStyle w:val="Pogrubienie"/>
          <w:b w:val="0"/>
        </w:rPr>
        <w:t>:</w:t>
      </w:r>
    </w:p>
    <w:p w14:paraId="255CB126" w14:textId="5E4A8D62" w:rsidR="00FA636A" w:rsidRPr="001A08BE" w:rsidRDefault="00FA636A" w:rsidP="001A08BE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79D">
        <w:rPr>
          <w:rFonts w:ascii="Times New Roman" w:hAnsi="Times New Roman" w:cs="Times New Roman"/>
          <w:b/>
          <w:sz w:val="24"/>
          <w:szCs w:val="24"/>
        </w:rPr>
        <w:t xml:space="preserve">w formie </w:t>
      </w:r>
      <w:r w:rsidR="008F52DA" w:rsidRPr="009E479D">
        <w:rPr>
          <w:rFonts w:ascii="Times New Roman" w:hAnsi="Times New Roman" w:cs="Times New Roman"/>
          <w:b/>
          <w:sz w:val="24"/>
          <w:szCs w:val="24"/>
        </w:rPr>
        <w:t xml:space="preserve">papierowej </w:t>
      </w:r>
      <w:r w:rsidR="001A08BE" w:rsidRPr="001A08BE">
        <w:rPr>
          <w:rFonts w:ascii="Times New Roman" w:hAnsi="Times New Roman" w:cs="Times New Roman"/>
          <w:bCs/>
          <w:sz w:val="24"/>
          <w:szCs w:val="24"/>
        </w:rPr>
        <w:t>do Urzędu Miasta Opola -</w:t>
      </w:r>
      <w:r w:rsidR="001A0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8BE" w:rsidRPr="00E30193">
        <w:rPr>
          <w:rFonts w:ascii="Times New Roman" w:hAnsi="Times New Roman"/>
          <w:sz w:val="24"/>
          <w:szCs w:val="24"/>
        </w:rPr>
        <w:t>Centrum Dialogu Obywatelskiego</w:t>
      </w:r>
      <w:r w:rsidR="001A08BE">
        <w:rPr>
          <w:rFonts w:ascii="Times New Roman" w:hAnsi="Times New Roman"/>
          <w:sz w:val="24"/>
          <w:szCs w:val="24"/>
        </w:rPr>
        <w:t xml:space="preserve"> </w:t>
      </w:r>
      <w:r w:rsidR="00E30193" w:rsidRPr="001A08BE">
        <w:rPr>
          <w:rFonts w:ascii="Times New Roman" w:hAnsi="Times New Roman"/>
          <w:sz w:val="24"/>
          <w:szCs w:val="24"/>
        </w:rPr>
        <w:t>przy ul. Damrota 1</w:t>
      </w:r>
      <w:r w:rsidR="001A08BE">
        <w:rPr>
          <w:rFonts w:ascii="Times New Roman" w:hAnsi="Times New Roman"/>
          <w:sz w:val="24"/>
          <w:szCs w:val="24"/>
        </w:rPr>
        <w:t xml:space="preserve"> </w:t>
      </w:r>
      <w:r w:rsidR="001A08BE" w:rsidRPr="001A08BE">
        <w:rPr>
          <w:rFonts w:ascii="Times New Roman" w:hAnsi="Times New Roman"/>
          <w:sz w:val="24"/>
          <w:szCs w:val="24"/>
        </w:rPr>
        <w:t xml:space="preserve">lub </w:t>
      </w:r>
      <w:r w:rsidR="001A08BE">
        <w:rPr>
          <w:rFonts w:ascii="Times New Roman" w:hAnsi="Times New Roman"/>
          <w:sz w:val="24"/>
          <w:szCs w:val="24"/>
        </w:rPr>
        <w:t xml:space="preserve">za </w:t>
      </w:r>
      <w:r w:rsidRPr="001A08BE">
        <w:rPr>
          <w:rFonts w:ascii="Times New Roman" w:hAnsi="Times New Roman" w:cs="Times New Roman"/>
          <w:sz w:val="24"/>
          <w:szCs w:val="24"/>
        </w:rPr>
        <w:t xml:space="preserve">pośrednictwem Poczty Polskiej </w:t>
      </w:r>
      <w:r w:rsidR="001A08BE">
        <w:rPr>
          <w:rFonts w:ascii="Times New Roman" w:hAnsi="Times New Roman" w:cs="Times New Roman"/>
          <w:sz w:val="24"/>
          <w:szCs w:val="24"/>
        </w:rPr>
        <w:t>lub</w:t>
      </w:r>
      <w:r w:rsidRPr="001A08BE">
        <w:rPr>
          <w:rFonts w:ascii="Times New Roman" w:hAnsi="Times New Roman" w:cs="Times New Roman"/>
          <w:sz w:val="24"/>
          <w:szCs w:val="24"/>
        </w:rPr>
        <w:t xml:space="preserve"> firmy kurierskiej, </w:t>
      </w:r>
      <w:r w:rsidRP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w kopercie </w:t>
      </w:r>
      <w:r w:rsid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br/>
      </w:r>
      <w:r w:rsidRP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z dopiskiem: „Kandydat do ORDPP – </w:t>
      </w:r>
      <w:r w:rsidR="00C33067" w:rsidRP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>V</w:t>
      </w:r>
      <w:r w:rsidRP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kadencja”,</w:t>
      </w:r>
    </w:p>
    <w:p w14:paraId="03DE504B" w14:textId="3B9F8EE2" w:rsidR="009E479D" w:rsidRPr="00A71310" w:rsidRDefault="00FA636A" w:rsidP="001A08BE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E479D">
        <w:rPr>
          <w:rFonts w:ascii="Times New Roman" w:hAnsi="Times New Roman" w:cs="Times New Roman"/>
          <w:b/>
          <w:sz w:val="24"/>
          <w:szCs w:val="24"/>
        </w:rPr>
        <w:t xml:space="preserve">w formie skanu </w:t>
      </w:r>
      <w:r w:rsidRPr="009E479D">
        <w:rPr>
          <w:rFonts w:ascii="Times New Roman" w:hAnsi="Times New Roman" w:cs="Times New Roman"/>
          <w:sz w:val="24"/>
          <w:szCs w:val="24"/>
        </w:rPr>
        <w:t xml:space="preserve">drogą elektroniczną na adres </w:t>
      </w:r>
      <w:hyperlink r:id="rId6" w:history="1">
        <w:r w:rsidR="001A08BE" w:rsidRPr="002A031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ngo@um.opole.pl</w:t>
        </w:r>
      </w:hyperlink>
      <w:r w:rsidR="00AD0BD8" w:rsidRPr="00AD0BD8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z dopiskiem </w:t>
      </w:r>
      <w:r w:rsidR="001A08B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</w:r>
      <w:r w:rsidR="00AD0BD8" w:rsidRPr="00AD0BD8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w temacie: </w:t>
      </w:r>
      <w:r w:rsidR="00AD0BD8" w:rsidRPr="00AD0BD8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>„Kandydat do ORDPP – V kadencja”</w:t>
      </w:r>
      <w:r w:rsidR="001A08BE"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Pr="00AD0BD8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584EAAF3" w14:textId="315D2E5C" w:rsidR="009E479D" w:rsidRPr="00B45B02" w:rsidRDefault="009E479D" w:rsidP="00B45B02">
      <w:pPr>
        <w:pStyle w:val="paragraf"/>
        <w:spacing w:after="0" w:line="276" w:lineRule="auto"/>
        <w:jc w:val="both"/>
        <w:rPr>
          <w:b/>
        </w:rPr>
      </w:pPr>
      <w:r w:rsidRPr="00A2361B">
        <w:rPr>
          <w:b/>
        </w:rPr>
        <w:t xml:space="preserve">Organizacje głosujące mogą oddać po jednym głosie maksymalnie na 3 kandydatów </w:t>
      </w:r>
      <w:r w:rsidR="00A2361B">
        <w:rPr>
          <w:b/>
        </w:rPr>
        <w:br/>
      </w:r>
      <w:r w:rsidRPr="00A2361B">
        <w:rPr>
          <w:b/>
        </w:rPr>
        <w:t>z różnych organizacji.</w:t>
      </w:r>
    </w:p>
    <w:p w14:paraId="5D011E3F" w14:textId="77777777" w:rsidR="00F81771" w:rsidRPr="009E479D" w:rsidRDefault="00F81771" w:rsidP="0003484D">
      <w:pPr>
        <w:pStyle w:val="paragraf"/>
        <w:spacing w:before="0" w:beforeAutospacing="0" w:after="0" w:afterAutospacing="0" w:line="276" w:lineRule="auto"/>
        <w:jc w:val="both"/>
      </w:pPr>
      <w:r w:rsidRPr="009E479D">
        <w:t xml:space="preserve">Ważność Karty do głosowania ocenia się na podstawie kompletnego i poprawnego wypełnienia formularza, podpisania go przez osoby uprawnione do reprezentacji Organizacji głosującej oraz </w:t>
      </w:r>
      <w:r w:rsidR="00152E00" w:rsidRPr="009E479D">
        <w:t>prawidłowego jej dostarczenia.</w:t>
      </w:r>
    </w:p>
    <w:p w14:paraId="0EF22BEF" w14:textId="77777777" w:rsidR="00F81771" w:rsidRPr="009E479D" w:rsidRDefault="00F81771" w:rsidP="0003484D">
      <w:pPr>
        <w:pStyle w:val="paragraf"/>
        <w:spacing w:before="0" w:beforeAutospacing="0" w:after="0" w:afterAutospacing="0" w:line="276" w:lineRule="auto"/>
        <w:jc w:val="both"/>
      </w:pPr>
    </w:p>
    <w:p w14:paraId="7B8C2984" w14:textId="77777777" w:rsidR="00F81771" w:rsidRPr="009E479D" w:rsidRDefault="00F81771" w:rsidP="0003484D">
      <w:pPr>
        <w:pStyle w:val="ustep"/>
        <w:spacing w:before="0" w:beforeAutospacing="0" w:after="0" w:afterAutospacing="0" w:line="276" w:lineRule="auto"/>
        <w:ind w:firstLine="284"/>
        <w:jc w:val="both"/>
        <w:rPr>
          <w:rStyle w:val="Pogrubienie"/>
          <w:b w:val="0"/>
          <w:bCs w:val="0"/>
        </w:rPr>
      </w:pPr>
    </w:p>
    <w:p w14:paraId="4B21A7E9" w14:textId="77777777" w:rsidR="00F81771" w:rsidRPr="00FA35E9" w:rsidRDefault="00F81771" w:rsidP="000348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81771" w:rsidRPr="00FA35E9" w:rsidSect="00735BD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FAA"/>
    <w:multiLevelType w:val="hybridMultilevel"/>
    <w:tmpl w:val="B8040BCC"/>
    <w:lvl w:ilvl="0" w:tplc="6518CE0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DBA"/>
    <w:multiLevelType w:val="hybridMultilevel"/>
    <w:tmpl w:val="E3642FBE"/>
    <w:lvl w:ilvl="0" w:tplc="FF68EEB4">
      <w:start w:val="1"/>
      <w:numFmt w:val="bullet"/>
      <w:lvlText w:val=""/>
      <w:lvlJc w:val="right"/>
      <w:pPr>
        <w:ind w:left="2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6" w:hanging="360"/>
      </w:pPr>
      <w:rPr>
        <w:rFonts w:ascii="Wingdings" w:hAnsi="Wingdings" w:hint="default"/>
      </w:rPr>
    </w:lvl>
  </w:abstractNum>
  <w:abstractNum w:abstractNumId="2" w15:restartNumberingAfterBreak="0">
    <w:nsid w:val="101C2328"/>
    <w:multiLevelType w:val="hybridMultilevel"/>
    <w:tmpl w:val="34D065A8"/>
    <w:lvl w:ilvl="0" w:tplc="6518CE0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5CA2"/>
    <w:multiLevelType w:val="hybridMultilevel"/>
    <w:tmpl w:val="62802D6C"/>
    <w:lvl w:ilvl="0" w:tplc="D71253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B2F60"/>
    <w:multiLevelType w:val="hybridMultilevel"/>
    <w:tmpl w:val="778EE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D759B"/>
    <w:multiLevelType w:val="hybridMultilevel"/>
    <w:tmpl w:val="66820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D1850"/>
    <w:multiLevelType w:val="hybridMultilevel"/>
    <w:tmpl w:val="5C687996"/>
    <w:lvl w:ilvl="0" w:tplc="09A6A776">
      <w:start w:val="1"/>
      <w:numFmt w:val="decimal"/>
      <w:lvlText w:val="%1."/>
      <w:lvlJc w:val="left"/>
      <w:pPr>
        <w:ind w:left="644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56A5"/>
    <w:multiLevelType w:val="hybridMultilevel"/>
    <w:tmpl w:val="230009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3283D"/>
    <w:multiLevelType w:val="hybridMultilevel"/>
    <w:tmpl w:val="C30AE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96634"/>
    <w:multiLevelType w:val="hybridMultilevel"/>
    <w:tmpl w:val="3B5A5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02C99"/>
    <w:multiLevelType w:val="hybridMultilevel"/>
    <w:tmpl w:val="2B6406BE"/>
    <w:lvl w:ilvl="0" w:tplc="FFFFFFFF">
      <w:start w:val="1"/>
      <w:numFmt w:val="decimal"/>
      <w:lvlText w:val="%1."/>
      <w:lvlJc w:val="left"/>
      <w:pPr>
        <w:ind w:left="644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41727"/>
    <w:multiLevelType w:val="hybridMultilevel"/>
    <w:tmpl w:val="B6B6D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66F84"/>
    <w:multiLevelType w:val="hybridMultilevel"/>
    <w:tmpl w:val="12E42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55F44"/>
    <w:multiLevelType w:val="hybridMultilevel"/>
    <w:tmpl w:val="78DE7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A196E"/>
    <w:multiLevelType w:val="hybridMultilevel"/>
    <w:tmpl w:val="A2A66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72897"/>
    <w:multiLevelType w:val="hybridMultilevel"/>
    <w:tmpl w:val="22266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95267"/>
    <w:multiLevelType w:val="hybridMultilevel"/>
    <w:tmpl w:val="34D065A8"/>
    <w:lvl w:ilvl="0" w:tplc="6518CE0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58E1"/>
    <w:multiLevelType w:val="hybridMultilevel"/>
    <w:tmpl w:val="7F288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13E72"/>
    <w:multiLevelType w:val="hybridMultilevel"/>
    <w:tmpl w:val="99E08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228EE"/>
    <w:multiLevelType w:val="hybridMultilevel"/>
    <w:tmpl w:val="230009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3255">
    <w:abstractNumId w:val="7"/>
  </w:num>
  <w:num w:numId="2" w16cid:durableId="1093629330">
    <w:abstractNumId w:val="3"/>
  </w:num>
  <w:num w:numId="3" w16cid:durableId="217400328">
    <w:abstractNumId w:val="19"/>
  </w:num>
  <w:num w:numId="4" w16cid:durableId="1896046848">
    <w:abstractNumId w:val="1"/>
  </w:num>
  <w:num w:numId="5" w16cid:durableId="653753160">
    <w:abstractNumId w:val="8"/>
  </w:num>
  <w:num w:numId="6" w16cid:durableId="1166676298">
    <w:abstractNumId w:val="6"/>
  </w:num>
  <w:num w:numId="7" w16cid:durableId="1897929009">
    <w:abstractNumId w:val="2"/>
  </w:num>
  <w:num w:numId="8" w16cid:durableId="151146942">
    <w:abstractNumId w:val="0"/>
  </w:num>
  <w:num w:numId="9" w16cid:durableId="1027873865">
    <w:abstractNumId w:val="16"/>
  </w:num>
  <w:num w:numId="10" w16cid:durableId="2140494100">
    <w:abstractNumId w:val="15"/>
  </w:num>
  <w:num w:numId="11" w16cid:durableId="896280523">
    <w:abstractNumId w:val="5"/>
  </w:num>
  <w:num w:numId="12" w16cid:durableId="815877935">
    <w:abstractNumId w:val="12"/>
  </w:num>
  <w:num w:numId="13" w16cid:durableId="477265877">
    <w:abstractNumId w:val="14"/>
  </w:num>
  <w:num w:numId="14" w16cid:durableId="120004014">
    <w:abstractNumId w:val="18"/>
  </w:num>
  <w:num w:numId="15" w16cid:durableId="1219708363">
    <w:abstractNumId w:val="17"/>
  </w:num>
  <w:num w:numId="16" w16cid:durableId="1943995662">
    <w:abstractNumId w:val="11"/>
  </w:num>
  <w:num w:numId="17" w16cid:durableId="1790853373">
    <w:abstractNumId w:val="13"/>
  </w:num>
  <w:num w:numId="18" w16cid:durableId="1359818539">
    <w:abstractNumId w:val="4"/>
  </w:num>
  <w:num w:numId="19" w16cid:durableId="1514488801">
    <w:abstractNumId w:val="9"/>
  </w:num>
  <w:num w:numId="20" w16cid:durableId="512384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E5E"/>
    <w:rsid w:val="00012164"/>
    <w:rsid w:val="0003484D"/>
    <w:rsid w:val="00047BB0"/>
    <w:rsid w:val="00090F3D"/>
    <w:rsid w:val="000E11A4"/>
    <w:rsid w:val="00100B34"/>
    <w:rsid w:val="00152E00"/>
    <w:rsid w:val="001A08BE"/>
    <w:rsid w:val="001C04A3"/>
    <w:rsid w:val="001C1245"/>
    <w:rsid w:val="00225E37"/>
    <w:rsid w:val="00245037"/>
    <w:rsid w:val="00271FE3"/>
    <w:rsid w:val="0027555E"/>
    <w:rsid w:val="00295D7E"/>
    <w:rsid w:val="003109E3"/>
    <w:rsid w:val="003154E6"/>
    <w:rsid w:val="003442CD"/>
    <w:rsid w:val="003851C8"/>
    <w:rsid w:val="003F1C29"/>
    <w:rsid w:val="003F4529"/>
    <w:rsid w:val="00411AEC"/>
    <w:rsid w:val="004147C0"/>
    <w:rsid w:val="00414881"/>
    <w:rsid w:val="0046583C"/>
    <w:rsid w:val="00471616"/>
    <w:rsid w:val="00487344"/>
    <w:rsid w:val="00494DC6"/>
    <w:rsid w:val="00561F01"/>
    <w:rsid w:val="00584284"/>
    <w:rsid w:val="005D424A"/>
    <w:rsid w:val="005D642F"/>
    <w:rsid w:val="005E4E5E"/>
    <w:rsid w:val="00611119"/>
    <w:rsid w:val="00613B88"/>
    <w:rsid w:val="0062566E"/>
    <w:rsid w:val="006A5554"/>
    <w:rsid w:val="006E6500"/>
    <w:rsid w:val="00704286"/>
    <w:rsid w:val="007233E3"/>
    <w:rsid w:val="00735BDA"/>
    <w:rsid w:val="007A57B9"/>
    <w:rsid w:val="007B19CB"/>
    <w:rsid w:val="007C28E5"/>
    <w:rsid w:val="007F3963"/>
    <w:rsid w:val="00800753"/>
    <w:rsid w:val="00811E60"/>
    <w:rsid w:val="008229AF"/>
    <w:rsid w:val="0084189B"/>
    <w:rsid w:val="00855689"/>
    <w:rsid w:val="008D1B5A"/>
    <w:rsid w:val="008F52DA"/>
    <w:rsid w:val="00984BE6"/>
    <w:rsid w:val="0099208A"/>
    <w:rsid w:val="009B29CD"/>
    <w:rsid w:val="009B3AD7"/>
    <w:rsid w:val="009C03F7"/>
    <w:rsid w:val="009E479D"/>
    <w:rsid w:val="00A2361B"/>
    <w:rsid w:val="00A2552C"/>
    <w:rsid w:val="00A71310"/>
    <w:rsid w:val="00A77B2F"/>
    <w:rsid w:val="00AD0BD8"/>
    <w:rsid w:val="00AD3799"/>
    <w:rsid w:val="00AE5F72"/>
    <w:rsid w:val="00B16673"/>
    <w:rsid w:val="00B40DA8"/>
    <w:rsid w:val="00B45B02"/>
    <w:rsid w:val="00B92772"/>
    <w:rsid w:val="00BA0CE9"/>
    <w:rsid w:val="00BE3104"/>
    <w:rsid w:val="00BE5AED"/>
    <w:rsid w:val="00BF4A5C"/>
    <w:rsid w:val="00C07EF6"/>
    <w:rsid w:val="00C33067"/>
    <w:rsid w:val="00C81FF3"/>
    <w:rsid w:val="00CF440F"/>
    <w:rsid w:val="00D678B0"/>
    <w:rsid w:val="00D75678"/>
    <w:rsid w:val="00DC47E2"/>
    <w:rsid w:val="00DE0EC2"/>
    <w:rsid w:val="00E16FC1"/>
    <w:rsid w:val="00E30193"/>
    <w:rsid w:val="00E566BD"/>
    <w:rsid w:val="00E82365"/>
    <w:rsid w:val="00EC04A3"/>
    <w:rsid w:val="00F162D2"/>
    <w:rsid w:val="00F530D1"/>
    <w:rsid w:val="00F67724"/>
    <w:rsid w:val="00F81771"/>
    <w:rsid w:val="00FA35E9"/>
    <w:rsid w:val="00FA636A"/>
    <w:rsid w:val="00FC3C3C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2DA9"/>
  <w15:chartTrackingRefBased/>
  <w15:docId w15:val="{CB560619-ABA3-4E93-831A-BCE82EEF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81771"/>
    <w:rPr>
      <w:b/>
      <w:bCs/>
    </w:rPr>
  </w:style>
  <w:style w:type="paragraph" w:customStyle="1" w:styleId="paragraf">
    <w:name w:val="paragraf"/>
    <w:basedOn w:val="Normalny"/>
    <w:rsid w:val="00F8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F8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B29C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636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0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go@um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D11F8-0DCC-499C-A492-A75F0296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Kamilla Urbańska</cp:lastModifiedBy>
  <cp:revision>33</cp:revision>
  <cp:lastPrinted>2026-09-14T07:45:00Z</cp:lastPrinted>
  <dcterms:created xsi:type="dcterms:W3CDTF">2023-10-12T11:41:00Z</dcterms:created>
  <dcterms:modified xsi:type="dcterms:W3CDTF">2026-09-14T08:17:00Z</dcterms:modified>
</cp:coreProperties>
</file>