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689" w:rsidRPr="00A57689" w:rsidRDefault="00A57689" w:rsidP="00A57689">
      <w:p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b/>
          <w:bCs/>
          <w:sz w:val="24"/>
          <w:szCs w:val="24"/>
          <w:lang w:eastAsia="pl-PL"/>
        </w:rPr>
        <w:t>I. POSTANOWIENIA OGÓLNE</w:t>
      </w:r>
    </w:p>
    <w:p w:rsidR="00A57689" w:rsidRPr="00A57689" w:rsidRDefault="00A57689" w:rsidP="00A57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 xml:space="preserve">Regulamin konkursu będzie dostępny w czasie jego trwania na stronie internetowej </w:t>
      </w:r>
      <w:r w:rsidRPr="00A57689">
        <w:rPr>
          <w:rFonts w:ascii="Times New Roman" w:eastAsia="Times New Roman" w:hAnsi="Times New Roman" w:cs="Times New Roman"/>
          <w:sz w:val="24"/>
          <w:szCs w:val="24"/>
          <w:u w:val="single"/>
          <w:lang w:eastAsia="pl-PL"/>
        </w:rPr>
        <w:t>www.opole.pl</w:t>
      </w:r>
    </w:p>
    <w:p w:rsidR="00A57689" w:rsidRPr="00A57689" w:rsidRDefault="00A57689" w:rsidP="00A57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w:t>
      </w:r>
    </w:p>
    <w:p w:rsidR="00A57689" w:rsidRPr="00A57689" w:rsidRDefault="00A57689" w:rsidP="00A57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Administratorem danych jest Organizator.</w:t>
      </w:r>
    </w:p>
    <w:p w:rsidR="00A57689" w:rsidRPr="00A57689" w:rsidRDefault="00A57689" w:rsidP="00A57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 xml:space="preserve">Dane kontaktowe Inspektora Ochrony Danych: </w:t>
      </w:r>
      <w:hyperlink r:id="rId5" w:history="1">
        <w:r w:rsidRPr="00A57689">
          <w:rPr>
            <w:rFonts w:ascii="Times New Roman" w:eastAsia="Times New Roman" w:hAnsi="Times New Roman" w:cs="Times New Roman"/>
            <w:color w:val="0000FF"/>
            <w:sz w:val="24"/>
            <w:szCs w:val="24"/>
            <w:u w:val="single"/>
            <w:lang w:eastAsia="pl-PL"/>
          </w:rPr>
          <w:t>iod@um.opole.pl</w:t>
        </w:r>
      </w:hyperlink>
      <w:r w:rsidRPr="00A57689">
        <w:rPr>
          <w:rFonts w:ascii="Times New Roman" w:eastAsia="Times New Roman" w:hAnsi="Times New Roman" w:cs="Times New Roman"/>
          <w:sz w:val="24"/>
          <w:szCs w:val="24"/>
          <w:lang w:eastAsia="pl-PL"/>
        </w:rPr>
        <w:t>.</w:t>
      </w:r>
    </w:p>
    <w:p w:rsidR="00A57689" w:rsidRPr="00A57689" w:rsidRDefault="00A57689" w:rsidP="00A57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Dane gromadzone podczas realizacji Konkursu będą wykorzystywane jedynie przez Administratora Danych. Nie będą udostępniane żadnej innej organizacji, osobom fizycznym lub innym podmiotom trzecim bez zgody Uczestnika.</w:t>
      </w:r>
    </w:p>
    <w:p w:rsidR="00A57689" w:rsidRPr="00A57689" w:rsidRDefault="00A57689" w:rsidP="00A57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Dane osobowe Uczestnika będą przechowywane przez 2 miesiące.</w:t>
      </w:r>
    </w:p>
    <w:p w:rsidR="00A57689" w:rsidRPr="00A57689" w:rsidRDefault="00A57689" w:rsidP="00A57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 </w:t>
      </w:r>
    </w:p>
    <w:p w:rsidR="00A57689" w:rsidRPr="00A57689" w:rsidRDefault="00A57689" w:rsidP="00A57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Podanie danych osobowych jest dobrowolne, a ich niepodanie będzie skutkowało brakiem możliwości wzięcia udziału w konkursie.</w:t>
      </w:r>
    </w:p>
    <w:p w:rsidR="00A57689" w:rsidRPr="00A57689" w:rsidRDefault="00A57689" w:rsidP="00A57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Konkurs nie jest grą losową w rozumieniu ustawy z dnia 29 lipca 1992 roku o grach losowych i zakładach wzajemnych.</w:t>
      </w:r>
    </w:p>
    <w:p w:rsidR="00A57689" w:rsidRPr="00A57689" w:rsidRDefault="00A57689" w:rsidP="00A57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Organizator zastrzega sobie prawo do dokonania modyfikacji postanowień Regulaminu.</w:t>
      </w:r>
    </w:p>
    <w:p w:rsidR="00A57689" w:rsidRPr="00A57689" w:rsidRDefault="00A57689" w:rsidP="00A57689">
      <w:pPr>
        <w:spacing w:before="100" w:beforeAutospacing="1" w:after="100" w:afterAutospacing="1" w:line="240" w:lineRule="auto"/>
        <w:rPr>
          <w:rFonts w:ascii="Times New Roman" w:eastAsia="Times New Roman" w:hAnsi="Times New Roman" w:cs="Times New Roman"/>
          <w:sz w:val="24"/>
          <w:szCs w:val="24"/>
          <w:lang w:eastAsia="pl-PL"/>
        </w:rPr>
      </w:pPr>
      <w:r w:rsidRPr="009B72DF">
        <w:rPr>
          <w:rFonts w:ascii="Times New Roman" w:eastAsia="Times New Roman" w:hAnsi="Times New Roman" w:cs="Times New Roman"/>
          <w:b/>
          <w:bCs/>
          <w:sz w:val="24"/>
          <w:szCs w:val="24"/>
          <w:lang w:eastAsia="pl-PL"/>
        </w:rPr>
        <w:t>II. ZASADY UDZIAŁU W KONKURSIE I PRZEBIEG KONKURSU</w:t>
      </w:r>
    </w:p>
    <w:p w:rsidR="00A57689" w:rsidRPr="00A57689" w:rsidRDefault="00A57689" w:rsidP="00A5768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 xml:space="preserve">Konkurs </w:t>
      </w:r>
      <w:r w:rsidRPr="009B72DF">
        <w:rPr>
          <w:rFonts w:ascii="Times New Roman" w:eastAsia="Times New Roman" w:hAnsi="Times New Roman" w:cs="Times New Roman"/>
          <w:sz w:val="24"/>
          <w:szCs w:val="24"/>
          <w:lang w:eastAsia="pl-PL"/>
        </w:rPr>
        <w:t xml:space="preserve">„ 10 lat Opole i kropka” </w:t>
      </w:r>
      <w:r w:rsidRPr="00A57689">
        <w:rPr>
          <w:rFonts w:ascii="Times New Roman" w:eastAsia="Times New Roman" w:hAnsi="Times New Roman" w:cs="Times New Roman"/>
          <w:sz w:val="24"/>
          <w:szCs w:val="24"/>
          <w:lang w:eastAsia="pl-PL"/>
        </w:rPr>
        <w:t xml:space="preserve">trwa w </w:t>
      </w:r>
      <w:r w:rsidRPr="009B72DF">
        <w:rPr>
          <w:rFonts w:ascii="Times New Roman" w:eastAsia="Times New Roman" w:hAnsi="Times New Roman" w:cs="Times New Roman"/>
          <w:b/>
          <w:bCs/>
          <w:sz w:val="24"/>
          <w:szCs w:val="24"/>
          <w:lang w:eastAsia="pl-PL"/>
        </w:rPr>
        <w:t>terminie od 07.01.2026 r. do wyczerpania nagród.</w:t>
      </w:r>
    </w:p>
    <w:p w:rsidR="00A57689" w:rsidRPr="00A57689" w:rsidRDefault="00A57689" w:rsidP="00A5768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Aby wziąć udział w konkursie należy odpowiedzieć</w:t>
      </w:r>
      <w:r>
        <w:rPr>
          <w:rFonts w:ascii="Times New Roman" w:eastAsia="Times New Roman" w:hAnsi="Times New Roman" w:cs="Times New Roman"/>
          <w:sz w:val="24"/>
          <w:szCs w:val="24"/>
          <w:lang w:eastAsia="pl-PL"/>
        </w:rPr>
        <w:t xml:space="preserve"> na pytanie, które brzmi: „ </w:t>
      </w:r>
      <w:r w:rsidRPr="009B72DF">
        <w:rPr>
          <w:rFonts w:ascii="Times New Roman" w:eastAsia="Times New Roman" w:hAnsi="Times New Roman" w:cs="Times New Roman"/>
          <w:b/>
          <w:sz w:val="24"/>
          <w:szCs w:val="24"/>
          <w:lang w:eastAsia="pl-PL"/>
        </w:rPr>
        <w:t>Jaką osobę związaną z Opolem</w:t>
      </w:r>
      <w:r w:rsidR="009B72DF" w:rsidRPr="009B72DF">
        <w:rPr>
          <w:rFonts w:ascii="Times New Roman" w:eastAsia="Times New Roman" w:hAnsi="Times New Roman" w:cs="Times New Roman"/>
          <w:b/>
          <w:sz w:val="24"/>
          <w:szCs w:val="24"/>
          <w:lang w:eastAsia="pl-PL"/>
        </w:rPr>
        <w:t xml:space="preserve">  warto zaprezentować  na okładce naszego magazynu i dlaczego?</w:t>
      </w:r>
      <w:r w:rsidRPr="00A57689">
        <w:rPr>
          <w:rFonts w:ascii="Times New Roman" w:eastAsia="Times New Roman" w:hAnsi="Times New Roman" w:cs="Times New Roman"/>
          <w:b/>
          <w:sz w:val="24"/>
          <w:szCs w:val="24"/>
          <w:lang w:eastAsia="pl-PL"/>
        </w:rPr>
        <w:t>”</w:t>
      </w:r>
      <w:r w:rsidRPr="00A57689">
        <w:rPr>
          <w:rFonts w:ascii="Times New Roman" w:eastAsia="Times New Roman" w:hAnsi="Times New Roman" w:cs="Times New Roman"/>
          <w:sz w:val="24"/>
          <w:szCs w:val="24"/>
          <w:lang w:eastAsia="pl-PL"/>
        </w:rPr>
        <w:t xml:space="preserve"> i wysłać je na adres mailowy: </w:t>
      </w:r>
      <w:hyperlink r:id="rId6" w:history="1">
        <w:r w:rsidRPr="00A57689">
          <w:rPr>
            <w:rFonts w:ascii="Times New Roman" w:eastAsia="Times New Roman" w:hAnsi="Times New Roman" w:cs="Times New Roman"/>
            <w:color w:val="0000FF"/>
            <w:sz w:val="24"/>
            <w:szCs w:val="24"/>
            <w:u w:val="single"/>
            <w:lang w:eastAsia="pl-PL"/>
          </w:rPr>
          <w:t>promocja@um.opole.pl</w:t>
        </w:r>
      </w:hyperlink>
      <w:r w:rsidR="009B72DF">
        <w:rPr>
          <w:rFonts w:ascii="Times New Roman" w:eastAsia="Times New Roman" w:hAnsi="Times New Roman" w:cs="Times New Roman"/>
          <w:sz w:val="24"/>
          <w:szCs w:val="24"/>
          <w:lang w:eastAsia="pl-PL"/>
        </w:rPr>
        <w:t>.</w:t>
      </w:r>
      <w:r w:rsidRPr="00A57689">
        <w:rPr>
          <w:rFonts w:ascii="Times New Roman" w:eastAsia="Times New Roman" w:hAnsi="Times New Roman" w:cs="Times New Roman"/>
          <w:sz w:val="24"/>
          <w:szCs w:val="24"/>
          <w:lang w:eastAsia="pl-PL"/>
        </w:rPr>
        <w:t xml:space="preserve"> Zwycięzcom nie przysługuje możliwość wymiany nagrody na jej równowartość pieniężną.</w:t>
      </w:r>
    </w:p>
    <w:p w:rsidR="00A57689" w:rsidRPr="00A57689" w:rsidRDefault="00A57689" w:rsidP="00A5768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Udział w Konkursie jest nieodpłatny i dobrowolny.</w:t>
      </w:r>
    </w:p>
    <w:p w:rsidR="00A57689" w:rsidRPr="00A57689" w:rsidRDefault="00A57689" w:rsidP="00A5768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Informacje o terminie i miejscu odbioru nagrody zostaną przekazane laureatom konkursu w prywatnej wiadomości. Niezgłoszenie się w podanym terminie jest równoznaczne z rezygnacją z nagrody.</w:t>
      </w:r>
    </w:p>
    <w:p w:rsidR="00A57689" w:rsidRPr="00A57689" w:rsidRDefault="00A57689" w:rsidP="00A57689">
      <w:p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b/>
          <w:bCs/>
          <w:sz w:val="24"/>
          <w:szCs w:val="24"/>
          <w:lang w:eastAsia="pl-PL"/>
        </w:rPr>
        <w:t>III. NAGRODY</w:t>
      </w:r>
    </w:p>
    <w:p w:rsidR="00A57689" w:rsidRPr="00A57689" w:rsidRDefault="00A57689" w:rsidP="00A5768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Nagrodą dla laureatów konk</w:t>
      </w:r>
      <w:r w:rsidR="009B72DF">
        <w:rPr>
          <w:rFonts w:ascii="Times New Roman" w:eastAsia="Times New Roman" w:hAnsi="Times New Roman" w:cs="Times New Roman"/>
          <w:sz w:val="24"/>
          <w:szCs w:val="24"/>
          <w:lang w:eastAsia="pl-PL"/>
        </w:rPr>
        <w:t>ursu jest limitowany, jubileuszowy kubek „Opole i Kropka” oraz torba.</w:t>
      </w:r>
    </w:p>
    <w:p w:rsidR="00A57689" w:rsidRPr="009B72DF" w:rsidRDefault="00A57689" w:rsidP="009B72DF">
      <w:pPr>
        <w:spacing w:before="100" w:beforeAutospacing="1" w:after="100" w:afterAutospacing="1" w:line="240" w:lineRule="auto"/>
        <w:rPr>
          <w:rFonts w:ascii="Times New Roman" w:eastAsia="Times New Roman" w:hAnsi="Times New Roman" w:cs="Times New Roman"/>
          <w:sz w:val="24"/>
          <w:szCs w:val="24"/>
          <w:lang w:eastAsia="pl-PL"/>
        </w:rPr>
      </w:pPr>
      <w:r w:rsidRPr="00A57689">
        <w:rPr>
          <w:rFonts w:ascii="Times New Roman" w:eastAsia="Times New Roman" w:hAnsi="Times New Roman" w:cs="Times New Roman"/>
          <w:sz w:val="24"/>
          <w:szCs w:val="24"/>
          <w:lang w:eastAsia="pl-PL"/>
        </w:rPr>
        <w:t> </w:t>
      </w:r>
      <w:bookmarkStart w:id="0" w:name="_GoBack"/>
      <w:bookmarkEnd w:id="0"/>
    </w:p>
    <w:sectPr w:rsidR="00A57689" w:rsidRPr="009B7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68E0"/>
    <w:multiLevelType w:val="multilevel"/>
    <w:tmpl w:val="31A6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61728E"/>
    <w:multiLevelType w:val="multilevel"/>
    <w:tmpl w:val="DE54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2243F"/>
    <w:multiLevelType w:val="multilevel"/>
    <w:tmpl w:val="7D3C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68"/>
    <w:rsid w:val="00445F68"/>
    <w:rsid w:val="00645113"/>
    <w:rsid w:val="009B72DF"/>
    <w:rsid w:val="00A57689"/>
    <w:rsid w:val="00AA4F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7E69"/>
  <w15:chartTrackingRefBased/>
  <w15:docId w15:val="{78A80260-341A-4C5D-8E09-210CB939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5768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57689"/>
    <w:rPr>
      <w:b/>
      <w:bCs/>
    </w:rPr>
  </w:style>
  <w:style w:type="character" w:styleId="Hipercze">
    <w:name w:val="Hyperlink"/>
    <w:basedOn w:val="Domylnaczcionkaakapitu"/>
    <w:uiPriority w:val="99"/>
    <w:semiHidden/>
    <w:unhideWhenUsed/>
    <w:rsid w:val="00A576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146764">
      <w:bodyDiv w:val="1"/>
      <w:marLeft w:val="0"/>
      <w:marRight w:val="0"/>
      <w:marTop w:val="0"/>
      <w:marBottom w:val="0"/>
      <w:divBdr>
        <w:top w:val="none" w:sz="0" w:space="0" w:color="auto"/>
        <w:left w:val="none" w:sz="0" w:space="0" w:color="auto"/>
        <w:bottom w:val="none" w:sz="0" w:space="0" w:color="auto"/>
        <w:right w:val="none" w:sz="0" w:space="0" w:color="auto"/>
      </w:divBdr>
      <w:divsChild>
        <w:div w:id="1376392734">
          <w:marLeft w:val="0"/>
          <w:marRight w:val="0"/>
          <w:marTop w:val="0"/>
          <w:marBottom w:val="0"/>
          <w:divBdr>
            <w:top w:val="none" w:sz="0" w:space="0" w:color="auto"/>
            <w:left w:val="none" w:sz="0" w:space="0" w:color="auto"/>
            <w:bottom w:val="none" w:sz="0" w:space="0" w:color="auto"/>
            <w:right w:val="none" w:sz="0" w:space="0" w:color="auto"/>
          </w:divBdr>
          <w:divsChild>
            <w:div w:id="176500398">
              <w:marLeft w:val="0"/>
              <w:marRight w:val="0"/>
              <w:marTop w:val="0"/>
              <w:marBottom w:val="0"/>
              <w:divBdr>
                <w:top w:val="none" w:sz="0" w:space="0" w:color="auto"/>
                <w:left w:val="none" w:sz="0" w:space="0" w:color="auto"/>
                <w:bottom w:val="none" w:sz="0" w:space="0" w:color="auto"/>
                <w:right w:val="none" w:sz="0" w:space="0" w:color="auto"/>
              </w:divBdr>
              <w:divsChild>
                <w:div w:id="20115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mocja@um.opole.pl" TargetMode="External"/><Relationship Id="rId5" Type="http://schemas.openxmlformats.org/officeDocument/2006/relationships/hyperlink" Target="mailto:iod@um.opol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383</Words>
  <Characters>2300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Książek-Nowacka</dc:creator>
  <cp:keywords/>
  <dc:description/>
  <cp:lastModifiedBy>Agnieszka Książek-Nowacka</cp:lastModifiedBy>
  <cp:revision>2</cp:revision>
  <dcterms:created xsi:type="dcterms:W3CDTF">2026-01-07T11:25:00Z</dcterms:created>
  <dcterms:modified xsi:type="dcterms:W3CDTF">2026-01-07T11:38:00Z</dcterms:modified>
</cp:coreProperties>
</file>