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61E70" w14:textId="77777777" w:rsidR="0010034B" w:rsidRPr="00DA00AB" w:rsidRDefault="0010034B" w:rsidP="0010034B">
      <w:pPr>
        <w:pStyle w:val="Nagwek4"/>
        <w:spacing w:line="276" w:lineRule="auto"/>
        <w:rPr>
          <w:rFonts w:ascii="Times New Roman" w:hAnsi="Times New Roman"/>
          <w:i w:val="0"/>
          <w:iCs w:val="0"/>
          <w:color w:val="auto"/>
          <w:sz w:val="22"/>
          <w:szCs w:val="22"/>
          <w:lang w:val="pl-PL"/>
        </w:rPr>
      </w:pPr>
      <w:bookmarkStart w:id="0" w:name="_Hlk199749230"/>
      <w:bookmarkStart w:id="1" w:name="_GoBack"/>
      <w:r w:rsidRPr="00DA00AB">
        <w:rPr>
          <w:rFonts w:ascii="Times New Roman" w:hAnsi="Times New Roman"/>
          <w:i w:val="0"/>
          <w:color w:val="auto"/>
          <w:sz w:val="22"/>
          <w:szCs w:val="22"/>
        </w:rPr>
        <w:t xml:space="preserve">Wyniki konkursu </w:t>
      </w:r>
      <w:bookmarkStart w:id="2" w:name="_Hlk118803292"/>
      <w:r w:rsidRPr="00DA00AB">
        <w:rPr>
          <w:rFonts w:ascii="Times New Roman" w:hAnsi="Times New Roman"/>
          <w:i w:val="0"/>
          <w:color w:val="auto"/>
          <w:sz w:val="22"/>
          <w:szCs w:val="22"/>
        </w:rPr>
        <w:t xml:space="preserve">z zakresu zdrowia publicznego w ramach </w:t>
      </w:r>
      <w:bookmarkStart w:id="3" w:name="_Hlk133476072"/>
      <w:r w:rsidRPr="00DA00AB">
        <w:rPr>
          <w:rFonts w:ascii="Times New Roman" w:hAnsi="Times New Roman"/>
          <w:i w:val="0"/>
          <w:color w:val="auto"/>
          <w:sz w:val="22"/>
          <w:szCs w:val="22"/>
        </w:rPr>
        <w:t>przeciwdziałania uzależnieniom i patologiom społecznym (zapobieganie uzależnieniom oraz skutkom zdrowotnym i społecznym wynikającym z uzależnień)</w:t>
      </w:r>
      <w:bookmarkEnd w:id="3"/>
    </w:p>
    <w:bookmarkEnd w:id="2"/>
    <w:p w14:paraId="5498FE71" w14:textId="4BA3E094" w:rsidR="0010034B" w:rsidRPr="00DA00AB" w:rsidRDefault="0010034B">
      <w:pPr>
        <w:rPr>
          <w:rFonts w:ascii="Times New Roman" w:hAnsi="Times New Roman" w:cs="Times New Roman"/>
        </w:rPr>
      </w:pPr>
    </w:p>
    <w:p w14:paraId="01A99A71" w14:textId="77777777" w:rsidR="00DA00AB" w:rsidRPr="00DA00AB" w:rsidRDefault="00DA00AB" w:rsidP="00DA00AB">
      <w:pPr>
        <w:pStyle w:val="Bezodstpw"/>
        <w:numPr>
          <w:ilvl w:val="0"/>
          <w:numId w:val="3"/>
        </w:numPr>
        <w:ind w:hanging="294"/>
        <w:rPr>
          <w:rFonts w:ascii="Times New Roman" w:hAnsi="Times New Roman"/>
          <w:sz w:val="22"/>
          <w:szCs w:val="22"/>
          <w:u w:val="single"/>
        </w:rPr>
      </w:pPr>
      <w:bookmarkStart w:id="4" w:name="_Hlk133495643"/>
      <w:r w:rsidRPr="00DA00AB">
        <w:rPr>
          <w:rFonts w:ascii="Times New Roman" w:hAnsi="Times New Roman"/>
          <w:sz w:val="22"/>
          <w:szCs w:val="22"/>
        </w:rPr>
        <w:t>edukacja zdrowotna i profilaktyka uzależnień od alkoholu (uniwersalna, selektywna, wskazująca) realizowana zgodnie z wynikami badań naukowych oraz dobrą praktyką  w dziedzinie przeciwdziałania uzależnienia od alkoholu, wdrażanie oraz dofinansowanie realizacji programów profilaktycznych rekomendowanych w ramach Systemu rekomendacji programów profilaktycznych i promocji zdrowia psychicznego dla dzieci, młodzieży, rodziców i wychowawców klas:</w:t>
      </w:r>
    </w:p>
    <w:p w14:paraId="62969EB7" w14:textId="77777777" w:rsidR="00DA00AB" w:rsidRPr="00DA00AB" w:rsidRDefault="00DA00AB" w:rsidP="00DA00AB">
      <w:pPr>
        <w:pStyle w:val="Bezodstpw"/>
        <w:numPr>
          <w:ilvl w:val="0"/>
          <w:numId w:val="2"/>
        </w:numPr>
        <w:ind w:left="1134" w:hanging="283"/>
        <w:rPr>
          <w:rFonts w:ascii="Times New Roman" w:hAnsi="Times New Roman"/>
          <w:b/>
          <w:bCs/>
          <w:sz w:val="22"/>
          <w:szCs w:val="22"/>
        </w:rPr>
      </w:pPr>
      <w:r w:rsidRPr="00DA00AB">
        <w:rPr>
          <w:rFonts w:ascii="Times New Roman" w:hAnsi="Times New Roman"/>
          <w:b/>
          <w:bCs/>
          <w:sz w:val="22"/>
          <w:szCs w:val="22"/>
        </w:rPr>
        <w:t>realizacja programu pn. Archipelag Skarbów,</w:t>
      </w:r>
    </w:p>
    <w:p w14:paraId="4753BF21" w14:textId="77777777" w:rsidR="00DA00AB" w:rsidRPr="00DA00AB" w:rsidRDefault="00DA00AB" w:rsidP="00DA00AB">
      <w:pPr>
        <w:pStyle w:val="Bezodstpw"/>
        <w:numPr>
          <w:ilvl w:val="0"/>
          <w:numId w:val="2"/>
        </w:numPr>
        <w:ind w:left="1134" w:hanging="283"/>
        <w:rPr>
          <w:rFonts w:ascii="Times New Roman" w:hAnsi="Times New Roman"/>
          <w:b/>
          <w:bCs/>
          <w:sz w:val="22"/>
          <w:szCs w:val="22"/>
        </w:rPr>
      </w:pPr>
      <w:r w:rsidRPr="00DA00AB">
        <w:rPr>
          <w:rFonts w:ascii="Times New Roman" w:hAnsi="Times New Roman"/>
          <w:b/>
          <w:bCs/>
          <w:sz w:val="22"/>
          <w:szCs w:val="22"/>
        </w:rPr>
        <w:t>realizacja programu profilaktycznego pn. Debata,</w:t>
      </w:r>
    </w:p>
    <w:p w14:paraId="72D82276" w14:textId="77777777" w:rsidR="00DA00AB" w:rsidRPr="00DA00AB" w:rsidRDefault="00DA00AB" w:rsidP="00DA00AB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A00AB">
        <w:rPr>
          <w:rFonts w:ascii="Times New Roman" w:hAnsi="Times New Roman" w:cs="Times New Roman"/>
          <w:b/>
          <w:bCs/>
        </w:rPr>
        <w:t>realizacja wybranego autorskiego programu profilaktycznego spełniającego standardy profilaktyki oparte na naukowych podstawach i wykorzystującego wiodące strategie profilaktyczne dla szkół podstawowych oraz ponadpodstawowych z terenu miasta Opola wraz z opolskim seminarium standardów profilaktyki</w:t>
      </w:r>
    </w:p>
    <w:p w14:paraId="68AF0206" w14:textId="77777777" w:rsidR="00DA00AB" w:rsidRPr="00DA00AB" w:rsidRDefault="00DA00AB" w:rsidP="00DA00AB">
      <w:pPr>
        <w:jc w:val="both"/>
        <w:rPr>
          <w:rFonts w:ascii="Times New Roman" w:hAnsi="Times New Roman" w:cs="Times New Roman"/>
          <w:b/>
          <w:bCs/>
        </w:rPr>
      </w:pPr>
    </w:p>
    <w:p w14:paraId="1CED9572" w14:textId="77777777" w:rsidR="00DA00AB" w:rsidRPr="00DA00AB" w:rsidRDefault="00DA00AB" w:rsidP="00DA00AB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142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DA00AB" w:rsidRPr="00DA00AB" w14:paraId="0545706A" w14:textId="77777777" w:rsidTr="003B73E2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E2FE8" w14:textId="77777777" w:rsidR="00DA00AB" w:rsidRPr="00DA00AB" w:rsidRDefault="00DA00AB" w:rsidP="003B73E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0D8D4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B3F77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E9B36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10453E70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FDAB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5EB0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DA00AB" w:rsidRPr="00DA00AB" w14:paraId="065C26D1" w14:textId="77777777" w:rsidTr="003B73E2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64A54" w14:textId="77777777" w:rsidR="00DA00AB" w:rsidRPr="00DA00AB" w:rsidRDefault="00DA00AB" w:rsidP="003B73E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E5EB8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YAQ  Projekt – Pracownia Rozwoju Społecznego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D48965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Program „Archipelag Skarbów” w Opolu 2025 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7A549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17 600,00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A0D6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A00AB">
              <w:rPr>
                <w:rFonts w:ascii="Times New Roman" w:hAnsi="Times New Roman"/>
                <w:bCs/>
                <w:szCs w:val="22"/>
              </w:rPr>
              <w:t>33,50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F7DF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17 600,00</w:t>
            </w:r>
          </w:p>
        </w:tc>
      </w:tr>
      <w:tr w:rsidR="00DA00AB" w:rsidRPr="00DA00AB" w14:paraId="1247B04E" w14:textId="77777777" w:rsidTr="003B73E2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9DC9F" w14:textId="77777777" w:rsidR="00DA00AB" w:rsidRPr="00DA00AB" w:rsidRDefault="00DA00AB" w:rsidP="003B73E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1782E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00AB">
              <w:rPr>
                <w:rFonts w:ascii="Times New Roman" w:hAnsi="Times New Roman" w:cs="Times New Roman"/>
              </w:rPr>
              <w:t>Domeritum</w:t>
            </w:r>
            <w:proofErr w:type="spellEnd"/>
            <w:r w:rsidRPr="00DA00AB">
              <w:rPr>
                <w:rFonts w:ascii="Times New Roman" w:hAnsi="Times New Roman" w:cs="Times New Roman"/>
              </w:rPr>
              <w:t xml:space="preserve"> Sp. z.o.o.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C744C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Realizacja  programu rekomendowanego Debata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65D8E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28 100,00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D12D" w14:textId="77777777" w:rsidR="00DA00AB" w:rsidRPr="00DA00AB" w:rsidRDefault="00DA00AB" w:rsidP="003B73E2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874DB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28 100,00</w:t>
            </w:r>
          </w:p>
        </w:tc>
      </w:tr>
      <w:tr w:rsidR="00DA00AB" w:rsidRPr="00DA00AB" w14:paraId="5D6B57AF" w14:textId="77777777" w:rsidTr="003B73E2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436365" w14:textId="77777777" w:rsidR="00DA00AB" w:rsidRPr="00DA00AB" w:rsidRDefault="00DA00AB" w:rsidP="003B73E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90956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YAQ  Projekt – Pracownia Rozwoju Społecznego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7F472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Program „Ratownicy Marzeń” w Opolu 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988D6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31 290,00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6844" w14:textId="77777777" w:rsidR="00DA00AB" w:rsidRPr="00DA00AB" w:rsidRDefault="00DA00AB" w:rsidP="003B73E2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3A91B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0AB">
              <w:rPr>
                <w:rFonts w:ascii="Times New Roman" w:hAnsi="Times New Roman" w:cs="Times New Roman"/>
                <w:color w:val="000000"/>
              </w:rPr>
              <w:t>31 000,00</w:t>
            </w:r>
          </w:p>
        </w:tc>
      </w:tr>
      <w:tr w:rsidR="00DA00AB" w:rsidRPr="00DA00AB" w14:paraId="140EE704" w14:textId="77777777" w:rsidTr="003B73E2">
        <w:trPr>
          <w:trHeight w:val="308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FBD78" w14:textId="77777777" w:rsidR="00DA00AB" w:rsidRPr="00DA00AB" w:rsidRDefault="00DA00AB" w:rsidP="003B73E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4B02F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Pracownia Profilaktyki Pozytywnej Sławomir Kania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7E434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Profilaktyka pozytywna dla szkół z terenu Opola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A4C4C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0AB">
              <w:rPr>
                <w:rFonts w:ascii="Times New Roman" w:hAnsi="Times New Roman" w:cs="Times New Roman"/>
                <w:color w:val="000000"/>
              </w:rPr>
              <w:t>25 270,00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DDC4C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DA00AB">
              <w:rPr>
                <w:rFonts w:ascii="Times New Roman" w:hAnsi="Times New Roman"/>
                <w:bCs/>
                <w:szCs w:val="22"/>
              </w:rPr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1D89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25 270,00</w:t>
            </w:r>
          </w:p>
        </w:tc>
      </w:tr>
      <w:bookmarkEnd w:id="4"/>
    </w:tbl>
    <w:p w14:paraId="1AC13A8E" w14:textId="77777777" w:rsidR="00DA00AB" w:rsidRPr="00DA00AB" w:rsidRDefault="00DA00AB" w:rsidP="00DA00AB">
      <w:pPr>
        <w:pStyle w:val="Default"/>
        <w:spacing w:after="21"/>
        <w:ind w:left="2008"/>
        <w:jc w:val="right"/>
        <w:rPr>
          <w:sz w:val="22"/>
          <w:szCs w:val="22"/>
        </w:rPr>
      </w:pPr>
    </w:p>
    <w:p w14:paraId="49016F37" w14:textId="77777777" w:rsidR="00DA00AB" w:rsidRDefault="00DA00AB" w:rsidP="00DA00AB">
      <w:pPr>
        <w:pStyle w:val="Default"/>
        <w:spacing w:after="21"/>
        <w:ind w:left="2008"/>
        <w:jc w:val="right"/>
        <w:rPr>
          <w:sz w:val="22"/>
          <w:szCs w:val="22"/>
        </w:rPr>
      </w:pPr>
    </w:p>
    <w:p w14:paraId="45D70603" w14:textId="77777777" w:rsidR="00DA00AB" w:rsidRDefault="00DA00AB" w:rsidP="00DA00AB">
      <w:pPr>
        <w:pStyle w:val="Default"/>
        <w:spacing w:after="21"/>
        <w:ind w:left="2008"/>
        <w:jc w:val="right"/>
        <w:rPr>
          <w:sz w:val="22"/>
          <w:szCs w:val="22"/>
        </w:rPr>
      </w:pPr>
    </w:p>
    <w:p w14:paraId="01F0129C" w14:textId="1320B51F" w:rsidR="00DA00AB" w:rsidRDefault="00DA00AB" w:rsidP="00DA00A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DA00AB">
        <w:rPr>
          <w:sz w:val="22"/>
          <w:szCs w:val="22"/>
        </w:rPr>
        <w:t>Łączna kwota</w:t>
      </w:r>
      <w:r w:rsidRPr="00DA00AB">
        <w:rPr>
          <w:b/>
          <w:sz w:val="22"/>
          <w:szCs w:val="22"/>
        </w:rPr>
        <w:t>: 101 970,00 zł</w:t>
      </w:r>
    </w:p>
    <w:p w14:paraId="68D11730" w14:textId="77777777" w:rsidR="00DA00AB" w:rsidRPr="00DA00AB" w:rsidRDefault="00DA00AB" w:rsidP="00DA00AB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7206A6E9" w14:textId="77777777" w:rsidR="00DA00AB" w:rsidRPr="00DA00AB" w:rsidRDefault="00DA00AB" w:rsidP="00DA00AB">
      <w:pPr>
        <w:pStyle w:val="Default"/>
        <w:spacing w:after="21"/>
        <w:rPr>
          <w:b/>
          <w:sz w:val="22"/>
          <w:szCs w:val="22"/>
        </w:rPr>
      </w:pPr>
    </w:p>
    <w:p w14:paraId="043E3A5A" w14:textId="41AB3AFC" w:rsidR="00DA00AB" w:rsidRPr="00DA00AB" w:rsidRDefault="00DA00AB" w:rsidP="00DA00AB">
      <w:pPr>
        <w:pStyle w:val="Bezodstpw"/>
        <w:numPr>
          <w:ilvl w:val="0"/>
          <w:numId w:val="3"/>
        </w:numPr>
        <w:ind w:hanging="294"/>
        <w:rPr>
          <w:rFonts w:ascii="Times New Roman" w:hAnsi="Times New Roman"/>
          <w:sz w:val="22"/>
          <w:szCs w:val="22"/>
          <w:u w:val="single"/>
        </w:rPr>
      </w:pPr>
      <w:bookmarkStart w:id="5" w:name="_Hlk133495792"/>
      <w:r w:rsidRPr="00DA00AB">
        <w:rPr>
          <w:rFonts w:ascii="Times New Roman" w:hAnsi="Times New Roman"/>
          <w:sz w:val="22"/>
          <w:szCs w:val="22"/>
        </w:rPr>
        <w:lastRenderedPageBreak/>
        <w:t>dofinansowanie realizacji programów rozwijających kompetencje wychowawcze rodziców i wychowawców sprzyjające kształtowaniu postaw i</w:t>
      </w:r>
      <w:r>
        <w:rPr>
          <w:rFonts w:ascii="Times New Roman" w:hAnsi="Times New Roman"/>
          <w:sz w:val="22"/>
          <w:szCs w:val="22"/>
        </w:rPr>
        <w:t> </w:t>
      </w:r>
      <w:proofErr w:type="spellStart"/>
      <w:r w:rsidRPr="00DA00AB">
        <w:rPr>
          <w:rFonts w:ascii="Times New Roman" w:hAnsi="Times New Roman"/>
          <w:sz w:val="22"/>
          <w:szCs w:val="22"/>
        </w:rPr>
        <w:t>zachowań</w:t>
      </w:r>
      <w:proofErr w:type="spellEnd"/>
      <w:r w:rsidRPr="00DA00AB">
        <w:rPr>
          <w:rFonts w:ascii="Times New Roman" w:hAnsi="Times New Roman"/>
          <w:sz w:val="22"/>
          <w:szCs w:val="22"/>
        </w:rPr>
        <w:t xml:space="preserve"> prozdrowotnych dzieci i młodzieży: </w:t>
      </w:r>
      <w:r w:rsidRPr="00DA00AB">
        <w:rPr>
          <w:rFonts w:ascii="Times New Roman" w:hAnsi="Times New Roman"/>
          <w:b/>
          <w:bCs/>
          <w:sz w:val="22"/>
          <w:szCs w:val="22"/>
        </w:rPr>
        <w:t>realizacja programu pn. Szkoła dla Rodziców i Wychowawców</w:t>
      </w:r>
    </w:p>
    <w:p w14:paraId="625142EB" w14:textId="77777777" w:rsidR="00DA00AB" w:rsidRPr="00DA00AB" w:rsidRDefault="00DA00AB" w:rsidP="00DA00AB">
      <w:pPr>
        <w:spacing w:after="60"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p w14:paraId="6281225C" w14:textId="77777777" w:rsidR="00DA00AB" w:rsidRPr="00DA00AB" w:rsidRDefault="00DA00AB" w:rsidP="00DA00AB">
      <w:pPr>
        <w:spacing w:after="60" w:line="276" w:lineRule="auto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DA00AB" w:rsidRPr="00DA00AB" w14:paraId="2130986F" w14:textId="77777777" w:rsidTr="003B73E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02055" w14:textId="77777777" w:rsidR="00DA00AB" w:rsidRPr="00DA00AB" w:rsidRDefault="00DA00AB" w:rsidP="003B73E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5087C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3724F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524E2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0B349FF6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5A22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3CC48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DA00AB" w:rsidRPr="00DA00AB" w14:paraId="540C06BE" w14:textId="77777777" w:rsidTr="003B73E2">
        <w:trPr>
          <w:trHeight w:val="27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4AF97" w14:textId="77777777" w:rsidR="00DA00AB" w:rsidRPr="00DA00AB" w:rsidRDefault="00DA00AB" w:rsidP="003B73E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128D2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Fundacja Psychoedukacji INTRA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C884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Szkół dla Rodziców i Wychowawców</w:t>
            </w:r>
          </w:p>
          <w:p w14:paraId="1204740E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4F98D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8678" w14:textId="77777777" w:rsidR="00DA00AB" w:rsidRPr="00DA00AB" w:rsidRDefault="00DA00AB" w:rsidP="003B73E2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60D2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0AB">
              <w:rPr>
                <w:rFonts w:ascii="Times New Roman" w:hAnsi="Times New Roman" w:cs="Times New Roman"/>
                <w:color w:val="000000"/>
              </w:rPr>
              <w:t>30 000,00</w:t>
            </w:r>
          </w:p>
        </w:tc>
      </w:tr>
    </w:tbl>
    <w:bookmarkEnd w:id="5"/>
    <w:p w14:paraId="6C6B988A" w14:textId="77777777" w:rsidR="00DA00AB" w:rsidRPr="00DA00AB" w:rsidRDefault="00DA00AB" w:rsidP="00DA00A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DA00AB">
        <w:rPr>
          <w:sz w:val="22"/>
          <w:szCs w:val="22"/>
        </w:rPr>
        <w:t>Łączna kwota</w:t>
      </w:r>
      <w:r w:rsidRPr="00DA00AB">
        <w:rPr>
          <w:b/>
          <w:sz w:val="22"/>
          <w:szCs w:val="22"/>
        </w:rPr>
        <w:t>: 30 000,00 zł</w:t>
      </w:r>
    </w:p>
    <w:p w14:paraId="76C7C716" w14:textId="77777777" w:rsidR="00DA00AB" w:rsidRPr="00DA00AB" w:rsidRDefault="00DA00AB" w:rsidP="00DA00AB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35D42E56" w14:textId="77777777" w:rsidR="00DA00AB" w:rsidRPr="00DA00AB" w:rsidRDefault="00DA00AB" w:rsidP="00DA00AB">
      <w:pPr>
        <w:pStyle w:val="Default"/>
        <w:spacing w:after="21"/>
        <w:rPr>
          <w:b/>
          <w:sz w:val="22"/>
          <w:szCs w:val="22"/>
        </w:rPr>
      </w:pPr>
    </w:p>
    <w:p w14:paraId="28025D94" w14:textId="77777777" w:rsidR="00DA00AB" w:rsidRPr="00DA00AB" w:rsidRDefault="00DA00AB" w:rsidP="00DA00AB">
      <w:pPr>
        <w:pStyle w:val="Default"/>
        <w:spacing w:after="21"/>
        <w:ind w:left="2008"/>
        <w:jc w:val="right"/>
        <w:rPr>
          <w:b/>
          <w:sz w:val="22"/>
          <w:szCs w:val="22"/>
        </w:rPr>
      </w:pPr>
    </w:p>
    <w:p w14:paraId="7DCCC36A" w14:textId="77777777" w:rsidR="00DA00AB" w:rsidRPr="00DA00AB" w:rsidRDefault="00DA00AB" w:rsidP="00DA00AB">
      <w:pPr>
        <w:pStyle w:val="Akapitzlist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</w:rPr>
      </w:pPr>
      <w:r w:rsidRPr="00DA00AB">
        <w:rPr>
          <w:rFonts w:ascii="Times New Roman" w:hAnsi="Times New Roman" w:cs="Times New Roman"/>
        </w:rPr>
        <w:t xml:space="preserve">wspieranie działań zmierzających do przeciwdziałania nietrzeźwości kierowców: </w:t>
      </w:r>
      <w:r w:rsidRPr="00DA00AB">
        <w:rPr>
          <w:rFonts w:ascii="Times New Roman" w:hAnsi="Times New Roman" w:cs="Times New Roman"/>
          <w:b/>
          <w:bCs/>
        </w:rPr>
        <w:t>przeprowadzenie szkolenia wśród uczniów szkół ponadpodstawowych, dot. przeciwdziałania nietrzeźwości kierowców</w:t>
      </w:r>
      <w:r w:rsidRPr="00DA00AB">
        <w:rPr>
          <w:rFonts w:ascii="Times New Roman" w:hAnsi="Times New Roman" w:cs="Times New Roman"/>
        </w:rPr>
        <w:t xml:space="preserve"> </w:t>
      </w:r>
    </w:p>
    <w:p w14:paraId="3371B2BE" w14:textId="77777777" w:rsidR="00DA00AB" w:rsidRPr="00DA00AB" w:rsidRDefault="00DA00AB" w:rsidP="00DA00AB">
      <w:pPr>
        <w:rPr>
          <w:rFonts w:ascii="Times New Roman" w:hAnsi="Times New Roman" w:cs="Times New Roman"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DA00AB" w:rsidRPr="00DA00AB" w14:paraId="13E7FE9C" w14:textId="77777777" w:rsidTr="003B73E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2F8F8" w14:textId="77777777" w:rsidR="00DA00AB" w:rsidRPr="00DA00AB" w:rsidRDefault="00DA00AB" w:rsidP="003B73E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602AF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1BD13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F8960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Wnioskowana</w:t>
            </w:r>
          </w:p>
          <w:p w14:paraId="31D5EAF0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C277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bCs/>
                <w:szCs w:val="22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41CB" w14:textId="77777777" w:rsidR="00DA00AB" w:rsidRPr="00DA00AB" w:rsidRDefault="00DA00AB" w:rsidP="003B73E2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DA00AB">
              <w:rPr>
                <w:rFonts w:ascii="Times New Roman" w:hAnsi="Times New Roman"/>
                <w:b/>
                <w:szCs w:val="22"/>
              </w:rPr>
              <w:t>Propozycja Komisji</w:t>
            </w:r>
          </w:p>
        </w:tc>
      </w:tr>
      <w:tr w:rsidR="00DA00AB" w:rsidRPr="00DA00AB" w14:paraId="2538DD5A" w14:textId="77777777" w:rsidTr="003B73E2">
        <w:trPr>
          <w:trHeight w:val="30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F75CC" w14:textId="77777777" w:rsidR="00DA00AB" w:rsidRPr="00DA00AB" w:rsidRDefault="00DA00AB" w:rsidP="003B73E2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Cs w:val="22"/>
              </w:rPr>
            </w:pPr>
            <w:r w:rsidRPr="00DA00AB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6E5C1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00AB">
              <w:rPr>
                <w:rFonts w:ascii="Times New Roman" w:hAnsi="Times New Roman" w:cs="Times New Roman"/>
              </w:rPr>
              <w:t>Quisisana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9045C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Nie jeżdżę po alkoholu</w:t>
            </w:r>
          </w:p>
          <w:p w14:paraId="0989492B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8A0F4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18 840,00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A289" w14:textId="77777777" w:rsidR="00DA00AB" w:rsidRPr="00DA00AB" w:rsidRDefault="00DA00AB" w:rsidP="003B73E2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DA00AB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18D7" w14:textId="77777777" w:rsidR="00DA00AB" w:rsidRPr="00DA00AB" w:rsidRDefault="00DA00AB" w:rsidP="003B73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00AB">
              <w:rPr>
                <w:rFonts w:ascii="Times New Roman" w:hAnsi="Times New Roman" w:cs="Times New Roman"/>
                <w:color w:val="000000"/>
              </w:rPr>
              <w:t>15 840,00</w:t>
            </w:r>
          </w:p>
        </w:tc>
      </w:tr>
    </w:tbl>
    <w:p w14:paraId="1190993E" w14:textId="77777777" w:rsidR="00DA00AB" w:rsidRPr="00DA00AB" w:rsidRDefault="00DA00AB" w:rsidP="00DA00AB">
      <w:pPr>
        <w:rPr>
          <w:rFonts w:ascii="Times New Roman" w:hAnsi="Times New Roman" w:cs="Times New Roman"/>
        </w:rPr>
      </w:pPr>
    </w:p>
    <w:p w14:paraId="7353A74D" w14:textId="77777777" w:rsidR="00DA00AB" w:rsidRPr="00DA00AB" w:rsidRDefault="00DA00AB" w:rsidP="00DA00AB">
      <w:pPr>
        <w:pStyle w:val="Default"/>
        <w:spacing w:after="21"/>
        <w:ind w:left="2008"/>
        <w:jc w:val="right"/>
        <w:rPr>
          <w:b/>
          <w:sz w:val="22"/>
          <w:szCs w:val="22"/>
        </w:rPr>
      </w:pPr>
      <w:r w:rsidRPr="00DA00AB">
        <w:rPr>
          <w:sz w:val="22"/>
          <w:szCs w:val="22"/>
        </w:rPr>
        <w:t>Łączna kwota</w:t>
      </w:r>
      <w:r w:rsidRPr="00DA00AB">
        <w:rPr>
          <w:b/>
          <w:sz w:val="22"/>
          <w:szCs w:val="22"/>
        </w:rPr>
        <w:t>: 15 840,00 zł</w:t>
      </w:r>
    </w:p>
    <w:bookmarkEnd w:id="1"/>
    <w:p w14:paraId="68EB67E7" w14:textId="77777777" w:rsidR="00DA00AB" w:rsidRPr="00DA00AB" w:rsidRDefault="00DA00AB">
      <w:pPr>
        <w:rPr>
          <w:rFonts w:ascii="Times New Roman" w:hAnsi="Times New Roman" w:cs="Times New Roman"/>
        </w:rPr>
      </w:pPr>
    </w:p>
    <w:bookmarkEnd w:id="0"/>
    <w:sectPr w:rsidR="00DA00AB" w:rsidRPr="00DA00AB" w:rsidSect="00CE7B2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72B"/>
    <w:multiLevelType w:val="hybridMultilevel"/>
    <w:tmpl w:val="953EEF6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DDA3368"/>
    <w:multiLevelType w:val="hybridMultilevel"/>
    <w:tmpl w:val="65D86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B35"/>
    <w:multiLevelType w:val="hybridMultilevel"/>
    <w:tmpl w:val="68A880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5D"/>
    <w:rsid w:val="0010034B"/>
    <w:rsid w:val="0044135D"/>
    <w:rsid w:val="005706AB"/>
    <w:rsid w:val="00822239"/>
    <w:rsid w:val="00941A14"/>
    <w:rsid w:val="00CE7B2A"/>
    <w:rsid w:val="00DA00AB"/>
    <w:rsid w:val="00E854FA"/>
    <w:rsid w:val="00E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6ABD"/>
  <w15:chartTrackingRefBased/>
  <w15:docId w15:val="{D489910B-D338-4578-A96C-D8CD8555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034B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0034B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10034B"/>
    <w:pPr>
      <w:overflowPunct w:val="0"/>
      <w:autoSpaceDE w:val="0"/>
      <w:autoSpaceDN w:val="0"/>
      <w:adjustRightInd w:val="0"/>
      <w:spacing w:after="0" w:line="360" w:lineRule="auto"/>
      <w:ind w:left="360" w:hanging="360"/>
      <w:jc w:val="both"/>
    </w:pPr>
    <w:rPr>
      <w:rFonts w:ascii="Century Gothic" w:eastAsia="Times New Roman" w:hAnsi="Century Gothic" w:cs="Times New Roman"/>
      <w:szCs w:val="20"/>
      <w:lang w:eastAsia="pl-PL"/>
    </w:rPr>
  </w:style>
  <w:style w:type="paragraph" w:customStyle="1" w:styleId="Default">
    <w:name w:val="Default"/>
    <w:rsid w:val="00100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5706AB"/>
    <w:pPr>
      <w:ind w:left="720"/>
      <w:contextualSpacing/>
    </w:pPr>
  </w:style>
  <w:style w:type="paragraph" w:styleId="Bezodstpw">
    <w:name w:val="No Spacing"/>
    <w:uiPriority w:val="1"/>
    <w:qFormat/>
    <w:rsid w:val="00CE7B2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349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Balcer</dc:creator>
  <cp:keywords/>
  <dc:description/>
  <cp:lastModifiedBy>Karolina Balcer</cp:lastModifiedBy>
  <cp:revision>7</cp:revision>
  <dcterms:created xsi:type="dcterms:W3CDTF">2023-07-13T08:02:00Z</dcterms:created>
  <dcterms:modified xsi:type="dcterms:W3CDTF">2025-07-09T11:56:00Z</dcterms:modified>
</cp:coreProperties>
</file>