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CF74" w14:textId="77777777" w:rsidR="00640C4A" w:rsidRPr="00BC1A27" w:rsidRDefault="00640C4A" w:rsidP="00640C4A">
      <w:pPr>
        <w:widowControl w:val="0"/>
        <w:suppressAutoHyphens/>
        <w:jc w:val="both"/>
        <w:rPr>
          <w:rFonts w:ascii="Times New Roman" w:eastAsia="Lucida Sans Unicode" w:hAnsi="Times New Roman"/>
          <w:b/>
          <w:sz w:val="28"/>
          <w:szCs w:val="28"/>
        </w:rPr>
      </w:pPr>
      <w:r w:rsidRPr="00BC1A27">
        <w:rPr>
          <w:rFonts w:ascii="Times New Roman" w:eastAsia="Lucida Sans Unicode" w:hAnsi="Times New Roman"/>
          <w:b/>
          <w:sz w:val="28"/>
          <w:szCs w:val="28"/>
        </w:rPr>
        <w:t>WYNIKI  KONKURSU</w:t>
      </w:r>
    </w:p>
    <w:p w14:paraId="74D1DBFC" w14:textId="421AF1EE" w:rsidR="00640C4A" w:rsidRPr="00640C4A" w:rsidRDefault="00640C4A" w:rsidP="00640C4A">
      <w:pPr>
        <w:widowControl w:val="0"/>
        <w:suppressAutoHyphens/>
        <w:ind w:right="-108"/>
        <w:jc w:val="both"/>
        <w:rPr>
          <w:rFonts w:ascii="Times New Roman" w:eastAsia="Lucida Sans Unicode" w:hAnsi="Times New Roman"/>
          <w:b/>
        </w:rPr>
      </w:pPr>
      <w:r w:rsidRPr="00BC1A27">
        <w:rPr>
          <w:rFonts w:ascii="Times New Roman" w:eastAsia="Calibri" w:hAnsi="Times New Roman"/>
        </w:rPr>
        <w:t xml:space="preserve">Prezydent Miasta Opola uprzejmie informuje, że został rozstrzygnięty otwarty konkurs ofert </w:t>
      </w:r>
      <w:r w:rsidRPr="00BC1A27">
        <w:rPr>
          <w:rFonts w:ascii="Times New Roman" w:eastAsia="Lucida Sans Unicode" w:hAnsi="Times New Roman"/>
        </w:rPr>
        <w:t xml:space="preserve">na </w:t>
      </w:r>
      <w:r w:rsidR="00515D84">
        <w:rPr>
          <w:rFonts w:ascii="Times New Roman" w:eastAsia="Lucida Sans Unicode" w:hAnsi="Times New Roman"/>
        </w:rPr>
        <w:t>powierzenie</w:t>
      </w:r>
      <w:r>
        <w:rPr>
          <w:rFonts w:ascii="Times New Roman" w:eastAsia="Lucida Sans Unicode" w:hAnsi="Times New Roman"/>
        </w:rPr>
        <w:t xml:space="preserve"> </w:t>
      </w:r>
      <w:r w:rsidRPr="00BC1A27">
        <w:rPr>
          <w:rFonts w:ascii="Times New Roman" w:eastAsia="Lucida Sans Unicode" w:hAnsi="Times New Roman"/>
        </w:rPr>
        <w:t>realizacji przez organizacje pozarządowe lub inne uprawnione podmioty zadań publicznych</w:t>
      </w:r>
      <w:r w:rsidRPr="00BC1A27">
        <w:rPr>
          <w:rFonts w:ascii="Times New Roman" w:eastAsia="Lucida Sans Unicode" w:hAnsi="Times New Roman"/>
          <w:b/>
        </w:rPr>
        <w:t xml:space="preserve"> </w:t>
      </w:r>
      <w:bookmarkStart w:id="0" w:name="_GoBack"/>
      <w:r w:rsidRPr="00BC1A27">
        <w:rPr>
          <w:rFonts w:ascii="Times New Roman" w:eastAsia="Lucida Sans Unicode" w:hAnsi="Times New Roman"/>
          <w:b/>
        </w:rPr>
        <w:t xml:space="preserve">z </w:t>
      </w:r>
      <w:r>
        <w:rPr>
          <w:rFonts w:ascii="Times New Roman" w:eastAsia="Lucida Sans Unicode" w:hAnsi="Times New Roman"/>
          <w:b/>
        </w:rPr>
        <w:t>zakresu kultury, sztuki, ochrony dobór  kultury  i dziedzictwa narodowego w  202</w:t>
      </w:r>
      <w:r w:rsidR="002564D4">
        <w:rPr>
          <w:rFonts w:ascii="Times New Roman" w:eastAsia="Lucida Sans Unicode" w:hAnsi="Times New Roman"/>
          <w:b/>
        </w:rPr>
        <w:t>5</w:t>
      </w:r>
      <w:r>
        <w:rPr>
          <w:rFonts w:ascii="Times New Roman" w:eastAsia="Lucida Sans Unicode" w:hAnsi="Times New Roman"/>
          <w:b/>
        </w:rPr>
        <w:t xml:space="preserve"> r.</w:t>
      </w:r>
      <w:r w:rsidR="004C50E0">
        <w:rPr>
          <w:rFonts w:ascii="Times New Roman" w:eastAsia="Lucida Sans Unicode" w:hAnsi="Times New Roman"/>
          <w:b/>
        </w:rPr>
        <w:t xml:space="preserve"> (</w:t>
      </w:r>
      <w:proofErr w:type="spellStart"/>
      <w:r w:rsidR="004C50E0">
        <w:rPr>
          <w:rFonts w:ascii="Times New Roman" w:eastAsia="Lucida Sans Unicode" w:hAnsi="Times New Roman"/>
          <w:b/>
        </w:rPr>
        <w:t>Piastonalia</w:t>
      </w:r>
      <w:proofErr w:type="spellEnd"/>
      <w:r w:rsidR="004C50E0">
        <w:rPr>
          <w:rFonts w:ascii="Times New Roman" w:eastAsia="Lucida Sans Unicode" w:hAnsi="Times New Roman"/>
          <w:b/>
        </w:rPr>
        <w:t xml:space="preserve"> 2025)</w:t>
      </w:r>
    </w:p>
    <w:bookmarkEnd w:id="0"/>
    <w:p w14:paraId="0EECC4EF" w14:textId="77777777" w:rsidR="00640C4A" w:rsidRDefault="00640C4A" w:rsidP="00640C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14:paraId="785B952A" w14:textId="4B043637" w:rsidR="00640C4A" w:rsidRDefault="00640C4A" w:rsidP="00640C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ZADANIE </w:t>
      </w:r>
      <w:r w:rsidR="00901747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 w:rsidR="00901747">
        <w:rPr>
          <w:rFonts w:ascii="Times New Roman" w:hAnsi="Times New Roman"/>
          <w:b/>
          <w:sz w:val="28"/>
          <w:szCs w:val="28"/>
          <w:u w:val="single"/>
        </w:rPr>
        <w:t>PISTONALIA</w:t>
      </w:r>
    </w:p>
    <w:p w14:paraId="6C76741A" w14:textId="77777777" w:rsidR="00640C4A" w:rsidRDefault="00640C4A" w:rsidP="00640C4A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Times New Roman" w:hAnsi="Times New Roman"/>
          <w:b/>
          <w:sz w:val="10"/>
          <w:szCs w:val="10"/>
        </w:rPr>
      </w:pPr>
    </w:p>
    <w:p w14:paraId="420EDEC4" w14:textId="77777777" w:rsidR="00640C4A" w:rsidRDefault="00640C4A" w:rsidP="00640C4A">
      <w:pPr>
        <w:pStyle w:val="Tekstpodstawowy"/>
        <w:ind w:left="720"/>
        <w:rPr>
          <w:b/>
          <w:sz w:val="10"/>
          <w:szCs w:val="10"/>
        </w:rPr>
      </w:pPr>
    </w:p>
    <w:tbl>
      <w:tblPr>
        <w:tblW w:w="1410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572"/>
        <w:gridCol w:w="4513"/>
        <w:gridCol w:w="1980"/>
        <w:gridCol w:w="1559"/>
        <w:gridCol w:w="1976"/>
      </w:tblGrid>
      <w:tr w:rsidR="00640C4A" w14:paraId="53B2516C" w14:textId="77777777" w:rsidTr="00901747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D646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Lp.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29CD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Nazwa oferenta</w:t>
            </w: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664E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Tytuł projektu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68718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Wnioskowana kwota </w:t>
            </w:r>
          </w:p>
          <w:p w14:paraId="68E96581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222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Średnia ocena</w:t>
            </w:r>
          </w:p>
          <w:p w14:paraId="4940EE40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 xml:space="preserve">   /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D64E" w14:textId="4C1EDB5F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Przyznana dotacja</w:t>
            </w:r>
          </w:p>
          <w:p w14:paraId="4A2A4BFF" w14:textId="77777777" w:rsidR="00640C4A" w:rsidRDefault="00640C4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(w zł)</w:t>
            </w:r>
          </w:p>
        </w:tc>
      </w:tr>
      <w:tr w:rsidR="00640C4A" w14:paraId="1BC3B3B2" w14:textId="77777777" w:rsidTr="00901747">
        <w:trPr>
          <w:trHeight w:val="4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89A0" w14:textId="77777777" w:rsidR="00640C4A" w:rsidRDefault="00640C4A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EC6D3" w14:textId="1AE841BE" w:rsidR="00640C4A" w:rsidRDefault="00901747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Stowarzyszenie </w:t>
            </w:r>
            <w:r w:rsidR="001A0F27">
              <w:rPr>
                <w:rFonts w:ascii="Times New Roman" w:hAnsi="Times New Roman"/>
                <w:sz w:val="25"/>
                <w:szCs w:val="25"/>
              </w:rPr>
              <w:t>S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tudentów Uniwersytetu Opolskiego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Juvenes</w:t>
            </w:r>
            <w:proofErr w:type="spellEnd"/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6C3" w14:textId="52410A75" w:rsidR="00640C4A" w:rsidRDefault="0090174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Piastonalia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202</w:t>
            </w:r>
            <w:r w:rsidR="002564D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69" w14:textId="7F4F2357" w:rsidR="00640C4A" w:rsidRDefault="0090174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130 000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9BF74" w14:textId="0D767B61" w:rsidR="00640C4A" w:rsidRDefault="0090174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  <w:r w:rsidR="002564D4">
              <w:rPr>
                <w:rFonts w:ascii="Times New Roman" w:hAnsi="Times New Roman"/>
                <w:sz w:val="25"/>
                <w:szCs w:val="25"/>
              </w:rPr>
              <w:t>1</w:t>
            </w:r>
            <w:r>
              <w:rPr>
                <w:rFonts w:ascii="Times New Roman" w:hAnsi="Times New Roman"/>
                <w:sz w:val="25"/>
                <w:szCs w:val="25"/>
              </w:rPr>
              <w:t>,</w:t>
            </w:r>
            <w:r w:rsidR="002564D4">
              <w:rPr>
                <w:rFonts w:ascii="Times New Roman" w:hAnsi="Times New Roman"/>
                <w:sz w:val="25"/>
                <w:szCs w:val="25"/>
              </w:rPr>
              <w:t>7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FA8" w14:textId="113E94EA" w:rsidR="00640C4A" w:rsidRDefault="00901747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130 000 </w:t>
            </w:r>
          </w:p>
        </w:tc>
      </w:tr>
    </w:tbl>
    <w:p w14:paraId="0C85A556" w14:textId="4424A9C6" w:rsidR="000427AC" w:rsidRDefault="000427AC" w:rsidP="00901747"/>
    <w:p w14:paraId="4D91DD35" w14:textId="6FE010A5" w:rsidR="00901747" w:rsidRDefault="00901747" w:rsidP="00901747"/>
    <w:p w14:paraId="7C69B54E" w14:textId="77777777" w:rsidR="00901747" w:rsidRDefault="00901747" w:rsidP="00901747">
      <w:pPr>
        <w:pStyle w:val="NormalnyWeb"/>
      </w:pPr>
      <w:r>
        <w:t>Wyniki konkursu w załączniku.</w:t>
      </w:r>
    </w:p>
    <w:p w14:paraId="7E5D7BA6" w14:textId="77777777" w:rsidR="00901747" w:rsidRDefault="00901747" w:rsidP="00901747">
      <w:pPr>
        <w:pStyle w:val="NormalnyWeb"/>
      </w:pPr>
      <w:r>
        <w:t>Oferenci mogą w terminie 30 dni od daty ogłoszenia wyników żądać wglądu do swoich akt konkursowych.</w:t>
      </w:r>
    </w:p>
    <w:p w14:paraId="635D9B7E" w14:textId="77777777" w:rsidR="00901747" w:rsidRDefault="00901747" w:rsidP="00901747">
      <w:pPr>
        <w:pStyle w:val="NormalnyWeb"/>
      </w:pPr>
      <w:r>
        <w:t>Pracownik odpowiedzialny za konkurs:</w:t>
      </w:r>
    </w:p>
    <w:p w14:paraId="19232B49" w14:textId="009410C8" w:rsidR="00901747" w:rsidRDefault="002564D4" w:rsidP="00901747">
      <w:pPr>
        <w:pStyle w:val="NormalnyWeb"/>
      </w:pPr>
      <w:r>
        <w:t>Elżbieta Kucharska</w:t>
      </w:r>
      <w:r w:rsidR="00901747">
        <w:br/>
        <w:t>tel. 77/ 44 61 571</w:t>
      </w:r>
      <w:r w:rsidR="00901747">
        <w:br/>
        <w:t xml:space="preserve">mail: </w:t>
      </w:r>
      <w:hyperlink r:id="rId5" w:history="1">
        <w:r>
          <w:rPr>
            <w:rStyle w:val="Hipercze"/>
          </w:rPr>
          <w:t>elzbieta.kucharska</w:t>
        </w:r>
        <w:r w:rsidR="00901747">
          <w:rPr>
            <w:rStyle w:val="Hipercze"/>
          </w:rPr>
          <w:t>@um.opole.pl</w:t>
        </w:r>
      </w:hyperlink>
    </w:p>
    <w:p w14:paraId="01EB7458" w14:textId="77777777" w:rsidR="00901747" w:rsidRDefault="00901747" w:rsidP="00901747"/>
    <w:sectPr w:rsidR="00901747" w:rsidSect="00640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</w:lvl>
    <w:lvl w:ilvl="4" w:tplc="AF6EA0A2">
      <w:start w:val="1"/>
      <w:numFmt w:val="decimal"/>
      <w:lvlText w:val="%5)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17"/>
    <w:rsid w:val="000427AC"/>
    <w:rsid w:val="000B6A84"/>
    <w:rsid w:val="001A0F27"/>
    <w:rsid w:val="00235B17"/>
    <w:rsid w:val="002564D4"/>
    <w:rsid w:val="004C50E0"/>
    <w:rsid w:val="00515D84"/>
    <w:rsid w:val="00640C4A"/>
    <w:rsid w:val="007206FC"/>
    <w:rsid w:val="009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EBE"/>
  <w15:chartTrackingRefBased/>
  <w15:docId w15:val="{71353575-A19B-451F-A0C0-88F3E759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C4A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40C4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0C4A"/>
    <w:pPr>
      <w:suppressAutoHyphens/>
      <w:overflowPunct w:val="0"/>
      <w:autoSpaceDE w:val="0"/>
      <w:spacing w:after="0" w:line="240" w:lineRule="auto"/>
      <w:jc w:val="both"/>
    </w:pPr>
    <w:rPr>
      <w:rFonts w:ascii="Tahoma" w:eastAsia="Arial" w:hAnsi="Tahoma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0C4A"/>
    <w:pPr>
      <w:ind w:left="708"/>
    </w:pPr>
  </w:style>
  <w:style w:type="paragraph" w:customStyle="1" w:styleId="Tekstpodstawowy21">
    <w:name w:val="Tekst podstawowy 21"/>
    <w:basedOn w:val="Normalny"/>
    <w:rsid w:val="00640C4A"/>
    <w:pPr>
      <w:suppressAutoHyphens/>
      <w:overflowPunct w:val="0"/>
      <w:autoSpaceDE w:val="0"/>
      <w:spacing w:line="360" w:lineRule="auto"/>
      <w:ind w:left="360" w:hanging="360"/>
      <w:jc w:val="both"/>
    </w:pPr>
    <w:rPr>
      <w:rFonts w:ascii="Century Gothic" w:hAnsi="Century Gothic"/>
      <w:sz w:val="22"/>
      <w:szCs w:val="20"/>
      <w:lang w:eastAsia="ar-SA"/>
    </w:rPr>
  </w:style>
  <w:style w:type="paragraph" w:customStyle="1" w:styleId="Standard">
    <w:name w:val="Standard"/>
    <w:rsid w:val="00640C4A"/>
    <w:pPr>
      <w:suppressAutoHyphens/>
      <w:autoSpaceDN w:val="0"/>
      <w:spacing w:after="0" w:line="240" w:lineRule="auto"/>
      <w:jc w:val="both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01747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unhideWhenUsed/>
    <w:rsid w:val="0090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nieszka.Nowacka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Elżbieta Kucharska</cp:lastModifiedBy>
  <cp:revision>3</cp:revision>
  <cp:lastPrinted>2024-04-30T09:08:00Z</cp:lastPrinted>
  <dcterms:created xsi:type="dcterms:W3CDTF">2025-04-29T09:00:00Z</dcterms:created>
  <dcterms:modified xsi:type="dcterms:W3CDTF">2025-04-29T09:15:00Z</dcterms:modified>
</cp:coreProperties>
</file>