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F92F5" w14:textId="1977DB93" w:rsidR="00E86FEC" w:rsidRDefault="00E86FEC" w:rsidP="00E86FEC">
      <w:pPr>
        <w:pStyle w:val="Nagwek1"/>
      </w:pPr>
      <w:r w:rsidRPr="00E86FEC">
        <w:t>Wyniki konkursu: Działalnoś</w:t>
      </w:r>
      <w:r w:rsidR="00144FA9">
        <w:t>ć</w:t>
      </w:r>
      <w:r w:rsidRPr="00E86FEC">
        <w:t xml:space="preserve"> na rzecz osób niepełnosprawnych (Dostępność+)</w:t>
      </w:r>
    </w:p>
    <w:p w14:paraId="1139C9EA" w14:textId="23832D2B" w:rsidR="00405EB0" w:rsidRPr="00FC1D51" w:rsidRDefault="00081BDD" w:rsidP="00121FD3">
      <w:pPr>
        <w:spacing w:before="100" w:beforeAutospacing="1" w:after="100" w:afterAutospacing="1" w:line="276" w:lineRule="auto"/>
        <w:jc w:val="both"/>
        <w:rPr>
          <w:i/>
          <w:iCs/>
        </w:rPr>
      </w:pPr>
      <w:r w:rsidRPr="00385CF5">
        <w:t>Prezydent Miasta Opola informuje, że został rozstrzygnięty otwarty konkurs ofert na powierzenie realizacji</w:t>
      </w:r>
      <w:r w:rsidRPr="00FC7A6C">
        <w:t xml:space="preserve"> </w:t>
      </w:r>
      <w:r w:rsidRPr="00DD578F">
        <w:t xml:space="preserve">przez organizacje pozarządowe i inne uprawnione podmioty zadań publicznych z </w:t>
      </w:r>
      <w:r>
        <w:t xml:space="preserve">zakresu </w:t>
      </w:r>
      <w:r w:rsidRPr="006D619F">
        <w:t>działalności na rzecz osób niepełnosprawnych (</w:t>
      </w:r>
      <w:r w:rsidR="00A85438" w:rsidRPr="00A85438">
        <w:t>realizacja zadań podnoszących świadomość społeczną w obszarze zapewnienia dostępności osobom ze szczególnymi potrzebami</w:t>
      </w:r>
      <w:r>
        <w:t xml:space="preserve">) </w:t>
      </w:r>
      <w:r w:rsidRPr="00FC7A6C">
        <w:t>w 2025 roku.</w:t>
      </w:r>
      <w:r w:rsidRPr="006A062C">
        <w:t xml:space="preserve"> </w:t>
      </w:r>
    </w:p>
    <w:tbl>
      <w:tblPr>
        <w:tblpPr w:leftFromText="141" w:rightFromText="141" w:vertAnchor="text" w:tblpXSpec="right" w:tblpY="1"/>
        <w:tblOverlap w:val="never"/>
        <w:tblW w:w="14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prezentująca wyniki konkursu "/>
        <w:tblDescription w:val="Lp.: 1; Nazwa oferenta: Fundacja Geko i Fundacja FREE; Nazwa zadania: Zmieniamy perspektywę na dostępność; Wnioskowana dotacja (zł): 20000 zł; Średnia ocena (pkt): 38,25 pkt; Propozycja komisji (zł): 20000 zł. "/>
      </w:tblPr>
      <w:tblGrid>
        <w:gridCol w:w="562"/>
        <w:gridCol w:w="2835"/>
        <w:gridCol w:w="3969"/>
        <w:gridCol w:w="2545"/>
        <w:gridCol w:w="1949"/>
        <w:gridCol w:w="2163"/>
      </w:tblGrid>
      <w:tr w:rsidR="00405EB0" w:rsidRPr="00FB18D5" w14:paraId="2100A5AA" w14:textId="77777777" w:rsidTr="006363EB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D000" w14:textId="77777777" w:rsidR="00405EB0" w:rsidRPr="003F737E" w:rsidRDefault="00405EB0" w:rsidP="002C425C">
            <w:pPr>
              <w:spacing w:before="120" w:after="240"/>
              <w:rPr>
                <w:b/>
                <w:smallCaps/>
              </w:rPr>
            </w:pPr>
            <w:r w:rsidRPr="003F737E">
              <w:rPr>
                <w:b/>
                <w:smallCaps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F8078" w14:textId="77777777" w:rsidR="00405EB0" w:rsidRPr="003F737E" w:rsidRDefault="00405EB0" w:rsidP="002C425C">
            <w:pPr>
              <w:spacing w:before="120" w:after="240"/>
              <w:rPr>
                <w:b/>
                <w:smallCaps/>
              </w:rPr>
            </w:pPr>
            <w:r w:rsidRPr="003F737E">
              <w:rPr>
                <w:b/>
                <w:smallCaps/>
              </w:rPr>
              <w:t>Nazwa oferenta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047CC" w14:textId="77777777" w:rsidR="00405EB0" w:rsidRPr="003F737E" w:rsidRDefault="00405EB0" w:rsidP="002C425C">
            <w:pPr>
              <w:spacing w:before="240" w:after="240"/>
              <w:rPr>
                <w:b/>
                <w:smallCaps/>
              </w:rPr>
            </w:pPr>
            <w:r w:rsidRPr="003F737E">
              <w:rPr>
                <w:b/>
                <w:smallCaps/>
              </w:rPr>
              <w:t>Nazwa zadania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F2C8A" w14:textId="1A216820" w:rsidR="00405EB0" w:rsidRPr="003F737E" w:rsidRDefault="00405EB0" w:rsidP="002C425C">
            <w:pPr>
              <w:spacing w:before="240" w:after="240"/>
              <w:rPr>
                <w:b/>
                <w:smallCaps/>
              </w:rPr>
            </w:pPr>
            <w:r w:rsidRPr="003F737E">
              <w:rPr>
                <w:b/>
                <w:smallCaps/>
              </w:rPr>
              <w:t>Wnioskowana dotacja</w:t>
            </w:r>
            <w:r w:rsidR="008F06B9">
              <w:rPr>
                <w:b/>
                <w:smallCaps/>
              </w:rPr>
              <w:br/>
            </w:r>
            <w:r w:rsidRPr="003F737E">
              <w:rPr>
                <w:b/>
                <w:smallCaps/>
              </w:rPr>
              <w:t>(zł)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C4BED" w14:textId="6D0A9A42" w:rsidR="00405EB0" w:rsidRPr="003F737E" w:rsidRDefault="00405EB0" w:rsidP="002C425C">
            <w:pPr>
              <w:spacing w:before="240" w:after="240"/>
              <w:rPr>
                <w:b/>
                <w:smallCaps/>
              </w:rPr>
            </w:pPr>
            <w:r>
              <w:rPr>
                <w:b/>
                <w:smallCaps/>
              </w:rPr>
              <w:t>Średnia ocen</w:t>
            </w:r>
            <w:r w:rsidR="00922D0C">
              <w:rPr>
                <w:b/>
                <w:smallCaps/>
              </w:rPr>
              <w:t>a</w:t>
            </w:r>
            <w:r w:rsidR="009B3419">
              <w:rPr>
                <w:b/>
                <w:smallCaps/>
              </w:rPr>
              <w:br/>
            </w:r>
            <w:r w:rsidR="00D62B09">
              <w:rPr>
                <w:b/>
                <w:smallCaps/>
              </w:rPr>
              <w:t>(</w:t>
            </w:r>
            <w:r w:rsidR="00922D0C">
              <w:rPr>
                <w:b/>
                <w:smallCaps/>
              </w:rPr>
              <w:t>pkt</w:t>
            </w:r>
            <w:r w:rsidR="00D62B09">
              <w:rPr>
                <w:b/>
                <w:smallCaps/>
              </w:rPr>
              <w:t>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999DD" w14:textId="453EB3AF" w:rsidR="00405EB0" w:rsidRPr="003F737E" w:rsidRDefault="00922D0C" w:rsidP="002C425C">
            <w:pPr>
              <w:spacing w:before="240" w:after="240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Przyznana dotacja </w:t>
            </w:r>
            <w:r w:rsidR="00405EB0">
              <w:rPr>
                <w:b/>
                <w:smallCaps/>
              </w:rPr>
              <w:t xml:space="preserve"> </w:t>
            </w:r>
            <w:r w:rsidR="006A5079">
              <w:rPr>
                <w:b/>
                <w:smallCaps/>
              </w:rPr>
              <w:br/>
              <w:t>(</w:t>
            </w:r>
            <w:r w:rsidR="00405EB0">
              <w:rPr>
                <w:b/>
                <w:smallCaps/>
              </w:rPr>
              <w:t xml:space="preserve">zł) </w:t>
            </w:r>
          </w:p>
        </w:tc>
      </w:tr>
      <w:tr w:rsidR="00405EB0" w:rsidRPr="00FB18D5" w14:paraId="26F66530" w14:textId="77777777" w:rsidTr="006363EB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E03BFB" w14:textId="77777777" w:rsidR="00405EB0" w:rsidRPr="003F737E" w:rsidRDefault="00405EB0" w:rsidP="00CC2052">
            <w:pPr>
              <w:pStyle w:val="Akapitzlist"/>
              <w:numPr>
                <w:ilvl w:val="0"/>
                <w:numId w:val="2"/>
              </w:numPr>
              <w:spacing w:before="120" w:after="120" w:line="259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69E221" w14:textId="77777777" w:rsidR="00405EB0" w:rsidRDefault="00405EB0" w:rsidP="00CC2052">
            <w:pPr>
              <w:pStyle w:val="Akapitzlist"/>
              <w:numPr>
                <w:ilvl w:val="0"/>
                <w:numId w:val="3"/>
              </w:numPr>
              <w:spacing w:before="120" w:line="259" w:lineRule="auto"/>
              <w:ind w:left="351" w:hanging="357"/>
            </w:pPr>
            <w:r w:rsidRPr="009F4FC8">
              <w:t>Fundacja Geko</w:t>
            </w:r>
          </w:p>
          <w:p w14:paraId="6A14CC93" w14:textId="77777777" w:rsidR="00405EB0" w:rsidRPr="009F4FC8" w:rsidRDefault="00405EB0" w:rsidP="00CC2052">
            <w:pPr>
              <w:pStyle w:val="Akapitzlist"/>
              <w:numPr>
                <w:ilvl w:val="0"/>
                <w:numId w:val="3"/>
              </w:numPr>
              <w:spacing w:before="120" w:after="120" w:line="259" w:lineRule="auto"/>
              <w:ind w:left="355"/>
              <w:contextualSpacing/>
            </w:pPr>
            <w:r w:rsidRPr="009F4FC8">
              <w:t>Fundacja Rozwoju</w:t>
            </w:r>
            <w:r>
              <w:br/>
            </w:r>
            <w:r w:rsidRPr="009F4FC8">
              <w:t>Edukacji Empatycznej FREE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F91345" w14:textId="0C4D978A" w:rsidR="00405EB0" w:rsidRPr="00FB18D5" w:rsidRDefault="00405EB0" w:rsidP="00CC2052">
            <w:pPr>
              <w:spacing w:before="120" w:after="120"/>
            </w:pPr>
            <w:r w:rsidRPr="000858DA">
              <w:t>Zmieniamy perspektywę</w:t>
            </w:r>
            <w:r w:rsidR="006363EB">
              <w:t xml:space="preserve"> </w:t>
            </w:r>
            <w:r w:rsidRPr="000858DA">
              <w:t>na dostępność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651F2D" w14:textId="77777777" w:rsidR="00405EB0" w:rsidRPr="00FB18D5" w:rsidRDefault="00405EB0" w:rsidP="00CC2052">
            <w:pPr>
              <w:spacing w:before="120"/>
            </w:pPr>
            <w:r>
              <w:t xml:space="preserve">20 000,00 zł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69C469" w14:textId="52ECEED5" w:rsidR="00405EB0" w:rsidRPr="00FB18D5" w:rsidRDefault="00405EB0" w:rsidP="00AA1E55">
            <w:pPr>
              <w:spacing w:before="120"/>
            </w:pPr>
            <w:r w:rsidRPr="00892D4C">
              <w:t>38.25</w:t>
            </w:r>
            <w:r w:rsidR="00464A70">
              <w:t xml:space="preserve"> pkt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0B96C" w14:textId="77777777" w:rsidR="00405EB0" w:rsidRPr="00FB18D5" w:rsidRDefault="00405EB0" w:rsidP="00CC2052">
            <w:pPr>
              <w:spacing w:before="120" w:after="120"/>
            </w:pPr>
            <w:r>
              <w:t>20 000,00 zł</w:t>
            </w:r>
          </w:p>
        </w:tc>
      </w:tr>
    </w:tbl>
    <w:p w14:paraId="1C1AAA81" w14:textId="77777777" w:rsidR="0063435C" w:rsidRDefault="0063435C" w:rsidP="00D62B09">
      <w:pPr>
        <w:spacing w:before="100" w:beforeAutospacing="1" w:line="276" w:lineRule="auto"/>
        <w:jc w:val="both"/>
      </w:pPr>
    </w:p>
    <w:sectPr w:rsidR="0063435C" w:rsidSect="00EB03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7F5A"/>
    <w:multiLevelType w:val="hybridMultilevel"/>
    <w:tmpl w:val="F0BA9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E13C1"/>
    <w:multiLevelType w:val="hybridMultilevel"/>
    <w:tmpl w:val="E3805BFE"/>
    <w:lvl w:ilvl="0" w:tplc="69B60D24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3632C"/>
    <w:multiLevelType w:val="hybridMultilevel"/>
    <w:tmpl w:val="046AB2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E4DD6"/>
    <w:multiLevelType w:val="hybridMultilevel"/>
    <w:tmpl w:val="84B8F5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878118">
    <w:abstractNumId w:val="1"/>
  </w:num>
  <w:num w:numId="2" w16cid:durableId="1169828218">
    <w:abstractNumId w:val="3"/>
  </w:num>
  <w:num w:numId="3" w16cid:durableId="1691174468">
    <w:abstractNumId w:val="0"/>
  </w:num>
  <w:num w:numId="4" w16cid:durableId="1314945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C3D"/>
    <w:rsid w:val="00010E7A"/>
    <w:rsid w:val="00033474"/>
    <w:rsid w:val="00081BDD"/>
    <w:rsid w:val="00121FD3"/>
    <w:rsid w:val="001223B2"/>
    <w:rsid w:val="00144FA9"/>
    <w:rsid w:val="00151BD4"/>
    <w:rsid w:val="00203F92"/>
    <w:rsid w:val="0021027F"/>
    <w:rsid w:val="002179A9"/>
    <w:rsid w:val="00284212"/>
    <w:rsid w:val="002C425C"/>
    <w:rsid w:val="00311BE0"/>
    <w:rsid w:val="00316404"/>
    <w:rsid w:val="003C5441"/>
    <w:rsid w:val="00405EB0"/>
    <w:rsid w:val="00432806"/>
    <w:rsid w:val="00464A70"/>
    <w:rsid w:val="004B17E9"/>
    <w:rsid w:val="004B1A02"/>
    <w:rsid w:val="0055279E"/>
    <w:rsid w:val="0063435C"/>
    <w:rsid w:val="006363EB"/>
    <w:rsid w:val="0063780A"/>
    <w:rsid w:val="006620C8"/>
    <w:rsid w:val="006A5079"/>
    <w:rsid w:val="00705C14"/>
    <w:rsid w:val="007130DC"/>
    <w:rsid w:val="00750419"/>
    <w:rsid w:val="007D48CE"/>
    <w:rsid w:val="008057C7"/>
    <w:rsid w:val="008F06B9"/>
    <w:rsid w:val="00903FC1"/>
    <w:rsid w:val="00922D0C"/>
    <w:rsid w:val="009B3419"/>
    <w:rsid w:val="009C1150"/>
    <w:rsid w:val="00A24D57"/>
    <w:rsid w:val="00A85438"/>
    <w:rsid w:val="00AA1E55"/>
    <w:rsid w:val="00AA74E9"/>
    <w:rsid w:val="00AC0B95"/>
    <w:rsid w:val="00B32DE8"/>
    <w:rsid w:val="00B906F2"/>
    <w:rsid w:val="00B96FA6"/>
    <w:rsid w:val="00C561AF"/>
    <w:rsid w:val="00C60C3D"/>
    <w:rsid w:val="00C67552"/>
    <w:rsid w:val="00CB1161"/>
    <w:rsid w:val="00CB69DB"/>
    <w:rsid w:val="00CE406A"/>
    <w:rsid w:val="00D04993"/>
    <w:rsid w:val="00D45B20"/>
    <w:rsid w:val="00D62B09"/>
    <w:rsid w:val="00DE2D4B"/>
    <w:rsid w:val="00E03571"/>
    <w:rsid w:val="00E23B70"/>
    <w:rsid w:val="00E470C3"/>
    <w:rsid w:val="00E86FEC"/>
    <w:rsid w:val="00EB038E"/>
    <w:rsid w:val="00EE4250"/>
    <w:rsid w:val="00F70B94"/>
    <w:rsid w:val="00FC03DC"/>
    <w:rsid w:val="00FE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0DCD4"/>
  <w15:docId w15:val="{2C82F760-F17F-4352-9DFD-740BD267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5438"/>
    <w:pPr>
      <w:spacing w:after="0" w:line="240" w:lineRule="auto"/>
    </w:pPr>
    <w:rPr>
      <w:rFonts w:ascii="Aptos" w:eastAsia="Times New Roman" w:hAnsi="Aptos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6FEC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Nagwek4">
    <w:name w:val="heading 4"/>
    <w:basedOn w:val="Normalny"/>
    <w:next w:val="Normalny"/>
    <w:link w:val="Nagwek4Znak"/>
    <w:qFormat/>
    <w:rsid w:val="006620C8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Times New Roman" w:hAnsi="Times New Roman"/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B03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78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80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rsid w:val="006620C8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86FEC"/>
    <w:rPr>
      <w:rFonts w:ascii="Aptos" w:eastAsiaTheme="majorEastAsia" w:hAnsi="Aptos" w:cstheme="majorBidi"/>
      <w:b/>
      <w:sz w:val="28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405EB0"/>
    <w:pPr>
      <w:ind w:left="708"/>
    </w:pPr>
  </w:style>
  <w:style w:type="character" w:styleId="Pogrubienie">
    <w:name w:val="Strong"/>
    <w:basedOn w:val="Domylnaczcionkaakapitu"/>
    <w:uiPriority w:val="22"/>
    <w:qFormat/>
    <w:rsid w:val="00A854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konkursu Dostępność+</dc:title>
  <dc:subject>Wyniki konkursu Dostępność+</dc:subject>
  <dc:creator>Agnieszka Pawelczyk</dc:creator>
  <cp:lastModifiedBy>Agnieszka Pawelczyk</cp:lastModifiedBy>
  <cp:revision>30</cp:revision>
  <cp:lastPrinted>2022-07-04T10:19:00Z</cp:lastPrinted>
  <dcterms:created xsi:type="dcterms:W3CDTF">2025-03-24T09:34:00Z</dcterms:created>
  <dcterms:modified xsi:type="dcterms:W3CDTF">2025-03-24T10:55:00Z</dcterms:modified>
</cp:coreProperties>
</file>