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3C2" w:rsidRDefault="002B4EF9" w:rsidP="00D533C2">
      <w:pPr>
        <w:ind w:left="426" w:hanging="426"/>
        <w:rPr>
          <w:rFonts w:ascii="Times New Roman" w:hAnsi="Times New Roman" w:cs="Times New Roman"/>
        </w:rPr>
      </w:pPr>
      <w:r w:rsidRPr="00D533C2">
        <w:rPr>
          <w:rFonts w:ascii="Times New Roman" w:hAnsi="Times New Roman" w:cs="Times New Roman"/>
        </w:rPr>
        <w:t>Prezydent Miasta Opola ogłasza otwarty konkurs ofert na</w:t>
      </w:r>
      <w:r w:rsidR="00DB0915" w:rsidRPr="00D533C2">
        <w:rPr>
          <w:rFonts w:ascii="Times New Roman" w:hAnsi="Times New Roman" w:cs="Times New Roman"/>
        </w:rPr>
        <w:t xml:space="preserve"> </w:t>
      </w:r>
      <w:r w:rsidR="00D533C2" w:rsidRPr="00D533C2">
        <w:rPr>
          <w:rFonts w:ascii="Times New Roman" w:hAnsi="Times New Roman" w:cs="Times New Roman"/>
        </w:rPr>
        <w:t>wsparcie</w:t>
      </w:r>
      <w:r w:rsidR="00DB0915" w:rsidRPr="00D533C2">
        <w:rPr>
          <w:rFonts w:ascii="Times New Roman" w:hAnsi="Times New Roman" w:cs="Times New Roman"/>
        </w:rPr>
        <w:t xml:space="preserve"> </w:t>
      </w:r>
      <w:r w:rsidR="00310379" w:rsidRPr="00D533C2">
        <w:rPr>
          <w:rFonts w:ascii="Times New Roman" w:hAnsi="Times New Roman" w:cs="Times New Roman"/>
        </w:rPr>
        <w:t>w 2025</w:t>
      </w:r>
      <w:r w:rsidR="00D533C2" w:rsidRPr="00D533C2">
        <w:rPr>
          <w:rFonts w:ascii="Times New Roman" w:hAnsi="Times New Roman" w:cs="Times New Roman"/>
        </w:rPr>
        <w:t xml:space="preserve"> roku</w:t>
      </w:r>
      <w:r w:rsidR="00310379" w:rsidRPr="00D533C2">
        <w:rPr>
          <w:rFonts w:ascii="Times New Roman" w:hAnsi="Times New Roman" w:cs="Times New Roman"/>
        </w:rPr>
        <w:t xml:space="preserve"> realizacji zadań</w:t>
      </w:r>
    </w:p>
    <w:p w:rsidR="00310379" w:rsidRPr="00D533C2" w:rsidRDefault="00310379" w:rsidP="00D533C2">
      <w:pPr>
        <w:ind w:left="426" w:hanging="426"/>
        <w:rPr>
          <w:rFonts w:ascii="Times New Roman" w:hAnsi="Times New Roman" w:cs="Times New Roman"/>
          <w:szCs w:val="24"/>
          <w:highlight w:val="yellow"/>
        </w:rPr>
      </w:pPr>
      <w:r w:rsidRPr="00D533C2">
        <w:rPr>
          <w:rFonts w:ascii="Times New Roman" w:hAnsi="Times New Roman" w:cs="Times New Roman"/>
        </w:rPr>
        <w:t xml:space="preserve">publicznych z zakresu </w:t>
      </w:r>
      <w:r w:rsidR="00D533C2" w:rsidRPr="00D533C2">
        <w:rPr>
          <w:rFonts w:ascii="Times New Roman" w:hAnsi="Times New Roman" w:cs="Times New Roman"/>
          <w:szCs w:val="24"/>
        </w:rPr>
        <w:t>z zakresu kultury, sztuki, ochrony dóbr kultury i dziedzictwa narodowego.</w:t>
      </w:r>
    </w:p>
    <w:p w:rsidR="002B4EF9" w:rsidRPr="00C42961" w:rsidRDefault="002B4EF9" w:rsidP="002B4EF9">
      <w:pPr>
        <w:pStyle w:val="NormalnyWeb"/>
      </w:pPr>
      <w:r w:rsidRPr="002A0778">
        <w:t xml:space="preserve">Termin zbioru ofert i składania potwierdzeń z Generatora ofert </w:t>
      </w:r>
      <w:r w:rsidRPr="00E63800">
        <w:t xml:space="preserve">mija </w:t>
      </w:r>
      <w:r w:rsidR="00896585" w:rsidRPr="00E63800">
        <w:rPr>
          <w:rStyle w:val="Pogrubienie"/>
        </w:rPr>
        <w:t>w dniu</w:t>
      </w:r>
      <w:r w:rsidR="00E63800" w:rsidRPr="00E63800">
        <w:rPr>
          <w:rStyle w:val="Pogrubienie"/>
        </w:rPr>
        <w:t xml:space="preserve"> 3 lutego </w:t>
      </w:r>
      <w:r w:rsidR="001958CA" w:rsidRPr="00E63800">
        <w:rPr>
          <w:rStyle w:val="Pogrubienie"/>
        </w:rPr>
        <w:t>202</w:t>
      </w:r>
      <w:r w:rsidR="00D533C2" w:rsidRPr="00E63800">
        <w:rPr>
          <w:rStyle w:val="Pogrubienie"/>
        </w:rPr>
        <w:t>5</w:t>
      </w:r>
      <w:r w:rsidRPr="00E63800">
        <w:rPr>
          <w:rStyle w:val="Pogrubienie"/>
        </w:rPr>
        <w:t xml:space="preserve"> roku o godz. 15.30.</w:t>
      </w:r>
      <w:bookmarkStart w:id="0" w:name="_GoBack"/>
      <w:bookmarkEnd w:id="0"/>
    </w:p>
    <w:p w:rsidR="002B4EF9" w:rsidRPr="00C42961" w:rsidRDefault="002B4EF9" w:rsidP="002B4EF9">
      <w:pPr>
        <w:pStyle w:val="NormalnyWeb"/>
      </w:pPr>
      <w:r w:rsidRPr="00C42961">
        <w:t xml:space="preserve">Oferty należy składać wyłącznie za pośrednictwem Generatora na stronie: </w:t>
      </w:r>
      <w:hyperlink r:id="rId5" w:history="1">
        <w:r w:rsidR="00DB0915" w:rsidRPr="0054299B">
          <w:rPr>
            <w:rStyle w:val="Hipercze"/>
          </w:rPr>
          <w:t>www.opole.engo.org.pl</w:t>
        </w:r>
      </w:hyperlink>
      <w:r w:rsidRPr="00C42961">
        <w:t xml:space="preserve"> – pod nazwą właściwego konkursu.</w:t>
      </w:r>
    </w:p>
    <w:p w:rsidR="002B4EF9" w:rsidRPr="00C42961" w:rsidRDefault="002B4EF9" w:rsidP="002B4EF9">
      <w:pPr>
        <w:pStyle w:val="NormalnyWeb"/>
      </w:pPr>
      <w:r w:rsidRPr="00C42961">
        <w:t>Potwierdzenie złożenia oferty wydrukowanego z Generatora oraz podpisanego przez osoby upoważnion</w:t>
      </w:r>
      <w:r w:rsidR="00DB0915">
        <w:t xml:space="preserve">e (zgodnie z KRS) należy złożyć </w:t>
      </w:r>
      <w:r w:rsidRPr="00C42961">
        <w:t>w siedzibie Centrum Dialogu Obywatelskiego, w Opolu, przy ul. Damrota 1, w poniedziałek – środa w godzinach od 7.30 do 15.30, w czwartek w godz. od 7.30 do 17.00, w piątek w godz. od 7.30 do 14.00 lub przesłać na adres: Urząd Miasta Opola, Rynek 1A, 45-015 Opole bądź za pośrednictwem Platformy e-Usług Publicznych Urzędu Miasta Opola.</w:t>
      </w:r>
    </w:p>
    <w:p w:rsidR="002B4EF9" w:rsidRPr="00C42961" w:rsidRDefault="002B4EF9" w:rsidP="002B4EF9">
      <w:pPr>
        <w:pStyle w:val="NormalnyWeb"/>
      </w:pPr>
      <w:r w:rsidRPr="00C42961">
        <w:t>W przypadku trudności z wprowadzeniem ofert za pośrednictwem Generatora, prosimy o kontakt z pracownikiem CDO w godzinach pracy urzędu. Osoba odpowiedzial</w:t>
      </w:r>
      <w:r w:rsidR="00DB0915">
        <w:t xml:space="preserve">na za konkurs: </w:t>
      </w:r>
      <w:r w:rsidR="007C3CB3">
        <w:t>Agnieszka Książek-Nowacka</w:t>
      </w:r>
      <w:r w:rsidR="00DB0915">
        <w:t xml:space="preserve"> </w:t>
      </w:r>
      <w:r w:rsidRPr="00C42961">
        <w:t xml:space="preserve">- kontakt: </w:t>
      </w:r>
      <w:hyperlink r:id="rId6" w:history="1">
        <w:r w:rsidR="00D533C2" w:rsidRPr="005D42F0">
          <w:rPr>
            <w:rStyle w:val="Hipercze"/>
          </w:rPr>
          <w:t>agnieszka.nowacka@um.opole.pl</w:t>
        </w:r>
      </w:hyperlink>
    </w:p>
    <w:p w:rsidR="002B4EF9" w:rsidRDefault="002B4EF9" w:rsidP="002B4EF9">
      <w:pPr>
        <w:pStyle w:val="NormalnyWeb"/>
      </w:pPr>
      <w:r w:rsidRPr="00C42961">
        <w:t>Szczegóły konkursu w załączniku.</w:t>
      </w:r>
    </w:p>
    <w:p w:rsidR="006942E6" w:rsidRDefault="006942E6" w:rsidP="002B4EF9">
      <w:pPr>
        <w:pStyle w:val="NormalnyWeb"/>
      </w:pPr>
    </w:p>
    <w:p w:rsidR="006942E6" w:rsidRPr="006942E6" w:rsidRDefault="006942E6" w:rsidP="00694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2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Biuro ds. Dostępności oferuje konsultacje projektów w obszarze dostępności w ramach:</w:t>
      </w:r>
    </w:p>
    <w:p w:rsidR="006942E6" w:rsidRPr="006942E6" w:rsidRDefault="006942E6" w:rsidP="006942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42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Wieloletniego programu współpracy Miasta Opola z organizacjami pozarządowymi i innymi uprawnionymi podmiotami na lata 2025-2027,</w:t>
      </w:r>
    </w:p>
    <w:p w:rsidR="006942E6" w:rsidRPr="006942E6" w:rsidRDefault="006942E6" w:rsidP="006942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42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Programu współpracy Miasta Opola z organizacjami pozarządowymi i innymi uprawnionymi podmiotami na rok 2025,</w:t>
      </w:r>
    </w:p>
    <w:p w:rsidR="006942E6" w:rsidRPr="006942E6" w:rsidRDefault="006942E6" w:rsidP="00694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2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Co zrobić, aby skonsultować „dostępność" zadania?</w:t>
      </w:r>
      <w:r w:rsidRPr="006942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1. Przygotuj koncepcję.</w:t>
      </w:r>
      <w:r w:rsidRPr="006942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2. Wyślij e-maila na adres: </w:t>
      </w:r>
      <w:r w:rsidRPr="006942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bd@um.opole.pl </w:t>
      </w:r>
      <w:r w:rsidRPr="006942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(opisz swój pomysł i podaj swoje dane kontaktowe). </w:t>
      </w:r>
      <w:r w:rsidRPr="006942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3. Biuro ds. Dostępności skontaktuje się z Tobą.</w:t>
      </w:r>
    </w:p>
    <w:p w:rsidR="006942E6" w:rsidRPr="006942E6" w:rsidRDefault="006942E6" w:rsidP="00694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2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Konsultacje będą odbywać się w dni:</w:t>
      </w:r>
    </w:p>
    <w:p w:rsidR="006942E6" w:rsidRPr="006942E6" w:rsidRDefault="006942E6" w:rsidP="00694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2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czwartki w godz. 15:00 - 16:30,</w:t>
      </w:r>
    </w:p>
    <w:p w:rsidR="006942E6" w:rsidRPr="006942E6" w:rsidRDefault="006942E6" w:rsidP="00694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2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piątki w godz. 10:00 - 12:00.</w:t>
      </w:r>
    </w:p>
    <w:p w:rsidR="006942E6" w:rsidRDefault="006942E6" w:rsidP="002B4EF9">
      <w:pPr>
        <w:pStyle w:val="NormalnyWeb"/>
      </w:pPr>
    </w:p>
    <w:p w:rsidR="003E124D" w:rsidRDefault="00E63800"/>
    <w:sectPr w:rsidR="003E1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24018"/>
    <w:multiLevelType w:val="multilevel"/>
    <w:tmpl w:val="2750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EF9"/>
    <w:rsid w:val="001958CA"/>
    <w:rsid w:val="002A0778"/>
    <w:rsid w:val="002B4EF9"/>
    <w:rsid w:val="002F097A"/>
    <w:rsid w:val="00310379"/>
    <w:rsid w:val="006942E6"/>
    <w:rsid w:val="00735B39"/>
    <w:rsid w:val="007C3CB3"/>
    <w:rsid w:val="00896585"/>
    <w:rsid w:val="00985434"/>
    <w:rsid w:val="00C42961"/>
    <w:rsid w:val="00D533C2"/>
    <w:rsid w:val="00DB0915"/>
    <w:rsid w:val="00E6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5B4AB"/>
  <w15:chartTrackingRefBased/>
  <w15:docId w15:val="{01680EDA-DA08-4E0D-9EC6-00275078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B4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4EF9"/>
    <w:rPr>
      <w:b/>
      <w:bCs/>
    </w:rPr>
  </w:style>
  <w:style w:type="character" w:styleId="Hipercze">
    <w:name w:val="Hyperlink"/>
    <w:basedOn w:val="Domylnaczcionkaakapitu"/>
    <w:uiPriority w:val="99"/>
    <w:unhideWhenUsed/>
    <w:rsid w:val="002B4EF9"/>
    <w:rPr>
      <w:color w:val="0000FF"/>
      <w:u w:val="single"/>
    </w:rPr>
  </w:style>
  <w:style w:type="character" w:customStyle="1" w:styleId="visually-hidden">
    <w:name w:val="visually-hidden"/>
    <w:basedOn w:val="Domylnaczcionkaakapitu"/>
    <w:rsid w:val="002B4EF9"/>
  </w:style>
  <w:style w:type="character" w:styleId="Nierozpoznanawzmianka">
    <w:name w:val="Unresolved Mention"/>
    <w:basedOn w:val="Domylnaczcionkaakapitu"/>
    <w:uiPriority w:val="99"/>
    <w:semiHidden/>
    <w:unhideWhenUsed/>
    <w:rsid w:val="00D533C2"/>
    <w:rPr>
      <w:color w:val="605E5C"/>
      <w:shd w:val="clear" w:color="auto" w:fill="E1DFDD"/>
    </w:rPr>
  </w:style>
  <w:style w:type="character" w:customStyle="1" w:styleId="object">
    <w:name w:val="object"/>
    <w:basedOn w:val="Domylnaczcionkaakapitu"/>
    <w:rsid w:val="00694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4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3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nieszka.nowacka@um.opole.pl" TargetMode="External"/><Relationship Id="rId5" Type="http://schemas.openxmlformats.org/officeDocument/2006/relationships/hyperlink" Target="http://www.opole.engo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Mikołajczyk</dc:creator>
  <cp:keywords/>
  <dc:description/>
  <cp:lastModifiedBy>Agnieszka Książek-Nowacka</cp:lastModifiedBy>
  <cp:revision>11</cp:revision>
  <dcterms:created xsi:type="dcterms:W3CDTF">2023-02-22T08:20:00Z</dcterms:created>
  <dcterms:modified xsi:type="dcterms:W3CDTF">2025-01-13T11:48:00Z</dcterms:modified>
</cp:coreProperties>
</file>