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1A2" w:rsidRPr="00EC6CC6" w:rsidRDefault="00CA23DB" w:rsidP="00EC6CC6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Informacja </w:t>
      </w:r>
      <w:r w:rsidR="008A3F5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dotycząc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a kontroli i ewidencji </w:t>
      </w:r>
      <w:r w:rsidR="00DB21A2" w:rsidRPr="00DB21A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 zbiorników bezodpływowych (szamb) oraz przydomowych oczyszczalni ścieków</w:t>
      </w:r>
    </w:p>
    <w:p w:rsidR="00DB21A2" w:rsidRDefault="00CA23DB" w:rsidP="004517F0">
      <w:pPr>
        <w:pStyle w:val="NormalnyWeb"/>
        <w:ind w:firstLine="708"/>
        <w:jc w:val="both"/>
      </w:pPr>
      <w:r>
        <w:t>Zgodnie z ustawą z dnia 13 września  1996 r. (</w:t>
      </w:r>
      <w:proofErr w:type="spellStart"/>
      <w:r>
        <w:t>t.j</w:t>
      </w:r>
      <w:proofErr w:type="spellEnd"/>
      <w:r>
        <w:t xml:space="preserve">. Dz.U. z 2024 r. poz. 399) o utrzymaniu czystości </w:t>
      </w:r>
      <w:r w:rsidR="00DB21A2">
        <w:t xml:space="preserve">i porządku w gminach, gminy mają obowiązek prowadzenia ewidencji zbiorników bezodpływowych na nieczystości </w:t>
      </w:r>
      <w:r w:rsidR="00CC4CE7">
        <w:t>ciekł</w:t>
      </w:r>
      <w:r w:rsidR="00DB21A2">
        <w:t>e (szamb) oraz ewidencji przydomowych oczyszczalni ścieków.</w:t>
      </w:r>
    </w:p>
    <w:p w:rsidR="003B2FBA" w:rsidRPr="00EC6CC6" w:rsidRDefault="00237323" w:rsidP="00EC6CC6">
      <w:pPr>
        <w:pStyle w:val="NormalnyWeb"/>
        <w:jc w:val="both"/>
        <w:rPr>
          <w:u w:val="single"/>
        </w:rPr>
      </w:pPr>
      <w:r>
        <w:rPr>
          <w:u w:val="single"/>
        </w:rPr>
        <w:t>----------------------------------------------------------------------------------------------------------------</w:t>
      </w:r>
    </w:p>
    <w:p w:rsidR="00DB21A2" w:rsidRDefault="00DB21A2" w:rsidP="004517F0">
      <w:pPr>
        <w:pStyle w:val="NormalnyWeb"/>
        <w:ind w:firstLine="708"/>
        <w:jc w:val="both"/>
      </w:pPr>
      <w:r>
        <w:t xml:space="preserve">W związku z </w:t>
      </w:r>
      <w:r w:rsidR="009938E2">
        <w:t>koniecznością prowadzenia</w:t>
      </w:r>
      <w:r w:rsidR="00CC4CE7">
        <w:t xml:space="preserve"> przez Gminę Opole</w:t>
      </w:r>
      <w:r w:rsidR="009938E2">
        <w:t xml:space="preserve"> ewidencji zbiornikó</w:t>
      </w:r>
      <w:r w:rsidR="00CC4CE7">
        <w:t>w bezodpływowych oraz przydomowych oczyszczalni ścieków</w:t>
      </w:r>
      <w:r w:rsidR="009938E2">
        <w:t xml:space="preserve"> proszę mieszkańców </w:t>
      </w:r>
      <w:r>
        <w:t>Miasta Opola, którzy</w:t>
      </w:r>
      <w:r w:rsidR="000418DE">
        <w:t xml:space="preserve"> w ciągu</w:t>
      </w:r>
      <w:r>
        <w:t xml:space="preserve"> </w:t>
      </w:r>
      <w:r w:rsidR="000418DE">
        <w:t xml:space="preserve">ostatnich czterech miesięcy </w:t>
      </w:r>
      <w:r w:rsidR="00522466">
        <w:t xml:space="preserve">nie </w:t>
      </w:r>
      <w:r w:rsidR="000418DE">
        <w:t>otrzymali z Urzędu Miasta Opola deklaracji dotyczącej posiadanego szamba lub przydomowej oczyszczalni ścieków, c</w:t>
      </w:r>
      <w:r>
        <w:t>o</w:t>
      </w:r>
      <w:r w:rsidR="009938E2">
        <w:t xml:space="preserve"> może świadczyć o nie</w:t>
      </w:r>
      <w:r w:rsidR="000418DE">
        <w:t xml:space="preserve">zgłoszonej instalacji, o </w:t>
      </w:r>
      <w:r w:rsidR="00CC4CE7">
        <w:t>niezwłoczne</w:t>
      </w:r>
      <w:r>
        <w:t xml:space="preserve"> złożenie </w:t>
      </w:r>
      <w:r w:rsidR="00522466">
        <w:t xml:space="preserve">takiego </w:t>
      </w:r>
      <w:r>
        <w:t xml:space="preserve">druku informacyjnego </w:t>
      </w:r>
      <w:r w:rsidR="003D6EB4">
        <w:t>w </w:t>
      </w:r>
      <w:r w:rsidR="00CC4CE7">
        <w:t>kancelarii Urzędu Miasta Opola (45-015 Opole, ul. Rynek 1A).</w:t>
      </w:r>
    </w:p>
    <w:p w:rsidR="003B2FBA" w:rsidRPr="00EC6CC6" w:rsidRDefault="00CC4CE7" w:rsidP="00EC6CC6">
      <w:pPr>
        <w:pStyle w:val="NormalnyWeb"/>
        <w:jc w:val="both"/>
        <w:rPr>
          <w:u w:val="single"/>
        </w:rPr>
      </w:pPr>
      <w:r>
        <w:rPr>
          <w:u w:val="single"/>
        </w:rPr>
        <w:t>----------------------------------------------------------------------------------------------------------------</w:t>
      </w:r>
    </w:p>
    <w:p w:rsidR="00475EE6" w:rsidRDefault="00497896" w:rsidP="00E96CD5">
      <w:pPr>
        <w:pStyle w:val="NormalnyWeb"/>
        <w:ind w:firstLine="708"/>
        <w:jc w:val="both"/>
      </w:pPr>
      <w:r>
        <w:t>Informuję</w:t>
      </w:r>
      <w:r w:rsidR="00DB21A2">
        <w:t>,</w:t>
      </w:r>
      <w:r w:rsidR="00997597">
        <w:t xml:space="preserve"> iż </w:t>
      </w:r>
      <w:r>
        <w:t xml:space="preserve">zgodnie z art. </w:t>
      </w:r>
      <w:r w:rsidR="00B84A77">
        <w:t xml:space="preserve">3 </w:t>
      </w:r>
      <w:r w:rsidR="00FE7852">
        <w:t>ust. 3 pkt 1 i 2 ustawy z</w:t>
      </w:r>
      <w:r w:rsidR="00B84A77">
        <w:t xml:space="preserve"> dnia 13 września 1996 </w:t>
      </w:r>
      <w:r w:rsidR="004D6F16">
        <w:t>r. o </w:t>
      </w:r>
      <w:r w:rsidR="00B84A77">
        <w:t>utrzymaniu czystości i porządku w gminach (</w:t>
      </w:r>
      <w:proofErr w:type="spellStart"/>
      <w:r w:rsidR="00B84A77">
        <w:t>t.j</w:t>
      </w:r>
      <w:proofErr w:type="spellEnd"/>
      <w:r w:rsidR="00B84A77">
        <w:t>. Dz.U. z 2024 r. poz. 399) oraz Regulamin</w:t>
      </w:r>
      <w:r w:rsidR="00475EE6">
        <w:t>em</w:t>
      </w:r>
      <w:r w:rsidR="004D6F16">
        <w:t xml:space="preserve"> </w:t>
      </w:r>
      <w:r w:rsidR="00B84A77">
        <w:t>utrzymani</w:t>
      </w:r>
      <w:r w:rsidR="00475EE6">
        <w:t>a</w:t>
      </w:r>
      <w:r w:rsidR="00B84A77">
        <w:t xml:space="preserve"> czystości i porządku na terenie Miasta Opola</w:t>
      </w:r>
      <w:r w:rsidR="00475EE6">
        <w:t>,</w:t>
      </w:r>
      <w:r w:rsidR="00B84A77">
        <w:t xml:space="preserve"> przyjęt</w:t>
      </w:r>
      <w:r w:rsidR="00475EE6">
        <w:t>ym</w:t>
      </w:r>
      <w:r w:rsidR="00B84A77">
        <w:t xml:space="preserve"> uchwałą</w:t>
      </w:r>
      <w:r w:rsidR="00475EE6">
        <w:t xml:space="preserve"> nr</w:t>
      </w:r>
      <w:r w:rsidR="004D6F16">
        <w:t xml:space="preserve"> XXVIII/556/20 Rady Miasta Opola z dnia 2 lipca 2020 r.</w:t>
      </w:r>
      <w:r w:rsidR="00475EE6">
        <w:t>,</w:t>
      </w:r>
      <w:r w:rsidR="00B84A77">
        <w:t xml:space="preserve"> </w:t>
      </w:r>
      <w:r w:rsidR="004D6F16">
        <w:t>U</w:t>
      </w:r>
      <w:r w:rsidR="00997597">
        <w:t>rząd Miasta Opola</w:t>
      </w:r>
      <w:r w:rsidR="00DB21A2">
        <w:t xml:space="preserve"> </w:t>
      </w:r>
      <w:r w:rsidR="00950B28">
        <w:t>prowadzi</w:t>
      </w:r>
      <w:r w:rsidR="00DB21A2">
        <w:t xml:space="preserve"> kontrole w zakresie </w:t>
      </w:r>
      <w:r w:rsidR="001D6222">
        <w:t xml:space="preserve">częstotliwości opróżniania </w:t>
      </w:r>
      <w:r w:rsidR="00DB21A2">
        <w:t>przez mieszkańców zbiorników bezodpływ</w:t>
      </w:r>
      <w:r w:rsidR="00950B28">
        <w:t xml:space="preserve">owych (szamb) </w:t>
      </w:r>
      <w:r w:rsidR="00E96CD5">
        <w:t xml:space="preserve">oraz przydomowych </w:t>
      </w:r>
      <w:r w:rsidR="00DB21A2">
        <w:t xml:space="preserve">oczyszczalni </w:t>
      </w:r>
      <w:r w:rsidR="00475EE6">
        <w:t xml:space="preserve">ścieków. </w:t>
      </w:r>
    </w:p>
    <w:p w:rsidR="00475EE6" w:rsidRPr="002F4C0E" w:rsidRDefault="00E96CD5" w:rsidP="00475EE6">
      <w:pPr>
        <w:pStyle w:val="NormalnyWeb"/>
        <w:spacing w:before="0" w:beforeAutospacing="0" w:after="0" w:afterAutospacing="0"/>
        <w:ind w:firstLine="708"/>
        <w:jc w:val="both"/>
        <w:rPr>
          <w:b/>
        </w:rPr>
      </w:pPr>
      <w:r w:rsidRPr="002F4C0E">
        <w:rPr>
          <w:b/>
        </w:rPr>
        <w:t xml:space="preserve">Zgodnie z ww. </w:t>
      </w:r>
      <w:r w:rsidR="00950B28" w:rsidRPr="002F4C0E">
        <w:rPr>
          <w:b/>
        </w:rPr>
        <w:t>R</w:t>
      </w:r>
      <w:r w:rsidRPr="002F4C0E">
        <w:rPr>
          <w:b/>
        </w:rPr>
        <w:t>egulaminem</w:t>
      </w:r>
      <w:r w:rsidR="00475EE6" w:rsidRPr="002F4C0E">
        <w:rPr>
          <w:b/>
        </w:rPr>
        <w:t>:</w:t>
      </w:r>
      <w:r w:rsidR="00597E8C" w:rsidRPr="002F4C0E">
        <w:rPr>
          <w:b/>
        </w:rPr>
        <w:t xml:space="preserve"> </w:t>
      </w:r>
    </w:p>
    <w:p w:rsidR="00475EE6" w:rsidRPr="002F4C0E" w:rsidRDefault="00475EE6" w:rsidP="00EC6CC6">
      <w:pPr>
        <w:pStyle w:val="NormalnyWeb"/>
        <w:spacing w:before="0" w:beforeAutospacing="0" w:after="0" w:afterAutospacing="0"/>
        <w:jc w:val="both"/>
        <w:rPr>
          <w:b/>
        </w:rPr>
      </w:pPr>
      <w:r w:rsidRPr="002F4C0E">
        <w:rPr>
          <w:b/>
        </w:rPr>
        <w:t xml:space="preserve">- </w:t>
      </w:r>
      <w:r w:rsidR="00597E8C" w:rsidRPr="002F4C0E">
        <w:rPr>
          <w:b/>
        </w:rPr>
        <w:t>opróżnianie zbiornik</w:t>
      </w:r>
      <w:r w:rsidRPr="002F4C0E">
        <w:rPr>
          <w:b/>
        </w:rPr>
        <w:t>a</w:t>
      </w:r>
      <w:r w:rsidR="00597E8C" w:rsidRPr="002F4C0E">
        <w:rPr>
          <w:b/>
        </w:rPr>
        <w:t xml:space="preserve"> bezodpływow</w:t>
      </w:r>
      <w:r w:rsidRPr="002F4C0E">
        <w:rPr>
          <w:b/>
        </w:rPr>
        <w:t>ego</w:t>
      </w:r>
      <w:r w:rsidR="00E96CD5" w:rsidRPr="002F4C0E">
        <w:rPr>
          <w:b/>
        </w:rPr>
        <w:t xml:space="preserve"> na nieczystości ciekłe</w:t>
      </w:r>
      <w:r w:rsidR="00597E8C" w:rsidRPr="002F4C0E">
        <w:rPr>
          <w:b/>
        </w:rPr>
        <w:t xml:space="preserve"> powinno odbywać się przynajmniej raz </w:t>
      </w:r>
      <w:r w:rsidR="002E35CA" w:rsidRPr="002F4C0E">
        <w:rPr>
          <w:b/>
        </w:rPr>
        <w:t>w </w:t>
      </w:r>
      <w:r w:rsidR="00597E8C" w:rsidRPr="002F4C0E">
        <w:rPr>
          <w:b/>
        </w:rPr>
        <w:t>miesiącu</w:t>
      </w:r>
      <w:r w:rsidRPr="002F4C0E">
        <w:rPr>
          <w:b/>
        </w:rPr>
        <w:t>,</w:t>
      </w:r>
    </w:p>
    <w:p w:rsidR="00597E8C" w:rsidRPr="002F4C0E" w:rsidRDefault="00475EE6" w:rsidP="00EC6CC6">
      <w:pPr>
        <w:pStyle w:val="NormalnyWeb"/>
        <w:spacing w:before="0" w:beforeAutospacing="0" w:after="0" w:afterAutospacing="0"/>
        <w:jc w:val="both"/>
        <w:rPr>
          <w:b/>
        </w:rPr>
      </w:pPr>
      <w:r w:rsidRPr="002F4C0E">
        <w:rPr>
          <w:b/>
        </w:rPr>
        <w:t>-</w:t>
      </w:r>
      <w:r w:rsidR="00E96CD5" w:rsidRPr="002F4C0E">
        <w:rPr>
          <w:b/>
        </w:rPr>
        <w:t xml:space="preserve"> opróżniania</w:t>
      </w:r>
      <w:r w:rsidR="00950B28" w:rsidRPr="002F4C0E">
        <w:rPr>
          <w:b/>
        </w:rPr>
        <w:t xml:space="preserve"> zbiornika wybieralnego</w:t>
      </w:r>
      <w:r w:rsidRPr="002F4C0E">
        <w:rPr>
          <w:b/>
        </w:rPr>
        <w:t>,</w:t>
      </w:r>
      <w:r w:rsidR="00950B28" w:rsidRPr="002F4C0E">
        <w:rPr>
          <w:b/>
        </w:rPr>
        <w:t xml:space="preserve"> zlokalizowanego </w:t>
      </w:r>
      <w:r w:rsidR="002E35CA" w:rsidRPr="002F4C0E">
        <w:rPr>
          <w:b/>
        </w:rPr>
        <w:t>w przydomowej oczyszczalni ścieków</w:t>
      </w:r>
      <w:r w:rsidR="00950B28" w:rsidRPr="002F4C0E">
        <w:rPr>
          <w:b/>
        </w:rPr>
        <w:t xml:space="preserve"> z </w:t>
      </w:r>
      <w:r w:rsidRPr="002F4C0E">
        <w:rPr>
          <w:b/>
        </w:rPr>
        <w:t xml:space="preserve">komunalnych </w:t>
      </w:r>
      <w:r w:rsidR="00950B28" w:rsidRPr="002F4C0E">
        <w:rPr>
          <w:b/>
        </w:rPr>
        <w:t xml:space="preserve">osadów </w:t>
      </w:r>
      <w:r w:rsidRPr="002F4C0E">
        <w:rPr>
          <w:b/>
        </w:rPr>
        <w:t xml:space="preserve">ściekowych </w:t>
      </w:r>
      <w:r w:rsidR="00950B28" w:rsidRPr="002F4C0E">
        <w:rPr>
          <w:b/>
        </w:rPr>
        <w:t>w nim zgromadzonych</w:t>
      </w:r>
      <w:r w:rsidR="00C62C5B">
        <w:rPr>
          <w:b/>
        </w:rPr>
        <w:t>,</w:t>
      </w:r>
      <w:r w:rsidR="002E35CA" w:rsidRPr="002F4C0E">
        <w:rPr>
          <w:b/>
        </w:rPr>
        <w:t xml:space="preserve"> </w:t>
      </w:r>
      <w:r w:rsidR="00E96CD5" w:rsidRPr="002F4C0E">
        <w:rPr>
          <w:b/>
        </w:rPr>
        <w:t>powinn</w:t>
      </w:r>
      <w:r w:rsidRPr="002F4C0E">
        <w:rPr>
          <w:b/>
        </w:rPr>
        <w:t>o</w:t>
      </w:r>
      <w:r w:rsidR="00E96CD5" w:rsidRPr="002F4C0E">
        <w:rPr>
          <w:b/>
        </w:rPr>
        <w:t xml:space="preserve"> odbywać się przynajmniej raz w roku.</w:t>
      </w:r>
    </w:p>
    <w:p w:rsidR="00997597" w:rsidRDefault="00997597" w:rsidP="004517F0">
      <w:pPr>
        <w:pStyle w:val="NormalnyWeb"/>
        <w:ind w:firstLine="708"/>
        <w:jc w:val="both"/>
      </w:pPr>
      <w:r>
        <w:t>W związku z powyższym</w:t>
      </w:r>
      <w:r w:rsidR="002E35CA">
        <w:t xml:space="preserve"> informuję, że </w:t>
      </w:r>
      <w:r>
        <w:t xml:space="preserve"> upoważnieni pracownicy Urzędu Miasta </w:t>
      </w:r>
      <w:r w:rsidR="004517F0">
        <w:t>Opola przy współpracy</w:t>
      </w:r>
      <w:r w:rsidR="004D4382">
        <w:t xml:space="preserve"> </w:t>
      </w:r>
      <w:r w:rsidR="004517F0" w:rsidRPr="004D4382">
        <w:t>Straż</w:t>
      </w:r>
      <w:r w:rsidR="004D4382">
        <w:t>y</w:t>
      </w:r>
      <w:r w:rsidR="004517F0" w:rsidRPr="004D4382">
        <w:t xml:space="preserve"> Miejskiej w Opolu</w:t>
      </w:r>
      <w:r w:rsidRPr="004D4382">
        <w:t xml:space="preserve"> </w:t>
      </w:r>
      <w:r w:rsidR="002E35CA">
        <w:t>prowadzą</w:t>
      </w:r>
      <w:r>
        <w:t xml:space="preserve"> kontrole nieruchomości w tym zakresie.</w:t>
      </w:r>
      <w:r w:rsidR="00AC4C1B">
        <w:t xml:space="preserve"> </w:t>
      </w:r>
    </w:p>
    <w:p w:rsidR="0063700E" w:rsidRDefault="0092798D" w:rsidP="0063700E">
      <w:pPr>
        <w:pStyle w:val="NormalnyWeb"/>
        <w:ind w:firstLine="708"/>
        <w:jc w:val="both"/>
      </w:pPr>
      <w:r>
        <w:t>Kontrole, o których mowa powyżej</w:t>
      </w:r>
      <w:r w:rsidR="00DE1B6F">
        <w:t>,</w:t>
      </w:r>
      <w:r>
        <w:t xml:space="preserve"> będą przeprowadzane</w:t>
      </w:r>
      <w:r w:rsidR="009E1D13">
        <w:t xml:space="preserve"> </w:t>
      </w:r>
      <w:r>
        <w:t>co</w:t>
      </w:r>
      <w:r w:rsidR="009E1D13">
        <w:t xml:space="preserve"> </w:t>
      </w:r>
      <w:r w:rsidR="00597E8C">
        <w:t xml:space="preserve">najmniej raz na dwa lata, do czasu podłączenia nieruchomości </w:t>
      </w:r>
      <w:r w:rsidR="008B7EC5">
        <w:t xml:space="preserve">do sieci kanalizacji sanitarnej, o czym należy </w:t>
      </w:r>
      <w:r w:rsidR="00475EE6">
        <w:t xml:space="preserve">pisemnie </w:t>
      </w:r>
      <w:r w:rsidR="008B7EC5">
        <w:t>powiadomić Wydział Infrastruktury Technicznej i Gospodarki Komunalnej Urzędu Miasta Opola na adres</w:t>
      </w:r>
      <w:r w:rsidR="00475EE6">
        <w:t>: Urząd Miasta Opola, u</w:t>
      </w:r>
      <w:r w:rsidR="008B7EC5">
        <w:t>l. Rynek 1A, 45-015 Opole lub e-m</w:t>
      </w:r>
      <w:r w:rsidR="0063700E">
        <w:t xml:space="preserve">ailowo na adres: </w:t>
      </w:r>
      <w:hyperlink r:id="rId4" w:history="1">
        <w:r w:rsidR="00475EE6" w:rsidRPr="0089568F">
          <w:rPr>
            <w:rStyle w:val="Hipercze"/>
          </w:rPr>
          <w:t>itgk@um.opole.pl</w:t>
        </w:r>
      </w:hyperlink>
      <w:r w:rsidR="0063700E">
        <w:t>.</w:t>
      </w:r>
    </w:p>
    <w:p w:rsidR="0092798D" w:rsidRDefault="0092798D" w:rsidP="0063700E">
      <w:pPr>
        <w:pStyle w:val="NormalnyWeb"/>
        <w:ind w:firstLine="708"/>
        <w:jc w:val="both"/>
      </w:pPr>
      <w:r>
        <w:t xml:space="preserve">Podczas </w:t>
      </w:r>
      <w:r w:rsidR="00DC1CAF">
        <w:t xml:space="preserve">kontroli </w:t>
      </w:r>
      <w:r w:rsidR="009E1D13">
        <w:t>weryfikowane</w:t>
      </w:r>
      <w:r w:rsidR="00DC1CAF">
        <w:t xml:space="preserve"> są</w:t>
      </w:r>
      <w:r w:rsidR="009E1D13">
        <w:t xml:space="preserve"> umowy</w:t>
      </w:r>
      <w:r w:rsidR="0063700E">
        <w:t xml:space="preserve"> podpisane przez kontrolowanego</w:t>
      </w:r>
      <w:r w:rsidR="001D6222">
        <w:t xml:space="preserve"> z </w:t>
      </w:r>
      <w:r w:rsidR="009E1D13">
        <w:t>przedsiębiorcami posiadającymi zezwo</w:t>
      </w:r>
      <w:r w:rsidR="00EC6CC6">
        <w:t>lenia na opróżnianie zbiorników</w:t>
      </w:r>
      <w:r w:rsidR="009E1D13">
        <w:t xml:space="preserve"> bezodpływowych</w:t>
      </w:r>
      <w:r w:rsidR="0063700E">
        <w:t xml:space="preserve"> oraz </w:t>
      </w:r>
      <w:r w:rsidR="00202919">
        <w:t>przydomowych oczyszczalni ś</w:t>
      </w:r>
      <w:r w:rsidR="0063700E">
        <w:t>cieków</w:t>
      </w:r>
      <w:r w:rsidR="009E1D13">
        <w:t xml:space="preserve">, a także </w:t>
      </w:r>
      <w:r w:rsidR="00DE1B6F">
        <w:t>dowody wpłaty potwierdzające regularność tych wywozów.</w:t>
      </w:r>
    </w:p>
    <w:p w:rsidR="00597E8C" w:rsidRPr="00DC1CAF" w:rsidRDefault="00597E8C" w:rsidP="004517F0">
      <w:pPr>
        <w:pStyle w:val="NormalnyWeb"/>
        <w:ind w:firstLine="708"/>
        <w:jc w:val="both"/>
        <w:rPr>
          <w:b/>
        </w:rPr>
      </w:pPr>
      <w:r w:rsidRPr="00DC1CAF">
        <w:rPr>
          <w:b/>
        </w:rPr>
        <w:lastRenderedPageBreak/>
        <w:t>Właściciele nieruchomości, którzy nie mają podpisanych umów na opróżnianie zbiorników bezodpływowych oraz przydomowych oczyszczalni ścieków powinni uczynić to niezwłocznie</w:t>
      </w:r>
    </w:p>
    <w:p w:rsidR="009E1D13" w:rsidRDefault="00237323" w:rsidP="00237323">
      <w:pPr>
        <w:pStyle w:val="NormalnyWeb"/>
        <w:ind w:firstLine="708"/>
        <w:jc w:val="both"/>
      </w:pPr>
      <w:r>
        <w:t>Zgodnie z art. 6 ust. 1</w:t>
      </w:r>
      <w:r w:rsidR="00DB21A2">
        <w:t xml:space="preserve"> ustawy</w:t>
      </w:r>
      <w:r>
        <w:t xml:space="preserve"> o utrzymaniu czystości porządku w gminach</w:t>
      </w:r>
      <w:r w:rsidR="00DB21A2">
        <w:t xml:space="preserve"> właściciele nieruchomości, którzy pozbywają się z terenu nieruchomości nieczystości ciekłych </w:t>
      </w:r>
      <w:r w:rsidR="00471CD8">
        <w:t xml:space="preserve">oraz </w:t>
      </w:r>
      <w:r w:rsidR="00B13971">
        <w:t xml:space="preserve">komunalnych </w:t>
      </w:r>
      <w:r w:rsidR="00471CD8">
        <w:t xml:space="preserve">osadów ściekowych </w:t>
      </w:r>
      <w:r w:rsidR="00DB21A2">
        <w:t xml:space="preserve">są </w:t>
      </w:r>
      <w:r>
        <w:t>z</w:t>
      </w:r>
      <w:r w:rsidR="00DB21A2">
        <w:t>obowiązani do udokumentowania regularnego korzystania z usług wykonywanych przez przedsiębio</w:t>
      </w:r>
      <w:r w:rsidR="00C62C5B">
        <w:t>rcę posiadającego zezwolenie na </w:t>
      </w:r>
      <w:r w:rsidR="00DB21A2">
        <w:t>prowadzenie działalności w zakresie opróżniania zbiorników bezodpływowych</w:t>
      </w:r>
      <w:r w:rsidR="00B13971">
        <w:t xml:space="preserve"> lub osadników w instalacjach przydomowych oczyszczalni ścieków</w:t>
      </w:r>
      <w:r w:rsidR="00DB21A2">
        <w:t xml:space="preserve"> i transportu nieczystości</w:t>
      </w:r>
      <w:r w:rsidR="00702280">
        <w:t xml:space="preserve"> ciekłych,</w:t>
      </w:r>
      <w:r w:rsidR="00DB21A2">
        <w:t xml:space="preserve"> przez okazanie zawartych umów i dowodów uiszczania opłat za te usługi.</w:t>
      </w:r>
    </w:p>
    <w:p w:rsidR="00AC4C1B" w:rsidRDefault="00D72332" w:rsidP="00EC6CC6">
      <w:pPr>
        <w:pStyle w:val="NormalnyWeb"/>
        <w:spacing w:before="0" w:beforeAutospacing="0"/>
        <w:ind w:firstLine="708"/>
        <w:jc w:val="both"/>
      </w:pPr>
      <w:r>
        <w:t>O</w:t>
      </w:r>
      <w:r w:rsidR="00471CD8" w:rsidRPr="002B66B1">
        <w:t xml:space="preserve">bowiązek przyłączenia </w:t>
      </w:r>
      <w:r>
        <w:t xml:space="preserve">nieruchomości </w:t>
      </w:r>
      <w:r w:rsidR="00471CD8" w:rsidRPr="002B66B1">
        <w:t xml:space="preserve">do </w:t>
      </w:r>
      <w:r>
        <w:t xml:space="preserve">istniejącej </w:t>
      </w:r>
      <w:r w:rsidR="00471CD8" w:rsidRPr="002B66B1">
        <w:t xml:space="preserve">sieci kanalizacyjnej reguluje </w:t>
      </w:r>
      <w:r w:rsidR="00471CD8">
        <w:t>u</w:t>
      </w:r>
      <w:r w:rsidR="00471CD8" w:rsidRPr="002B66B1">
        <w:t xml:space="preserve">stawa z dnia 13 września 1996 r. o utrzymaniu </w:t>
      </w:r>
      <w:r w:rsidR="00237323">
        <w:t>czystości i porządku w gminach</w:t>
      </w:r>
      <w:r w:rsidR="00471CD8" w:rsidRPr="002B66B1">
        <w:t xml:space="preserve">. </w:t>
      </w:r>
      <w:r w:rsidR="00EC6CC6">
        <w:br/>
      </w:r>
      <w:r w:rsidR="00471CD8" w:rsidRPr="002B66B1">
        <w:t xml:space="preserve">Artykuł 5 ust. 1 pkt 2 ww. ustawy stanowi, że jeżeli na danym terenie istnieje </w:t>
      </w:r>
      <w:r w:rsidR="00C62C5B">
        <w:t>sieć kanalizacji sanitarnej, to </w:t>
      </w:r>
      <w:r w:rsidR="00471CD8" w:rsidRPr="002B66B1">
        <w:t xml:space="preserve">właściciel nieruchomości </w:t>
      </w:r>
      <w:r>
        <w:t xml:space="preserve">wyposażonej w zbiornik bezodpływowy lub przydomową oczyszczalnię ścieków niespełniającą wymagań przepisów </w:t>
      </w:r>
      <w:r w:rsidR="00471CD8" w:rsidRPr="005F6433">
        <w:rPr>
          <w:b/>
        </w:rPr>
        <w:t>ma obowiązek</w:t>
      </w:r>
      <w:r w:rsidR="00C62C5B">
        <w:t xml:space="preserve"> </w:t>
      </w:r>
      <w:r w:rsidR="00C62C5B" w:rsidRPr="00702280">
        <w:rPr>
          <w:b/>
        </w:rPr>
        <w:t>przyłączenia się do </w:t>
      </w:r>
      <w:r w:rsidR="00471CD8" w:rsidRPr="00702280">
        <w:rPr>
          <w:b/>
        </w:rPr>
        <w:t>istniejącej sieci kanalizacyjnej.</w:t>
      </w:r>
      <w:r w:rsidR="00471CD8" w:rsidRPr="002B66B1">
        <w:t xml:space="preserve">  </w:t>
      </w:r>
    </w:p>
    <w:p w:rsidR="00237323" w:rsidRPr="00237323" w:rsidRDefault="00AC4C1B" w:rsidP="004517F0">
      <w:pPr>
        <w:pStyle w:val="NormalnyWeb"/>
        <w:spacing w:before="0" w:beforeAutospacing="0"/>
        <w:ind w:firstLine="708"/>
        <w:jc w:val="both"/>
        <w:rPr>
          <w:b/>
        </w:rPr>
      </w:pPr>
      <w:r w:rsidRPr="00237323">
        <w:rPr>
          <w:b/>
        </w:rPr>
        <w:t>Niedopuszczalne jest odprowadzanie nieczystości ciekłych do rowów, gruntu, zbiorników wodnych, cieków wodnych, kanalizacji de</w:t>
      </w:r>
      <w:r w:rsidR="00C62C5B">
        <w:rPr>
          <w:b/>
        </w:rPr>
        <w:t>szczowej oraz pompowania ich na </w:t>
      </w:r>
      <w:r w:rsidRPr="00237323">
        <w:rPr>
          <w:b/>
        </w:rPr>
        <w:t xml:space="preserve">pola, łąki itp. </w:t>
      </w:r>
    </w:p>
    <w:p w:rsidR="00AC4C1B" w:rsidRPr="00237323" w:rsidRDefault="00237323" w:rsidP="004517F0">
      <w:pPr>
        <w:pStyle w:val="NormalnyWeb"/>
        <w:spacing w:before="0" w:beforeAutospacing="0"/>
        <w:ind w:firstLine="708"/>
        <w:jc w:val="both"/>
        <w:rPr>
          <w:b/>
        </w:rPr>
      </w:pPr>
      <w:r w:rsidRPr="00237323">
        <w:rPr>
          <w:b/>
        </w:rPr>
        <w:t>Ponadto i</w:t>
      </w:r>
      <w:r w:rsidR="00AC4C1B" w:rsidRPr="00237323">
        <w:rPr>
          <w:b/>
        </w:rPr>
        <w:t>nformuj</w:t>
      </w:r>
      <w:r w:rsidRPr="00237323">
        <w:rPr>
          <w:b/>
        </w:rPr>
        <w:t>ę</w:t>
      </w:r>
      <w:r w:rsidR="00AC4C1B" w:rsidRPr="00237323">
        <w:rPr>
          <w:b/>
        </w:rPr>
        <w:t>, że zgodnie z art. 10 ust.</w:t>
      </w:r>
      <w:r w:rsidR="00702280">
        <w:rPr>
          <w:b/>
        </w:rPr>
        <w:t xml:space="preserve"> </w:t>
      </w:r>
      <w:r w:rsidR="00AC4C1B" w:rsidRPr="00237323">
        <w:rPr>
          <w:b/>
        </w:rPr>
        <w:t>2 ww. ustawy, kto nie wykonuje obowiązków wymienionych w art. 5 ust. 1 – podlega karze grzywny.</w:t>
      </w:r>
    </w:p>
    <w:p w:rsidR="00471CD8" w:rsidRDefault="00471CD8" w:rsidP="00DB21A2">
      <w:pPr>
        <w:pStyle w:val="NormalnyWeb"/>
      </w:pPr>
      <w:bookmarkStart w:id="0" w:name="_GoBack"/>
      <w:bookmarkEnd w:id="0"/>
    </w:p>
    <w:sectPr w:rsidR="00471CD8" w:rsidSect="00871E8B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053"/>
    <w:rsid w:val="00003385"/>
    <w:rsid w:val="000418DE"/>
    <w:rsid w:val="001D6222"/>
    <w:rsid w:val="00202919"/>
    <w:rsid w:val="00212053"/>
    <w:rsid w:val="00237323"/>
    <w:rsid w:val="002663A8"/>
    <w:rsid w:val="002E35CA"/>
    <w:rsid w:val="002F4C0E"/>
    <w:rsid w:val="003B2FBA"/>
    <w:rsid w:val="003D6EB4"/>
    <w:rsid w:val="004517F0"/>
    <w:rsid w:val="00454300"/>
    <w:rsid w:val="00471CD8"/>
    <w:rsid w:val="00475EE6"/>
    <w:rsid w:val="00497896"/>
    <w:rsid w:val="004D4382"/>
    <w:rsid w:val="004D6F16"/>
    <w:rsid w:val="00522466"/>
    <w:rsid w:val="00597E8C"/>
    <w:rsid w:val="005F6433"/>
    <w:rsid w:val="00626340"/>
    <w:rsid w:val="0063700E"/>
    <w:rsid w:val="006733B0"/>
    <w:rsid w:val="006A1F1A"/>
    <w:rsid w:val="006F35E2"/>
    <w:rsid w:val="00702280"/>
    <w:rsid w:val="007C4CC0"/>
    <w:rsid w:val="007F0B8E"/>
    <w:rsid w:val="00871E8B"/>
    <w:rsid w:val="008A3F50"/>
    <w:rsid w:val="008B7EC5"/>
    <w:rsid w:val="008D7E00"/>
    <w:rsid w:val="0092798D"/>
    <w:rsid w:val="00950B28"/>
    <w:rsid w:val="009875D4"/>
    <w:rsid w:val="009938E2"/>
    <w:rsid w:val="00997597"/>
    <w:rsid w:val="009E1D13"/>
    <w:rsid w:val="00A26A49"/>
    <w:rsid w:val="00AC4C1B"/>
    <w:rsid w:val="00B13971"/>
    <w:rsid w:val="00B75F98"/>
    <w:rsid w:val="00B84A77"/>
    <w:rsid w:val="00B85FC1"/>
    <w:rsid w:val="00BE3662"/>
    <w:rsid w:val="00C61FD4"/>
    <w:rsid w:val="00C62C5B"/>
    <w:rsid w:val="00CA23DB"/>
    <w:rsid w:val="00CC4CE7"/>
    <w:rsid w:val="00CF5ED2"/>
    <w:rsid w:val="00D72332"/>
    <w:rsid w:val="00DB21A2"/>
    <w:rsid w:val="00DC1CAF"/>
    <w:rsid w:val="00DE1B6F"/>
    <w:rsid w:val="00E96CD5"/>
    <w:rsid w:val="00EC6CC6"/>
    <w:rsid w:val="00FE7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A0145"/>
  <w15:chartTrackingRefBased/>
  <w15:docId w15:val="{9BD3A520-AEE7-4B91-A7F5-7A2B03BC8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DB2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21A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nhideWhenUsed/>
    <w:rsid w:val="00DB2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B21A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75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75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7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tgk@um.opol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609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Heins</dc:creator>
  <cp:keywords/>
  <dc:description/>
  <cp:lastModifiedBy>Kamila Wnuk-Skóbel</cp:lastModifiedBy>
  <cp:revision>3</cp:revision>
  <cp:lastPrinted>2024-07-02T07:27:00Z</cp:lastPrinted>
  <dcterms:created xsi:type="dcterms:W3CDTF">2024-08-07T08:41:00Z</dcterms:created>
  <dcterms:modified xsi:type="dcterms:W3CDTF">2024-08-07T08:47:00Z</dcterms:modified>
</cp:coreProperties>
</file>