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A47CFD" w:rsidRDefault="00A47CFD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</w:p>
    <w:p w:rsidR="002C4B05" w:rsidRPr="00A47CFD" w:rsidRDefault="000706B5" w:rsidP="00A47CFD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462F" w:rsidRPr="00F3050F" w:rsidRDefault="00AE462F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AE462F" w:rsidRPr="00792C16" w:rsidRDefault="00AE462F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OR-I.0050.</w:t>
                            </w:r>
                            <w:r w:rsidR="00AB28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135</w:t>
                            </w:r>
                            <w:r w:rsidRPr="00C637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AB28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  <w:p w:rsidR="00AE462F" w:rsidRPr="00792C16" w:rsidRDefault="00AE462F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AE462F" w:rsidRPr="00F36E94" w:rsidRDefault="00AE462F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</w:t>
                            </w:r>
                            <w:r w:rsidRPr="007A187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AB28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27 lutego 2024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AE462F" w:rsidRPr="00F3050F" w:rsidRDefault="00AE462F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AE462F" w:rsidRPr="00792C16" w:rsidRDefault="00AE462F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Zarządzenia Nr 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OR-I.0050.</w:t>
                      </w:r>
                      <w:r w:rsidR="00AB28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135</w:t>
                      </w:r>
                      <w:r w:rsidRPr="00C637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AB28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2024</w:t>
                      </w:r>
                    </w:p>
                    <w:p w:rsidR="00AE462F" w:rsidRPr="00792C16" w:rsidRDefault="00AE462F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AE462F" w:rsidRPr="00F36E94" w:rsidRDefault="00AE462F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</w:t>
                      </w:r>
                      <w:r w:rsidRPr="007A187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 </w:t>
                      </w:r>
                      <w:r w:rsidR="00AB28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27 lutego 2024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03759B" w:rsidRDefault="00D86216" w:rsidP="00D51EF1">
      <w:pPr>
        <w:pStyle w:val="Nagwek4"/>
        <w:rPr>
          <w:sz w:val="24"/>
          <w:szCs w:val="24"/>
        </w:rPr>
      </w:pPr>
      <w:r w:rsidRPr="0003759B">
        <w:rPr>
          <w:sz w:val="24"/>
          <w:szCs w:val="24"/>
        </w:rPr>
        <w:t>PREZYDENT MIASTA OPOLA</w:t>
      </w:r>
    </w:p>
    <w:p w:rsidR="00D86216" w:rsidRPr="00490BF7" w:rsidRDefault="00D86216" w:rsidP="00490BF7">
      <w:pPr>
        <w:pStyle w:val="Nagwek4"/>
        <w:rPr>
          <w:b w:val="0"/>
          <w:i/>
          <w:sz w:val="24"/>
          <w:szCs w:val="24"/>
        </w:rPr>
      </w:pPr>
      <w:r w:rsidRPr="0003759B">
        <w:rPr>
          <w:b w:val="0"/>
          <w:i/>
          <w:sz w:val="24"/>
          <w:szCs w:val="24"/>
        </w:rPr>
        <w:t>ogłasza otwarty konkurs ofert</w:t>
      </w:r>
    </w:p>
    <w:p w:rsidR="002C4B05" w:rsidRPr="0003759B" w:rsidRDefault="002C4B05" w:rsidP="00D51EF1">
      <w:pPr>
        <w:jc w:val="center"/>
        <w:rPr>
          <w:rFonts w:ascii="Times New Roman" w:hAnsi="Times New Roman"/>
          <w:szCs w:val="24"/>
        </w:rPr>
      </w:pPr>
    </w:p>
    <w:p w:rsidR="00E032FB" w:rsidRPr="0003759B" w:rsidRDefault="000E58D6" w:rsidP="00D51EF1">
      <w:pPr>
        <w:pStyle w:val="Nagwek41"/>
        <w:rPr>
          <w:b w:val="0"/>
          <w:bCs/>
          <w:sz w:val="24"/>
          <w:szCs w:val="24"/>
        </w:rPr>
      </w:pPr>
      <w:r w:rsidRPr="0003759B">
        <w:rPr>
          <w:sz w:val="24"/>
          <w:szCs w:val="24"/>
        </w:rPr>
        <w:t>na</w:t>
      </w:r>
      <w:r w:rsidR="00C24558" w:rsidRPr="0003759B">
        <w:rPr>
          <w:sz w:val="24"/>
          <w:szCs w:val="24"/>
        </w:rPr>
        <w:t xml:space="preserve"> </w:t>
      </w:r>
      <w:r w:rsidR="006D5807">
        <w:rPr>
          <w:sz w:val="24"/>
          <w:szCs w:val="24"/>
        </w:rPr>
        <w:t>powierzenie</w:t>
      </w:r>
      <w:r w:rsidR="00365A4A">
        <w:rPr>
          <w:sz w:val="24"/>
          <w:szCs w:val="24"/>
        </w:rPr>
        <w:t xml:space="preserve"> </w:t>
      </w:r>
      <w:r w:rsidRPr="0003759B">
        <w:rPr>
          <w:sz w:val="24"/>
          <w:szCs w:val="24"/>
        </w:rPr>
        <w:t>w 20</w:t>
      </w:r>
      <w:r w:rsidR="00B3347F" w:rsidRPr="0003759B">
        <w:rPr>
          <w:sz w:val="24"/>
          <w:szCs w:val="24"/>
        </w:rPr>
        <w:t>2</w:t>
      </w:r>
      <w:r w:rsidR="00365A4A">
        <w:rPr>
          <w:sz w:val="24"/>
          <w:szCs w:val="24"/>
        </w:rPr>
        <w:t>4</w:t>
      </w:r>
      <w:r w:rsidR="00D22E4C" w:rsidRPr="0003759B">
        <w:rPr>
          <w:sz w:val="24"/>
          <w:szCs w:val="24"/>
        </w:rPr>
        <w:t xml:space="preserve"> roku</w:t>
      </w:r>
      <w:r w:rsidRPr="0003759B">
        <w:rPr>
          <w:sz w:val="24"/>
          <w:szCs w:val="24"/>
        </w:rPr>
        <w:t xml:space="preserve"> realizacji zadań publicznych z zakresu</w:t>
      </w:r>
      <w:r w:rsidRPr="0003759B">
        <w:rPr>
          <w:bCs/>
          <w:sz w:val="24"/>
          <w:szCs w:val="24"/>
        </w:rPr>
        <w:t xml:space="preserve"> </w:t>
      </w:r>
      <w:r w:rsidR="00DC39F6" w:rsidRPr="0003759B">
        <w:rPr>
          <w:bCs/>
          <w:color w:val="548DD4" w:themeColor="text2" w:themeTint="99"/>
          <w:sz w:val="24"/>
          <w:szCs w:val="24"/>
        </w:rPr>
        <w:br/>
      </w:r>
      <w:r w:rsidR="00C24558" w:rsidRPr="0003759B">
        <w:rPr>
          <w:rFonts w:eastAsiaTheme="minorHAnsi"/>
          <w:bCs/>
          <w:iCs/>
          <w:sz w:val="24"/>
          <w:szCs w:val="24"/>
          <w:lang w:eastAsia="en-US"/>
        </w:rPr>
        <w:t>kultury, sztuki, ochrony dóbr kultury i dziedzictwa narodowego</w:t>
      </w:r>
    </w:p>
    <w:p w:rsidR="000E58D6" w:rsidRPr="0003759B" w:rsidRDefault="000E58D6" w:rsidP="00D51EF1">
      <w:pPr>
        <w:pStyle w:val="Nagwek41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skierowany do:</w:t>
      </w:r>
    </w:p>
    <w:p w:rsidR="00D86216" w:rsidRPr="0003759B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03759B">
        <w:rPr>
          <w:b w:val="0"/>
          <w:sz w:val="24"/>
          <w:szCs w:val="24"/>
        </w:rPr>
        <w:t xml:space="preserve"> </w:t>
      </w:r>
      <w:r w:rsidR="00207E7A" w:rsidRPr="0003759B">
        <w:rPr>
          <w:b w:val="0"/>
          <w:sz w:val="24"/>
          <w:szCs w:val="24"/>
        </w:rPr>
        <w:br/>
      </w:r>
      <w:r w:rsidR="0038660B" w:rsidRPr="0003759B">
        <w:rPr>
          <w:b w:val="0"/>
          <w:sz w:val="24"/>
          <w:szCs w:val="24"/>
        </w:rPr>
        <w:t>(</w:t>
      </w:r>
      <w:r w:rsidR="00382223" w:rsidRPr="00382223">
        <w:rPr>
          <w:b w:val="0"/>
          <w:bCs/>
          <w:kern w:val="1"/>
          <w:szCs w:val="24"/>
        </w:rPr>
        <w:t>Dz. U. z 2023 r. poz. 571</w:t>
      </w:r>
      <w:r w:rsidRPr="00382223">
        <w:rPr>
          <w:b w:val="0"/>
          <w:sz w:val="24"/>
          <w:szCs w:val="24"/>
        </w:rPr>
        <w:t>)</w:t>
      </w:r>
      <w:r w:rsidR="00FA41B6" w:rsidRPr="00382223">
        <w:rPr>
          <w:b w:val="0"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03759B" w:rsidRDefault="00D70960" w:rsidP="00F748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03759B">
        <w:rPr>
          <w:rFonts w:ascii="Times New Roman" w:hAnsi="Times New Roman"/>
          <w:szCs w:val="24"/>
        </w:rPr>
        <w:t xml:space="preserve"> </w:t>
      </w:r>
      <w:r w:rsidR="008E04DB" w:rsidRPr="0003759B">
        <w:rPr>
          <w:rFonts w:ascii="Times New Roman" w:hAnsi="Times New Roman"/>
          <w:szCs w:val="24"/>
        </w:rPr>
        <w:br/>
      </w:r>
      <w:r w:rsidR="008E04DB" w:rsidRPr="0068410B">
        <w:rPr>
          <w:rFonts w:ascii="Times New Roman" w:hAnsi="Times New Roman"/>
          <w:szCs w:val="24"/>
        </w:rPr>
        <w:t>(</w:t>
      </w:r>
      <w:r w:rsidR="0068410B" w:rsidRPr="0068410B">
        <w:rPr>
          <w:rFonts w:ascii="Times New Roman" w:hAnsi="Times New Roman"/>
          <w:bCs/>
          <w:kern w:val="1"/>
          <w:szCs w:val="24"/>
        </w:rPr>
        <w:t>Dz.</w:t>
      </w:r>
      <w:r w:rsidR="0068410B" w:rsidRPr="00F367DF">
        <w:rPr>
          <w:rFonts w:ascii="Times New Roman" w:hAnsi="Times New Roman"/>
          <w:bCs/>
          <w:kern w:val="1"/>
          <w:szCs w:val="24"/>
        </w:rPr>
        <w:t xml:space="preserve"> U. z 2023 r. poz. 571</w:t>
      </w:r>
      <w:r w:rsidR="00B77909" w:rsidRPr="0003759B">
        <w:rPr>
          <w:rFonts w:ascii="Times New Roman" w:hAnsi="Times New Roman"/>
          <w:szCs w:val="24"/>
        </w:rPr>
        <w:t xml:space="preserve">), zwana dalej </w:t>
      </w:r>
      <w:r w:rsidR="00B77909" w:rsidRPr="0003759B">
        <w:rPr>
          <w:rFonts w:ascii="Times New Roman" w:hAnsi="Times New Roman"/>
          <w:b/>
          <w:szCs w:val="24"/>
        </w:rPr>
        <w:t>„Ustawą”.</w:t>
      </w:r>
    </w:p>
    <w:p w:rsidR="000B6A07" w:rsidRPr="005D0998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 xml:space="preserve">Rozporządzenie Przewodniczącego Komitetu do Spraw Pożytku Publicznego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</w:t>
      </w:r>
      <w:r w:rsidRPr="005D0998">
        <w:rPr>
          <w:bCs/>
          <w:color w:val="auto"/>
        </w:rPr>
        <w:t xml:space="preserve">zadań (Dz.U. </w:t>
      </w:r>
      <w:r w:rsidR="00552D12" w:rsidRPr="005D0998">
        <w:rPr>
          <w:bCs/>
          <w:color w:val="auto"/>
        </w:rPr>
        <w:br/>
      </w:r>
      <w:r w:rsidRPr="005D0998">
        <w:rPr>
          <w:bCs/>
          <w:color w:val="auto"/>
        </w:rPr>
        <w:t>z 2018 r. poz. 2057</w:t>
      </w:r>
      <w:r w:rsidRPr="005D0998">
        <w:rPr>
          <w:color w:val="auto"/>
        </w:rPr>
        <w:t xml:space="preserve">), zwane dalej </w:t>
      </w:r>
      <w:r w:rsidRPr="005D0998">
        <w:rPr>
          <w:b/>
          <w:color w:val="auto"/>
        </w:rPr>
        <w:t>„Rozporządzeniem w sprawie wzorów”</w:t>
      </w:r>
      <w:r w:rsidR="0073577B" w:rsidRPr="005D0998">
        <w:rPr>
          <w:color w:val="auto"/>
        </w:rPr>
        <w:t>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="00552D12" w:rsidRPr="0003759B">
        <w:rPr>
          <w:color w:val="auto"/>
        </w:rPr>
        <w:br/>
      </w:r>
      <w:r w:rsidRPr="0003759B">
        <w:rPr>
          <w:color w:val="auto"/>
        </w:rPr>
        <w:t>w sprawie przyjęcia Regulaminu dotacji na realizację zadań w obszarze po</w:t>
      </w:r>
      <w:r w:rsidR="00A72539" w:rsidRPr="0003759B">
        <w:rPr>
          <w:color w:val="auto"/>
        </w:rPr>
        <w:t xml:space="preserve">żytku publicznego, zmieniony zarządzeniem nr OR.I-0050.307.2022 Prezydenta Miasta Opola    </w:t>
      </w:r>
      <w:r w:rsidR="00A72539" w:rsidRPr="0003759B">
        <w:rPr>
          <w:color w:val="auto"/>
        </w:rPr>
        <w:br/>
        <w:t>z dnia 27 maja 2022 r.</w:t>
      </w:r>
      <w:r w:rsidR="00CA17F9" w:rsidRPr="0003759B">
        <w:rPr>
          <w:color w:val="auto"/>
        </w:rPr>
        <w:t>,</w:t>
      </w:r>
      <w:r w:rsidR="00A72539" w:rsidRPr="0003759B">
        <w:rPr>
          <w:color w:val="auto"/>
        </w:rPr>
        <w:t xml:space="preserve"> </w:t>
      </w:r>
      <w:r w:rsidR="00B77909" w:rsidRPr="0003759B">
        <w:rPr>
          <w:color w:val="auto"/>
        </w:rPr>
        <w:t>zwany dalej</w:t>
      </w:r>
      <w:r w:rsidRPr="0003759B">
        <w:rPr>
          <w:color w:val="auto"/>
        </w:rPr>
        <w:t xml:space="preserve">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</w:t>
      </w:r>
      <w:r w:rsidRPr="005D0998">
        <w:rPr>
          <w:color w:val="auto"/>
        </w:rPr>
        <w:t xml:space="preserve">potrzebami </w:t>
      </w:r>
      <w:r w:rsidR="004E0E3D" w:rsidRPr="005D0998">
        <w:rPr>
          <w:color w:val="auto"/>
        </w:rPr>
        <w:t>(Dz.U. z 2022</w:t>
      </w:r>
      <w:r w:rsidR="0073577B" w:rsidRPr="005D0998">
        <w:rPr>
          <w:color w:val="auto"/>
        </w:rPr>
        <w:t xml:space="preserve"> poz. </w:t>
      </w:r>
      <w:r w:rsidR="004E0E3D" w:rsidRPr="005D0998">
        <w:rPr>
          <w:color w:val="auto"/>
        </w:rPr>
        <w:t>2240</w:t>
      </w:r>
      <w:r w:rsidR="0073577B" w:rsidRPr="005D0998">
        <w:rPr>
          <w:color w:val="auto"/>
        </w:rPr>
        <w:t>),</w:t>
      </w:r>
      <w:r w:rsidR="0073577B" w:rsidRPr="0003759B">
        <w:rPr>
          <w:color w:val="auto"/>
        </w:rPr>
        <w:t xml:space="preserve"> </w:t>
      </w:r>
      <w:r w:rsidR="0073577B" w:rsidRPr="0003759B">
        <w:t>zwana</w:t>
      </w:r>
      <w:r w:rsidRPr="0003759B">
        <w:t xml:space="preserve"> </w:t>
      </w:r>
      <w:r w:rsidR="00B77909" w:rsidRPr="0003759B">
        <w:t xml:space="preserve">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dostępności”.</w:t>
      </w:r>
    </w:p>
    <w:p w:rsidR="000B6A07" w:rsidRPr="00E8019F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>Ustawa z dnia 4 kwietnia 2019 r. o dostępności cyfrowej stron internetowych i aplikacji mobil</w:t>
      </w:r>
      <w:r w:rsidR="008E04DB" w:rsidRPr="0003759B">
        <w:t xml:space="preserve">nych podmiotów </w:t>
      </w:r>
      <w:r w:rsidR="008E04DB" w:rsidRPr="00CF1AB6">
        <w:t>publicznych (Dz.</w:t>
      </w:r>
      <w:r w:rsidRPr="00CF1AB6">
        <w:t xml:space="preserve">U. </w:t>
      </w:r>
      <w:r w:rsidR="0073577B" w:rsidRPr="00CF1AB6">
        <w:t>20</w:t>
      </w:r>
      <w:r w:rsidR="00C621D0" w:rsidRPr="00CF1AB6">
        <w:t>23</w:t>
      </w:r>
      <w:r w:rsidR="0073577B" w:rsidRPr="00CF1AB6">
        <w:t xml:space="preserve"> r. poz. </w:t>
      </w:r>
      <w:r w:rsidR="00E8019F">
        <w:t>1440</w:t>
      </w:r>
      <w:r w:rsidR="0073577B" w:rsidRPr="00CF1AB6">
        <w:t>),</w:t>
      </w:r>
      <w:r w:rsidR="0073577B" w:rsidRPr="0003759B">
        <w:t xml:space="preserve"> zwana</w:t>
      </w:r>
      <w:r w:rsidR="00B77909" w:rsidRPr="0003759B">
        <w:t xml:space="preserve"> dalej </w:t>
      </w:r>
      <w:r w:rsidR="00B77909" w:rsidRPr="0003759B">
        <w:rPr>
          <w:b/>
        </w:rPr>
        <w:t>„U</w:t>
      </w:r>
      <w:r w:rsidRPr="0003759B">
        <w:rPr>
          <w:b/>
        </w:rPr>
        <w:t xml:space="preserve">stawą </w:t>
      </w:r>
      <w:r w:rsidR="00AE462F">
        <w:rPr>
          <w:b/>
        </w:rPr>
        <w:br/>
      </w:r>
      <w:r w:rsidRPr="0003759B">
        <w:rPr>
          <w:b/>
        </w:rPr>
        <w:t>o dostępności cyfrowej”</w:t>
      </w:r>
      <w:r w:rsidR="00E8019F">
        <w:rPr>
          <w:b/>
        </w:rPr>
        <w:t>.</w:t>
      </w:r>
    </w:p>
    <w:p w:rsidR="00E8019F" w:rsidRPr="00E8019F" w:rsidRDefault="00E8019F" w:rsidP="00E8019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E8019F">
        <w:t xml:space="preserve">Program współpracy Miasta Opola z organizacjami pozarządowymi i innymi uprawnionymi podmiotami na rok 2024 przyjęty uchwałą nr </w:t>
      </w:r>
      <w:r w:rsidRPr="00E8019F">
        <w:rPr>
          <w:b/>
        </w:rPr>
        <w:t xml:space="preserve">LXXX/1374/23 </w:t>
      </w:r>
      <w:r w:rsidRPr="00E8019F">
        <w:t xml:space="preserve">Rady Miasta Opola z dnia          30 listopada 2023 r. w sprawie przyjęcia Programu współpracy Miasta Opola </w:t>
      </w:r>
      <w:r w:rsidRPr="00E8019F">
        <w:br/>
        <w:t xml:space="preserve">z organizacjami pozarządowymi i innymi uprawnionymi podmiotami na rok 2024, </w:t>
      </w:r>
      <w:hyperlink r:id="rId8" w:history="1">
        <w:r w:rsidRPr="00E8019F">
          <w:rPr>
            <w:rStyle w:val="uchw-data"/>
          </w:rPr>
          <w:t xml:space="preserve">zwany dalej: </w:t>
        </w:r>
        <w:r w:rsidRPr="00E8019F">
          <w:rPr>
            <w:rStyle w:val="uchw-data"/>
            <w:b/>
          </w:rPr>
          <w:t>„Programem współpracy”.</w:t>
        </w:r>
      </w:hyperlink>
    </w:p>
    <w:p w:rsidR="00E8019F" w:rsidRPr="0003759B" w:rsidRDefault="00E8019F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Rodzaj</w:t>
      </w:r>
      <w:r w:rsidR="00D4438B" w:rsidRPr="0003759B">
        <w:rPr>
          <w:rFonts w:ascii="Times New Roman" w:hAnsi="Times New Roman"/>
          <w:b/>
          <w:sz w:val="24"/>
          <w:szCs w:val="24"/>
        </w:rPr>
        <w:t xml:space="preserve"> zadania</w:t>
      </w:r>
      <w:r w:rsidRPr="0003759B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03759B">
        <w:rPr>
          <w:rFonts w:ascii="Times New Roman" w:hAnsi="Times New Roman"/>
          <w:b/>
          <w:sz w:val="24"/>
          <w:szCs w:val="24"/>
        </w:rPr>
        <w:t>ego</w:t>
      </w:r>
      <w:r w:rsidRPr="0003759B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C24558" w:rsidRPr="0003759B" w:rsidRDefault="00C24558" w:rsidP="004B693D">
      <w:pPr>
        <w:pStyle w:val="Bezodstpw"/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AE462F" w:rsidRDefault="00AE462F" w:rsidP="00AE462F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</w:rPr>
        <w:t>ZADANIE 2 – PIASTONALIA</w:t>
      </w:r>
    </w:p>
    <w:p w:rsidR="00AE462F" w:rsidRDefault="00AE462F" w:rsidP="00AE462F">
      <w:pPr>
        <w:pStyle w:val="Akapitzlist"/>
        <w:numPr>
          <w:ilvl w:val="3"/>
          <w:numId w:val="39"/>
        </w:numPr>
        <w:overflowPunct/>
        <w:autoSpaceDE/>
        <w:autoSpaceDN/>
        <w:adjustRightInd/>
        <w:spacing w:after="160" w:line="256" w:lineRule="auto"/>
        <w:ind w:left="709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Priorytet</w:t>
      </w:r>
      <w:r>
        <w:rPr>
          <w:rFonts w:ascii="Times New Roman" w:hAnsi="Times New Roman"/>
          <w:bCs/>
        </w:rPr>
        <w:t xml:space="preserve"> </w:t>
      </w:r>
      <w:r w:rsidRPr="00AE462F">
        <w:rPr>
          <w:rFonts w:ascii="Times New Roman" w:hAnsi="Times New Roman"/>
          <w:b/>
          <w:bCs/>
        </w:rPr>
        <w:t>14</w:t>
      </w:r>
      <w:r>
        <w:rPr>
          <w:rFonts w:ascii="Times New Roman" w:hAnsi="Times New Roman"/>
          <w:bCs/>
        </w:rPr>
        <w:t xml:space="preserve"> : Kultura, sztuka, ochrona dóbr kultury i dziedzictwa narodowego. </w:t>
      </w: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Cel</w:t>
      </w:r>
      <w:r w:rsidR="00E86281">
        <w:rPr>
          <w:rFonts w:ascii="Times New Roman" w:hAnsi="Times New Roman"/>
          <w:b/>
          <w:bCs/>
        </w:rPr>
        <w:t xml:space="preserve"> 2</w:t>
      </w:r>
      <w:r>
        <w:rPr>
          <w:rFonts w:ascii="Times New Roman" w:hAnsi="Times New Roman"/>
          <w:bCs/>
        </w:rPr>
        <w:t xml:space="preserve"> : Upowszechnianie i rozwój ku</w:t>
      </w:r>
      <w:bookmarkStart w:id="0" w:name="_GoBack"/>
      <w:bookmarkEnd w:id="0"/>
      <w:r>
        <w:rPr>
          <w:rFonts w:ascii="Times New Roman" w:hAnsi="Times New Roman"/>
          <w:bCs/>
        </w:rPr>
        <w:t xml:space="preserve">ltury - </w:t>
      </w:r>
      <w:proofErr w:type="spellStart"/>
      <w:r>
        <w:rPr>
          <w:rFonts w:ascii="Times New Roman" w:hAnsi="Times New Roman"/>
          <w:bCs/>
        </w:rPr>
        <w:t>Piastonalia</w:t>
      </w:r>
      <w:proofErr w:type="spellEnd"/>
      <w:r>
        <w:rPr>
          <w:rFonts w:ascii="Times New Roman" w:hAnsi="Times New Roman"/>
          <w:bCs/>
        </w:rPr>
        <w:t>.</w:t>
      </w: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Działania realizowane w ramach zadania publicznego:</w:t>
      </w:r>
    </w:p>
    <w:p w:rsidR="00AE462F" w:rsidRDefault="00AE462F" w:rsidP="00AE462F">
      <w:pPr>
        <w:ind w:left="708" w:firstLine="1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Organizowanie m.in. festiwali, przeglądów, gier, prezentacji, wystaw, konkursów, plenerów,    warsztatów i koncertów.</w:t>
      </w: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Rodzaj beneficjentów zadania publicznego: Mieszkańcy Opola.</w:t>
      </w: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Planowana wysokość środków finansowych </w:t>
      </w:r>
      <w:r>
        <w:rPr>
          <w:rFonts w:ascii="Times New Roman" w:hAnsi="Times New Roman"/>
          <w:bCs/>
        </w:rPr>
        <w:t xml:space="preserve">przeznaczonych </w:t>
      </w:r>
      <w:r>
        <w:rPr>
          <w:rFonts w:ascii="Times New Roman" w:hAnsi="Times New Roman"/>
          <w:bCs/>
          <w:u w:val="single"/>
        </w:rPr>
        <w:t xml:space="preserve">POWIERZENIE </w:t>
      </w:r>
      <w:r>
        <w:rPr>
          <w:rFonts w:ascii="Times New Roman" w:hAnsi="Times New Roman"/>
          <w:bCs/>
        </w:rPr>
        <w:t>realizacji zadania w 2024 roku: 130.000 zł (słownie: sto trzydzieści tysięcy złotych).</w:t>
      </w: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Koszty, które nie podlegają finansowaniu z dotacji (koszty niekwalifikowane):</w:t>
      </w:r>
    </w:p>
    <w:p w:rsidR="00AE462F" w:rsidRDefault="00AE462F" w:rsidP="00AE462F">
      <w:pPr>
        <w:pStyle w:val="Akapitzlist"/>
        <w:numPr>
          <w:ilvl w:val="7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amortyzacja; 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leasing; 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ubezpieczenia wykraczające poza zakres realizowanego zadania;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rezerwy na pokrycie strat lub zobowiązań; 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odsetki z tytułu niezapłaconych w terminie zobowiązań; 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koszty wszelkich kar i grzywien; 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nagrody, premie i inne formy bonifikaty rzeczowej lub finansowej dla osób zajmujących się realizacją zadania;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działalność gospodarcza podmiotu;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działalność polityczna i religijna;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zakup środków trwałych;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remonty i inwestycje;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 w:hanging="37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zakup nieruchomości gruntowej, lokalowej, budowlanej;</w:t>
      </w:r>
    </w:p>
    <w:p w:rsidR="00AE462F" w:rsidRDefault="00AE462F" w:rsidP="00AE462F">
      <w:pPr>
        <w:pStyle w:val="Akapitzlist"/>
        <w:numPr>
          <w:ilvl w:val="4"/>
          <w:numId w:val="39"/>
        </w:numPr>
        <w:overflowPunct/>
        <w:autoSpaceDE/>
        <w:autoSpaceDN/>
        <w:adjustRightInd/>
        <w:spacing w:after="160" w:line="276" w:lineRule="auto"/>
        <w:ind w:left="1843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Procentowy udział kosztów administracyjnych we wnioskowanej dotacji na realizację zadania publicznego nie może być wyższy niż 10%</w:t>
      </w:r>
    </w:p>
    <w:p w:rsidR="00AE462F" w:rsidRDefault="00AE462F" w:rsidP="00AE462F">
      <w:pPr>
        <w:pStyle w:val="Akapitzlist"/>
        <w:spacing w:line="276" w:lineRule="auto"/>
        <w:ind w:left="1843"/>
        <w:rPr>
          <w:rFonts w:ascii="Times New Roman" w:hAnsi="Times New Roman"/>
          <w:bCs/>
        </w:rPr>
      </w:pP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Oczekiwane zmiany społeczne</w:t>
      </w:r>
      <w:r>
        <w:rPr>
          <w:rFonts w:ascii="Times New Roman" w:hAnsi="Times New Roman"/>
          <w:bCs/>
        </w:rPr>
        <w:t>:</w:t>
      </w:r>
    </w:p>
    <w:p w:rsidR="00AE462F" w:rsidRDefault="00AE462F" w:rsidP="00AE462F">
      <w:pPr>
        <w:pStyle w:val="Akapitzlist"/>
        <w:spacing w:line="276" w:lineRule="auto"/>
        <w:ind w:left="178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zwiększenie zainteresowania mieszkańców Opola ofertą kulturalną, </w:t>
      </w:r>
    </w:p>
    <w:p w:rsidR="00AE462F" w:rsidRDefault="00AE462F" w:rsidP="00AE462F">
      <w:pPr>
        <w:pStyle w:val="Akapitzlist"/>
        <w:spacing w:line="276" w:lineRule="auto"/>
        <w:ind w:left="178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wytworzenie, bądź utrwalenie zasady uczestnictwa w wydarzeniach kulturalnych jako wartościowej formy spędzania czasu wolnego, </w:t>
      </w:r>
    </w:p>
    <w:p w:rsidR="00AE462F" w:rsidRDefault="00AE462F" w:rsidP="00AE462F">
      <w:pPr>
        <w:pStyle w:val="Akapitzlist"/>
        <w:spacing w:line="276" w:lineRule="auto"/>
        <w:ind w:left="178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popularyzacja edukacji przez sztukę.</w:t>
      </w:r>
    </w:p>
    <w:p w:rsidR="00AE462F" w:rsidRDefault="00AE462F" w:rsidP="00AE462F">
      <w:pPr>
        <w:pStyle w:val="Akapitzlist"/>
        <w:ind w:left="1785"/>
        <w:rPr>
          <w:rFonts w:ascii="Times New Roman" w:hAnsi="Times New Roman"/>
          <w:bCs/>
        </w:rPr>
      </w:pP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Wymagane rezultaty, w tym wskazanie produktów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lub usług</w:t>
      </w:r>
      <w:r>
        <w:rPr>
          <w:rFonts w:ascii="Times New Roman" w:hAnsi="Times New Roman"/>
          <w:bCs/>
        </w:rPr>
        <w:t xml:space="preserve">: </w:t>
      </w:r>
    </w:p>
    <w:p w:rsidR="00AE462F" w:rsidRDefault="00AE462F" w:rsidP="00AE462F">
      <w:pPr>
        <w:pStyle w:val="Akapitzlist"/>
        <w:rPr>
          <w:rFonts w:ascii="Times New Roman" w:hAnsi="Times New Roman"/>
          <w:bCs/>
        </w:rPr>
      </w:pP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1) stworzenie możliwości uczestniczenia odbiorcom w różnych   formach     zajęć, wydarzeń, przedsięwzięć kulturalnych; 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 wzbogacenie życia kulturalnego w Opolu – organizacja różnorodnych form;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3) promocja potencjału kulturalnego Opola;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4) organizacja interdyscyplinarnych wydarzeń;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5) wydarzenia będą dostępne dla zaplanowanej liczby  odbiorców, w tym odbiorców ze szczególnymi potrzebami;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6) informacja o wydarzeniu dotrze do zaplanowanej grupy odbiorców;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7) organizacja minimum dwóch ogólnodostępnych koncertów, a także innych działań kulturalnych wyróżniających się jakością artystyczną. </w:t>
      </w:r>
    </w:p>
    <w:p w:rsidR="00AE462F" w:rsidRDefault="00AE462F" w:rsidP="00AE462F">
      <w:pPr>
        <w:pStyle w:val="Akapitzlist"/>
        <w:rPr>
          <w:rFonts w:ascii="Times New Roman" w:hAnsi="Times New Roman"/>
          <w:bCs/>
        </w:rPr>
      </w:pPr>
    </w:p>
    <w:p w:rsid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Rekomendowany sposób monitorowania rezultatów (rodzaj wskaźników) wraz                        z rekomendowanym źródłem informacji o osiągnięciu podanych wskaźników:</w:t>
      </w:r>
    </w:p>
    <w:p w:rsidR="00AE462F" w:rsidRDefault="00AE462F" w:rsidP="00AE462F">
      <w:pPr>
        <w:pStyle w:val="Akapitzlist"/>
        <w:rPr>
          <w:rFonts w:ascii="Times New Roman" w:hAnsi="Times New Roman"/>
          <w:bCs/>
        </w:rPr>
      </w:pP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lastRenderedPageBreak/>
        <w:t xml:space="preserve">a) Wskaźnik: liczba animatorów, artystów realizujących bądź biorących udział </w:t>
      </w:r>
      <w:r>
        <w:rPr>
          <w:rFonts w:ascii="Times New Roman" w:hAnsi="Times New Roman"/>
          <w:bCs/>
          <w:iCs/>
        </w:rPr>
        <w:br/>
        <w:t>w wydarzeniu;  liczba recenzji, informacji o odbiorze zadania: komentarzy, opinii, wpisów, wywiadów;  %  odbiorców oceniających wydarzenia pozytywnie.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Narzędzie pomiaru: program, opinie uczestników, krytyków z danej dziedziny, recenzje, wpisy      w mediach społecznościowych.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b) Wskaźnik: liczba pojedynczych wydarzeń kulturalnych realizowanych w ramach zadania.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AE462F" w:rsidRDefault="00AE462F" w:rsidP="00AE462F">
      <w:pPr>
        <w:spacing w:line="276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c) 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Narzędzie pomiaru: raporty ewaluacyjne, badania uczestników lub publiczności, ankiety, raporty   kasowe, dokumentacja fotograficzna wydarzeń, raport aktywności użytkowników         w kanałach internetowych związanych z wydarzeniem.</w:t>
      </w:r>
    </w:p>
    <w:p w:rsidR="00AE462F" w:rsidRDefault="00AE462F" w:rsidP="00AE462F">
      <w:pPr>
        <w:spacing w:line="276" w:lineRule="auto"/>
        <w:ind w:left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d) Wskaźnik: liczba wysłanych newsletterów, informacji prasowych, liczba użytkowników           /wizyt/ odsłon na stronie dot. wydarzenia, dzieła, liczba wpisów w mediach    społecznościowych. </w:t>
      </w:r>
    </w:p>
    <w:p w:rsidR="00AE462F" w:rsidRDefault="00AE462F" w:rsidP="00AE462F">
      <w:pPr>
        <w:pStyle w:val="Akapitzlist"/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Narzędzie pomiaru: raport z działań komunikacyjnych, informacje o odbiorze wydarzenia. </w:t>
      </w:r>
    </w:p>
    <w:p w:rsidR="00AE462F" w:rsidRPr="00AE462F" w:rsidRDefault="00AE462F" w:rsidP="00AE462F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Termin realizacji zadania: </w:t>
      </w:r>
      <w:r>
        <w:rPr>
          <w:rFonts w:ascii="Times New Roman" w:hAnsi="Times New Roman"/>
          <w:bCs/>
          <w:iCs/>
        </w:rPr>
        <w:t>od dnia podpisania umowy do dnia 1.09.2024 r.</w:t>
      </w:r>
    </w:p>
    <w:p w:rsidR="008C1B75" w:rsidRPr="00C63792" w:rsidRDefault="008C1B75" w:rsidP="008203C0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C63792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II</w:t>
      </w:r>
      <w:r w:rsidR="00702B30" w:rsidRPr="00C63792">
        <w:rPr>
          <w:rFonts w:ascii="Times New Roman" w:hAnsi="Times New Roman"/>
          <w:b/>
          <w:szCs w:val="24"/>
        </w:rPr>
        <w:t>I. Zasady przyznawania dotacji</w:t>
      </w:r>
    </w:p>
    <w:p w:rsidR="00206E04" w:rsidRPr="00C63792" w:rsidRDefault="00206E04" w:rsidP="004B693D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C63792" w:rsidRDefault="00B07A42" w:rsidP="004B693D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1. </w:t>
      </w:r>
      <w:r w:rsidR="00206E04" w:rsidRPr="00C63792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C63792">
        <w:rPr>
          <w:rFonts w:ascii="Times New Roman" w:hAnsi="Times New Roman"/>
          <w:szCs w:val="24"/>
        </w:rPr>
        <w:t xml:space="preserve"> </w:t>
      </w:r>
      <w:r w:rsidR="00552D12" w:rsidRPr="00C63792">
        <w:rPr>
          <w:rFonts w:ascii="Times New Roman" w:hAnsi="Times New Roman"/>
          <w:szCs w:val="24"/>
        </w:rPr>
        <w:t xml:space="preserve">Rozdział 8 Regulaminu dotacji. </w:t>
      </w:r>
    </w:p>
    <w:p w:rsidR="00206E04" w:rsidRDefault="00206E04" w:rsidP="009C3D39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C4B05" w:rsidRPr="00C63792" w:rsidRDefault="002C4B05" w:rsidP="00A47CFD">
      <w:pPr>
        <w:suppressAutoHyphens/>
        <w:spacing w:line="276" w:lineRule="auto"/>
        <w:textAlignment w:val="auto"/>
        <w:rPr>
          <w:rFonts w:ascii="Times New Roman" w:hAnsi="Times New Roman"/>
          <w:szCs w:val="24"/>
        </w:rPr>
      </w:pPr>
    </w:p>
    <w:p w:rsidR="00206E04" w:rsidRPr="00C63792" w:rsidRDefault="00206E04" w:rsidP="004B693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C63792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C63792" w:rsidRDefault="00206E04" w:rsidP="004B693D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03759B" w:rsidRPr="00AE462F" w:rsidRDefault="00206E04" w:rsidP="00AE462F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C63792">
        <w:rPr>
          <w:rFonts w:ascii="Times New Roman" w:hAnsi="Times New Roman"/>
          <w:szCs w:val="24"/>
        </w:rPr>
        <w:t xml:space="preserve">Termin realizacji zadania publicznego określa umowa na </w:t>
      </w:r>
      <w:r w:rsidR="00AE462F">
        <w:rPr>
          <w:rFonts w:ascii="Times New Roman" w:hAnsi="Times New Roman"/>
          <w:szCs w:val="24"/>
        </w:rPr>
        <w:t>powierzenie</w:t>
      </w:r>
      <w:r w:rsidR="006967F2" w:rsidRPr="00C63792">
        <w:rPr>
          <w:rFonts w:ascii="Times New Roman" w:hAnsi="Times New Roman"/>
          <w:szCs w:val="24"/>
        </w:rPr>
        <w:t xml:space="preserve"> </w:t>
      </w:r>
      <w:r w:rsidRPr="00C63792">
        <w:rPr>
          <w:rFonts w:ascii="Times New Roman" w:hAnsi="Times New Roman"/>
          <w:szCs w:val="24"/>
        </w:rPr>
        <w:t>realizacji zada</w:t>
      </w:r>
      <w:r w:rsidR="006967F2" w:rsidRPr="00C63792">
        <w:rPr>
          <w:rFonts w:ascii="Times New Roman" w:hAnsi="Times New Roman"/>
          <w:szCs w:val="24"/>
        </w:rPr>
        <w:t>ń</w:t>
      </w:r>
      <w:r w:rsidRPr="00C63792">
        <w:rPr>
          <w:rFonts w:ascii="Times New Roman" w:hAnsi="Times New Roman"/>
          <w:szCs w:val="24"/>
        </w:rPr>
        <w:t xml:space="preserve"> publiczn</w:t>
      </w:r>
      <w:r w:rsidR="006967F2" w:rsidRPr="00C63792">
        <w:rPr>
          <w:rFonts w:ascii="Times New Roman" w:hAnsi="Times New Roman"/>
          <w:szCs w:val="24"/>
        </w:rPr>
        <w:t>ych</w:t>
      </w:r>
      <w:r w:rsidR="00AE462F">
        <w:rPr>
          <w:rFonts w:ascii="Times New Roman" w:hAnsi="Times New Roman"/>
          <w:szCs w:val="24"/>
        </w:rPr>
        <w:t xml:space="preserve"> </w:t>
      </w:r>
      <w:r w:rsidR="0003759B" w:rsidRPr="00AE462F">
        <w:rPr>
          <w:rFonts w:ascii="Times New Roman" w:hAnsi="Times New Roman"/>
          <w:szCs w:val="24"/>
        </w:rPr>
        <w:t xml:space="preserve">od dnia podpisania umowy do dnia </w:t>
      </w:r>
      <w:r w:rsidR="0003759B" w:rsidRPr="00AE462F">
        <w:rPr>
          <w:rFonts w:ascii="Times New Roman" w:hAnsi="Times New Roman"/>
          <w:b/>
          <w:szCs w:val="24"/>
        </w:rPr>
        <w:t>01.09.202</w:t>
      </w:r>
      <w:r w:rsidR="00365A4A" w:rsidRPr="00AE462F">
        <w:rPr>
          <w:rFonts w:ascii="Times New Roman" w:hAnsi="Times New Roman"/>
          <w:b/>
          <w:szCs w:val="24"/>
        </w:rPr>
        <w:t>4</w:t>
      </w:r>
      <w:r w:rsidR="0003759B" w:rsidRPr="00AE462F">
        <w:rPr>
          <w:rFonts w:ascii="Times New Roman" w:hAnsi="Times New Roman"/>
          <w:szCs w:val="24"/>
        </w:rPr>
        <w:t xml:space="preserve"> </w:t>
      </w:r>
      <w:r w:rsidR="0003759B" w:rsidRPr="00AE462F">
        <w:rPr>
          <w:rFonts w:ascii="Times New Roman" w:hAnsi="Times New Roman"/>
          <w:b/>
          <w:szCs w:val="24"/>
        </w:rPr>
        <w:t>r</w:t>
      </w:r>
      <w:r w:rsidR="0003759B" w:rsidRPr="00AE462F">
        <w:rPr>
          <w:rFonts w:ascii="Times New Roman" w:hAnsi="Times New Roman"/>
          <w:szCs w:val="24"/>
        </w:rPr>
        <w:t>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DC29C1">
        <w:rPr>
          <w:rFonts w:ascii="Times New Roman" w:hAnsi="Times New Roman"/>
          <w:szCs w:val="24"/>
        </w:rPr>
        <w:t>powierzenie</w:t>
      </w:r>
      <w:r w:rsidR="00E52B95"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CA17F9" w:rsidRPr="008203C0" w:rsidRDefault="00CA17F9" w:rsidP="00F7489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o działalności pożytku publicznego</w:t>
      </w:r>
      <w:r w:rsidR="00360842" w:rsidRPr="008203C0">
        <w:rPr>
          <w:rFonts w:ascii="Times New Roman" w:hAnsi="Times New Roman"/>
          <w:b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>Zgodnie z art. 16 ust. 4 ustawy o pożytku zadanie publiczne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co do zasady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8203C0" w:rsidRDefault="00FC36E1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06E04" w:rsidRPr="008203C0" w:rsidRDefault="00206E04" w:rsidP="00F7489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</w:t>
      </w:r>
      <w:r w:rsidR="007406E6" w:rsidRPr="008203C0">
        <w:rPr>
          <w:rFonts w:ascii="Times New Roman" w:hAnsi="Times New Roman"/>
          <w:b/>
          <w:szCs w:val="24"/>
        </w:rPr>
        <w:t>, miejsce</w:t>
      </w:r>
      <w:r w:rsidRPr="008203C0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8203C0">
        <w:rPr>
          <w:rFonts w:ascii="Times New Roman" w:hAnsi="Times New Roman"/>
          <w:szCs w:val="24"/>
        </w:rPr>
        <w:t>P</w:t>
      </w:r>
      <w:r w:rsidRPr="008203C0">
        <w:rPr>
          <w:rFonts w:ascii="Times New Roman" w:hAnsi="Times New Roman"/>
          <w:szCs w:val="24"/>
        </w:rPr>
        <w:t xml:space="preserve">otwierdzenia wynosi </w:t>
      </w:r>
      <w:r w:rsidR="004E5B80" w:rsidRPr="00A36E33">
        <w:rPr>
          <w:rFonts w:ascii="Times New Roman" w:hAnsi="Times New Roman"/>
          <w:b/>
          <w:szCs w:val="24"/>
        </w:rPr>
        <w:t>2</w:t>
      </w:r>
      <w:r w:rsidR="00DC29C1">
        <w:rPr>
          <w:rFonts w:ascii="Times New Roman" w:hAnsi="Times New Roman"/>
          <w:b/>
          <w:szCs w:val="24"/>
        </w:rPr>
        <w:t>1</w:t>
      </w:r>
      <w:r w:rsidRPr="00A36E33">
        <w:rPr>
          <w:rFonts w:ascii="Times New Roman" w:hAnsi="Times New Roman"/>
          <w:b/>
          <w:szCs w:val="24"/>
        </w:rPr>
        <w:t xml:space="preserve"> dni</w:t>
      </w:r>
      <w:r w:rsidRPr="00A36E33">
        <w:rPr>
          <w:rFonts w:ascii="Times New Roman" w:hAnsi="Times New Roman"/>
          <w:szCs w:val="24"/>
        </w:rPr>
        <w:t xml:space="preserve"> od</w:t>
      </w:r>
      <w:r w:rsidRPr="008203C0">
        <w:rPr>
          <w:rFonts w:ascii="Times New Roman" w:hAnsi="Times New Roman"/>
          <w:szCs w:val="24"/>
        </w:rPr>
        <w:t xml:space="preserve"> daty ostatniego ukazania się niniejszego ogłoszenia na stronie internetowej www.opole.pl, w Biuletynie Informacji Publicznej Miasta Opola oraz na tablicy ogłoszeń </w:t>
      </w:r>
      <w:r w:rsidR="00F47658" w:rsidRPr="008203C0">
        <w:rPr>
          <w:rFonts w:ascii="Times New Roman" w:hAnsi="Times New Roman"/>
          <w:szCs w:val="24"/>
        </w:rPr>
        <w:br/>
      </w:r>
      <w:r w:rsidRPr="008203C0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06E04" w:rsidRPr="008203C0" w:rsidRDefault="00FE0F9D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Potwierdzenie</w:t>
      </w:r>
      <w:r w:rsidR="00206E04" w:rsidRPr="008203C0">
        <w:rPr>
          <w:rFonts w:ascii="Times New Roman" w:hAnsi="Times New Roman"/>
          <w:b/>
          <w:szCs w:val="24"/>
        </w:rPr>
        <w:t xml:space="preserve"> złożenia oferty wydrukowan</w:t>
      </w:r>
      <w:r w:rsidR="008C2C3D">
        <w:rPr>
          <w:rFonts w:ascii="Times New Roman" w:hAnsi="Times New Roman"/>
          <w:b/>
          <w:szCs w:val="24"/>
        </w:rPr>
        <w:t>e</w:t>
      </w:r>
      <w:r w:rsidR="00206E04" w:rsidRPr="008203C0">
        <w:rPr>
          <w:rFonts w:ascii="Times New Roman" w:hAnsi="Times New Roman"/>
          <w:b/>
          <w:szCs w:val="24"/>
        </w:rPr>
        <w:t xml:space="preserve"> z Generatora oraz podpisane przez osoby up</w:t>
      </w:r>
      <w:r w:rsidR="007406E6" w:rsidRPr="008203C0">
        <w:rPr>
          <w:rFonts w:ascii="Times New Roman" w:hAnsi="Times New Roman"/>
          <w:b/>
          <w:szCs w:val="24"/>
        </w:rPr>
        <w:t>rawnione do reprezentacji organizacji</w:t>
      </w:r>
      <w:r w:rsidR="00206E04" w:rsidRPr="008203C0">
        <w:rPr>
          <w:rFonts w:ascii="Times New Roman" w:hAnsi="Times New Roman"/>
          <w:b/>
          <w:szCs w:val="24"/>
        </w:rPr>
        <w:t xml:space="preserve"> (zgodnie z KRS</w:t>
      </w:r>
      <w:r w:rsidR="007406E6" w:rsidRPr="008203C0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8203C0">
        <w:rPr>
          <w:rFonts w:ascii="Times New Roman" w:hAnsi="Times New Roman"/>
          <w:b/>
          <w:szCs w:val="24"/>
        </w:rPr>
        <w:t xml:space="preserve"> należy złożyć w siedzibie Centrum Dialogu Obywatelskiego, w Opolu, przy ul. Damrota 1,</w:t>
      </w:r>
      <w:r w:rsidR="00206E04"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8203C0">
        <w:rPr>
          <w:rFonts w:ascii="Times New Roman" w:hAnsi="Times New Roman"/>
          <w:b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8203C0">
        <w:rPr>
          <w:rFonts w:ascii="Times New Roman" w:hAnsi="Times New Roman"/>
          <w:szCs w:val="24"/>
        </w:rPr>
        <w:t xml:space="preserve"> </w:t>
      </w:r>
      <w:r w:rsidR="00F47658"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Wpływ oferty następuje z dniem złożenia w U</w:t>
      </w:r>
      <w:r w:rsidR="001B4000" w:rsidRPr="008203C0">
        <w:rPr>
          <w:rFonts w:ascii="Times New Roman" w:hAnsi="Times New Roman"/>
          <w:szCs w:val="24"/>
        </w:rPr>
        <w:t>rzędzie prawidłowo podpisanego P</w:t>
      </w:r>
      <w:r w:rsidRPr="008203C0">
        <w:rPr>
          <w:rFonts w:ascii="Times New Roman" w:hAnsi="Times New Roman"/>
          <w:szCs w:val="24"/>
        </w:rPr>
        <w:t>otwierdzenia</w:t>
      </w:r>
      <w:r w:rsidR="00293159" w:rsidRPr="008203C0">
        <w:rPr>
          <w:rFonts w:ascii="Times New Roman" w:hAnsi="Times New Roman"/>
          <w:szCs w:val="24"/>
        </w:rPr>
        <w:t xml:space="preserve"> złożonej oferty</w:t>
      </w:r>
      <w:r w:rsidRPr="008203C0">
        <w:rPr>
          <w:rFonts w:ascii="Times New Roman" w:hAnsi="Times New Roman"/>
          <w:szCs w:val="24"/>
        </w:rPr>
        <w:t xml:space="preserve">.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A47CFD" w:rsidRDefault="00206E04" w:rsidP="00A47CFD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C4B05" w:rsidRPr="008203C0" w:rsidRDefault="002C4B05" w:rsidP="004B693D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8203C0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8203C0" w:rsidRDefault="00206E04" w:rsidP="004B693D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 xml:space="preserve">Wyniki niniejszego konkursu zostaną ogłoszone niezwłocznie po wyborze ofert, na stronie internetowej Urzędu Miasta Opola </w:t>
      </w:r>
      <w:hyperlink r:id="rId10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C4B05" w:rsidRPr="00A47CFD" w:rsidRDefault="00206E04" w:rsidP="00A47CFD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 w:rsidR="00DC29C1">
        <w:rPr>
          <w:rFonts w:ascii="Times New Roman" w:hAnsi="Times New Roman"/>
          <w:szCs w:val="24"/>
        </w:rPr>
        <w:t>powierzenie</w:t>
      </w:r>
      <w:r w:rsidR="00E52B95"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szCs w:val="24"/>
        </w:rPr>
        <w:t>realizacji kilku zadań publicznych konkursowych należy złożyć na każde zadanie odrębną ofertę.</w:t>
      </w:r>
    </w:p>
    <w:p w:rsidR="002C4B05" w:rsidRPr="00CA4F2C" w:rsidRDefault="002C4B05" w:rsidP="002C4B05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E8224E" w:rsidRPr="008203C0" w:rsidRDefault="00E8224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B07A42" w:rsidRPr="008203C0" w:rsidRDefault="00B07A42" w:rsidP="004B693D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D61A63" w:rsidRPr="009A4FEB" w:rsidRDefault="00D61A63" w:rsidP="00D61A63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D61A63" w:rsidRPr="009A4FEB" w:rsidRDefault="00D61A63" w:rsidP="00D61A63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D61A63" w:rsidRPr="009A4FEB" w:rsidRDefault="00D61A63" w:rsidP="00D61A63">
      <w:p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1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D61A63" w:rsidRPr="009A4FEB" w:rsidRDefault="00D61A63" w:rsidP="00D61A63">
      <w:pPr>
        <w:numPr>
          <w:ilvl w:val="0"/>
          <w:numId w:val="15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D61A63" w:rsidRPr="009A4FEB" w:rsidRDefault="00D61A63" w:rsidP="00D61A63">
      <w:pPr>
        <w:numPr>
          <w:ilvl w:val="0"/>
          <w:numId w:val="17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D61A63" w:rsidRPr="009A4FEB" w:rsidRDefault="00D61A63" w:rsidP="00D61A63">
      <w:pPr>
        <w:numPr>
          <w:ilvl w:val="0"/>
          <w:numId w:val="17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2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D61A63" w:rsidRPr="009A4FEB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D61A63" w:rsidRDefault="00D61A63" w:rsidP="00D61A63">
      <w:pPr>
        <w:numPr>
          <w:ilvl w:val="0"/>
          <w:numId w:val="18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lastRenderedPageBreak/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D61A63" w:rsidRPr="00025002" w:rsidRDefault="00D61A63" w:rsidP="00D61A63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1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D61A63" w:rsidRPr="006A6DF5" w:rsidRDefault="00D61A63" w:rsidP="00D61A63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D61A63" w:rsidRPr="006A6DF5" w:rsidRDefault="00D61A63" w:rsidP="00D61A63">
      <w:pPr>
        <w:numPr>
          <w:ilvl w:val="1"/>
          <w:numId w:val="38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D61A63" w:rsidRPr="006A6DF5" w:rsidRDefault="00D61A63" w:rsidP="00D61A63">
      <w:pPr>
        <w:numPr>
          <w:ilvl w:val="1"/>
          <w:numId w:val="38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:rsidR="00D61A63" w:rsidRPr="006A6DF5" w:rsidRDefault="00D61A63" w:rsidP="00D61A63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1"/>
      <w:r w:rsidRPr="006A6DF5">
        <w:rPr>
          <w:rFonts w:ascii="Times New Roman" w:hAnsi="Times New Roman"/>
        </w:rPr>
        <w:t xml:space="preserve">. </w:t>
      </w:r>
    </w:p>
    <w:p w:rsidR="00EC12DA" w:rsidRPr="00A47CFD" w:rsidRDefault="00D61A63" w:rsidP="00A47CFD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9C149E" w:rsidRPr="00724BFE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 xml:space="preserve">Zadania publiczne tego samego rodzaju zrealizowane w </w:t>
      </w:r>
      <w:r w:rsidR="00DC29C1">
        <w:rPr>
          <w:rFonts w:ascii="Times New Roman" w:hAnsi="Times New Roman"/>
          <w:b/>
          <w:szCs w:val="24"/>
        </w:rPr>
        <w:t xml:space="preserve">roku </w:t>
      </w:r>
      <w:r w:rsidR="00B1562F">
        <w:rPr>
          <w:rFonts w:ascii="Times New Roman" w:hAnsi="Times New Roman"/>
          <w:b/>
          <w:szCs w:val="24"/>
        </w:rPr>
        <w:t>202</w:t>
      </w:r>
      <w:r w:rsidR="0068410B">
        <w:rPr>
          <w:rFonts w:ascii="Times New Roman" w:hAnsi="Times New Roman"/>
          <w:b/>
          <w:szCs w:val="24"/>
        </w:rPr>
        <w:t>3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110195" w:rsidRDefault="00110195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:rsidR="00B1562F" w:rsidRPr="00172012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172012">
        <w:rPr>
          <w:rFonts w:ascii="Times New Roman" w:eastAsia="Calibri" w:hAnsi="Times New Roman"/>
          <w:b/>
          <w:szCs w:val="24"/>
        </w:rPr>
        <w:t>202</w:t>
      </w:r>
      <w:r w:rsidR="00365A4A">
        <w:rPr>
          <w:rFonts w:ascii="Times New Roman" w:eastAsia="Calibri" w:hAnsi="Times New Roman"/>
          <w:b/>
          <w:szCs w:val="24"/>
        </w:rPr>
        <w:t>3</w:t>
      </w:r>
      <w:r w:rsidRPr="00172012">
        <w:rPr>
          <w:rFonts w:ascii="Times New Roman" w:eastAsia="Calibri" w:hAnsi="Times New Roman"/>
          <w:b/>
          <w:szCs w:val="24"/>
        </w:rPr>
        <w:t xml:space="preserve"> rok</w:t>
      </w:r>
    </w:p>
    <w:p w:rsidR="00B1562F" w:rsidRPr="00B1562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4178"/>
        <w:gridCol w:w="1492"/>
      </w:tblGrid>
      <w:tr w:rsidR="00B1562F" w:rsidRPr="00B1562F" w:rsidTr="00DC29C1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365A4A" w:rsidRPr="00B1562F" w:rsidTr="00DC29C1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Pieśni spod Żagli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III Opolski Festiwal Pieśni spod żagli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O!Fka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. Literacki Kwartalnik Fantastyczny na 2023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12 000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OKF Fenix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Festiwal Fantastyki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Opolcon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B1562F" w:rsidTr="00DC29C1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Operetka Wrocławska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A4F2C">
              <w:rPr>
                <w:rFonts w:ascii="Times New Roman" w:hAnsi="Times New Roman"/>
                <w:szCs w:val="24"/>
              </w:rPr>
              <w:t>Opera&amp;Musical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WYNOS!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Harcerstwa Polskiego Chorągiew Opolska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Harcerski Festiwal Opolskiej Piosenki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Akademia Białego Kruka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"Świeże spojrzenie" - warsztaty fotograficzne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DC29C1">
        <w:trPr>
          <w:trHeight w:val="5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Pod chmurą z kulturą - wakacyjne warsztaty 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DAWID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Dziecięcy Koncert Uwielbienia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Polskie Towarzystwo Historyczne, Oddział w Opolu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"Wytrwamy i wygramy". 100-lecie powstania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ZPwN</w:t>
            </w:r>
            <w:proofErr w:type="spellEnd"/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Rysunku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POP QUIZ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5 000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Lamki. Emocje. Rozumiem. Wspieram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Związek Polskich Artystów Plastyków Okręg Opolski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Salon Wiosenny 2023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7 000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Centrum Kultury Oleska 45 - Kino Meduza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20 000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Meduza pod gwiazdami - kino letnie na Małym Rynku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WSPÓLNE BRZMIENIE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Miejsce X - przestrzeń działań artystycznych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15 000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Międzynarodowy Festiwal Opolskie Zaduszki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25 000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Współpracy Polska - Wschód Opolski Oddział Wojewódzki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Festiwal Filmów Ukraińskich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A4A" w:rsidRPr="00CA4F2C" w:rsidRDefault="00365A4A" w:rsidP="00365A4A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5 000 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„Bursztynowe Serca”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Kulturalna Prywatka 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OKF Fenix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Fantastyczna Noc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Noc Opolskich Legend, czyli wielki jubileusz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Dom Rodzinnej Rehabilitacji Dzieci z Porażeniem Mózgowym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Opole jak malowane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Smoki i Rycerze w Opolu - warsztaty dla dzieci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„BLUESOPOLE”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NOCNE 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fundacji BLUESOPOLE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Czarna noc i czarna godzina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Opolska Noc Kultury 2023 - Kino na Placu Teatralnym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Pr="00B1562F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Fundacja "KrakOFFska36"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"Electro Punk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Night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 z Kinem Japońskim i Koreańskim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Opolskie Stowarzyszenie Jazzowe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Nocny Koncert Jazzowy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4 000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SILENT DISCO &amp; MOVIE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3 500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Artystyczno-Muzyczne „Bez Schematów”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"Jam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Sessiona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na Odrze" - Muzyka na Statku Opolanin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CA4F2C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Fundacja 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Opolskie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Dziouchy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- Wianki puszczamy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3 000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Polskie Stowarzyszenie Perkusyjne 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XXVIII Międzynarodowy Festiwal DRUM FEST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365A4A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A4A" w:rsidRDefault="00365A4A" w:rsidP="00365A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Stowarzyszenie Studentów Uniwersytetu Opolskiego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Juvenes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A4F2C">
              <w:rPr>
                <w:rFonts w:ascii="Times New Roman" w:hAnsi="Times New Roman"/>
                <w:szCs w:val="24"/>
              </w:rPr>
              <w:t>Piastonalia</w:t>
            </w:r>
            <w:proofErr w:type="spellEnd"/>
            <w:r w:rsidRPr="00CA4F2C">
              <w:rPr>
                <w:rFonts w:ascii="Times New Roman" w:hAnsi="Times New Roman"/>
                <w:szCs w:val="24"/>
              </w:rPr>
              <w:t xml:space="preserve"> 2023</w:t>
            </w:r>
          </w:p>
          <w:p w:rsidR="00365A4A" w:rsidRPr="00CA4F2C" w:rsidRDefault="00365A4A" w:rsidP="00365A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A4A" w:rsidRPr="00CA4F2C" w:rsidRDefault="00365A4A" w:rsidP="00365A4A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68410B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Dyplomy 2023 / Wydział Sztuki UO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Kino na Placu Teatralnym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10 000</w:t>
            </w:r>
          </w:p>
        </w:tc>
      </w:tr>
      <w:tr w:rsidR="0068410B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kern w:val="1"/>
                <w:szCs w:val="24"/>
              </w:rPr>
              <w:t xml:space="preserve">Stowarzyszenie Teatr Tańca i Ruchu z Ogniem </w:t>
            </w:r>
            <w:proofErr w:type="spellStart"/>
            <w:r w:rsidRPr="00CA4F2C">
              <w:rPr>
                <w:rFonts w:ascii="Times New Roman" w:hAnsi="Times New Roman"/>
                <w:kern w:val="1"/>
                <w:szCs w:val="24"/>
              </w:rPr>
              <w:t>Mantikora</w:t>
            </w:r>
            <w:proofErr w:type="spellEnd"/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 xml:space="preserve">Wiwat Opole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8 000</w:t>
            </w:r>
          </w:p>
        </w:tc>
      </w:tr>
      <w:tr w:rsidR="0068410B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10B" w:rsidRDefault="0068410B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kern w:val="1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Towarzystwo Przyjaciół Państwowej Szkoły Muzycznej im. Fryderyka Chopina w Opolu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Nagrody – Międzynarodowe Konkursy Perkusyjne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10B" w:rsidRPr="00CA4F2C" w:rsidRDefault="0068410B" w:rsidP="0068410B">
            <w:pPr>
              <w:jc w:val="center"/>
              <w:rPr>
                <w:rFonts w:ascii="Times New Roman" w:hAnsi="Times New Roman"/>
                <w:szCs w:val="24"/>
              </w:rPr>
            </w:pPr>
            <w:r w:rsidRPr="00CA4F2C"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Cykl spotkań twórczych – fotografia współczesna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P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</w:t>
            </w:r>
          </w:p>
        </w:tc>
      </w:tr>
      <w:tr w:rsidR="00CA4F2C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2.8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Opolski Festiwal Fotografii 2023-2024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50 000</w:t>
            </w:r>
          </w:p>
        </w:tc>
      </w:tr>
      <w:tr w:rsidR="00CA4F2C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 i 22 Festiwal Filmowy Opolskie Lamy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  <w:tr w:rsidR="00CA4F2C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OPO FESTIVAL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80 000</w:t>
            </w:r>
          </w:p>
        </w:tc>
      </w:tr>
      <w:tr w:rsidR="00CA4F2C" w:rsidRPr="00B1562F" w:rsidTr="00DC29C1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F2C" w:rsidRDefault="00CA4F2C" w:rsidP="006841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Fabryk Inspiracji PL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Festiwal Książki Opole 2023-2024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F2C" w:rsidRDefault="00CA4F2C" w:rsidP="006841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100 000</w:t>
            </w:r>
          </w:p>
        </w:tc>
      </w:tr>
    </w:tbl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891D50">
        <w:rPr>
          <w:rFonts w:ascii="Times New Roman" w:eastAsia="Calibri" w:hAnsi="Times New Roman"/>
          <w:szCs w:val="24"/>
        </w:rPr>
        <w:t xml:space="preserve">– </w:t>
      </w:r>
      <w:r w:rsidR="008203C0">
        <w:rPr>
          <w:rFonts w:ascii="Times New Roman" w:eastAsia="Calibri" w:hAnsi="Times New Roman"/>
          <w:szCs w:val="24"/>
        </w:rPr>
        <w:t>Agnieszka.Nowack</w:t>
      </w:r>
      <w:r w:rsidR="008203C0" w:rsidRPr="008203C0">
        <w:rPr>
          <w:rFonts w:ascii="Times New Roman" w:eastAsia="Calibri" w:hAnsi="Times New Roman"/>
          <w:szCs w:val="24"/>
        </w:rPr>
        <w:t>a</w:t>
      </w:r>
      <w:hyperlink r:id="rId13" w:history="1">
        <w:r w:rsidR="00555F02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E10E5C">
        <w:rPr>
          <w:rFonts w:ascii="Times New Roman" w:eastAsia="Calibri" w:hAnsi="Times New Roman"/>
          <w:szCs w:val="24"/>
        </w:rPr>
        <w:t xml:space="preserve">, </w:t>
      </w:r>
      <w:r w:rsidR="008C2C3D">
        <w:rPr>
          <w:rFonts w:ascii="Times New Roman" w:eastAsia="Calibri" w:hAnsi="Times New Roman"/>
          <w:szCs w:val="24"/>
        </w:rPr>
        <w:br/>
      </w:r>
      <w:r w:rsidR="00E10E5C">
        <w:rPr>
          <w:rFonts w:ascii="Times New Roman" w:eastAsia="Calibri" w:hAnsi="Times New Roman"/>
          <w:szCs w:val="24"/>
        </w:rPr>
        <w:t xml:space="preserve">nr tel. 77 44 61 571 -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62F" w:rsidRDefault="00AE462F" w:rsidP="00753219">
      <w:r>
        <w:separator/>
      </w:r>
    </w:p>
  </w:endnote>
  <w:endnote w:type="continuationSeparator" w:id="0">
    <w:p w:rsidR="00AE462F" w:rsidRDefault="00AE462F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462F" w:rsidRPr="00EC12DA" w:rsidRDefault="00AE462F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Załącznik do Zarządzenia Nr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>OR-I.0050.</w:t>
            </w:r>
            <w:r w:rsidR="00AB286B">
              <w:rPr>
                <w:rFonts w:ascii="Times New Roman" w:hAnsi="Times New Roman"/>
                <w:sz w:val="18"/>
                <w:szCs w:val="18"/>
              </w:rPr>
              <w:t>35</w:t>
            </w:r>
            <w:r w:rsidRPr="00C63792">
              <w:rPr>
                <w:rFonts w:ascii="Times New Roman" w:hAnsi="Times New Roman"/>
                <w:sz w:val="18"/>
                <w:szCs w:val="18"/>
              </w:rPr>
              <w:t>.</w:t>
            </w:r>
            <w:r w:rsidR="00AB286B"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:rsidR="00AE462F" w:rsidRPr="00EC12DA" w:rsidRDefault="00AE462F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EC12DA">
              <w:rPr>
                <w:rFonts w:ascii="Times New Roman" w:hAnsi="Times New Roman"/>
                <w:sz w:val="18"/>
                <w:szCs w:val="18"/>
              </w:rPr>
              <w:t>Prezydenta Miasta Opola z dnia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B286B">
              <w:rPr>
                <w:rFonts w:ascii="Times New Roman" w:hAnsi="Times New Roman"/>
                <w:sz w:val="18"/>
                <w:szCs w:val="18"/>
              </w:rPr>
              <w:t>27 lutego 2024</w:t>
            </w:r>
            <w:r w:rsidRPr="00EC12DA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AE462F" w:rsidRDefault="00AE462F">
            <w:pPr>
              <w:pStyle w:val="Stopka"/>
              <w:jc w:val="right"/>
            </w:pPr>
            <w:r w:rsidRPr="00EC12DA">
              <w:rPr>
                <w:sz w:val="12"/>
                <w:szCs w:val="12"/>
              </w:rPr>
              <w:t xml:space="preserve">Strona </w:t>
            </w:r>
            <w:r w:rsidRPr="00EC12DA">
              <w:rPr>
                <w:b/>
                <w:bCs/>
                <w:sz w:val="12"/>
                <w:szCs w:val="12"/>
              </w:rPr>
              <w:fldChar w:fldCharType="begin"/>
            </w:r>
            <w:r w:rsidRPr="00EC12DA">
              <w:rPr>
                <w:b/>
                <w:bCs/>
                <w:sz w:val="12"/>
                <w:szCs w:val="12"/>
              </w:rPr>
              <w:instrText>PAGE</w:instrText>
            </w:r>
            <w:r w:rsidRPr="00EC12DA">
              <w:rPr>
                <w:b/>
                <w:bCs/>
                <w:sz w:val="12"/>
                <w:szCs w:val="12"/>
              </w:rPr>
              <w:fldChar w:fldCharType="separate"/>
            </w:r>
            <w:r w:rsidRPr="00EC12DA">
              <w:rPr>
                <w:b/>
                <w:bCs/>
                <w:noProof/>
                <w:sz w:val="12"/>
                <w:szCs w:val="12"/>
              </w:rPr>
              <w:t>5</w:t>
            </w:r>
            <w:r w:rsidRPr="00EC12DA">
              <w:rPr>
                <w:b/>
                <w:bCs/>
                <w:sz w:val="12"/>
                <w:szCs w:val="12"/>
              </w:rPr>
              <w:fldChar w:fldCharType="end"/>
            </w:r>
            <w:r w:rsidRPr="00EC12DA">
              <w:rPr>
                <w:sz w:val="12"/>
                <w:szCs w:val="12"/>
              </w:rPr>
              <w:t xml:space="preserve"> z </w:t>
            </w:r>
            <w:r w:rsidR="00DC29C1">
              <w:rPr>
                <w:b/>
                <w:bCs/>
                <w:sz w:val="12"/>
                <w:szCs w:val="12"/>
              </w:rPr>
              <w:t>8</w:t>
            </w:r>
          </w:p>
        </w:sdtContent>
      </w:sdt>
    </w:sdtContent>
  </w:sdt>
  <w:p w:rsidR="00AE462F" w:rsidRDefault="00AE4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62F" w:rsidRDefault="00AE462F" w:rsidP="00753219">
      <w:r>
        <w:separator/>
      </w:r>
    </w:p>
  </w:footnote>
  <w:footnote w:type="continuationSeparator" w:id="0">
    <w:p w:rsidR="00AE462F" w:rsidRDefault="00AE462F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E00877"/>
    <w:multiLevelType w:val="hybridMultilevel"/>
    <w:tmpl w:val="C7860D32"/>
    <w:lvl w:ilvl="0" w:tplc="4F6AFF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526F"/>
    <w:multiLevelType w:val="hybridMultilevel"/>
    <w:tmpl w:val="5AE8DBA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70A3758"/>
    <w:multiLevelType w:val="hybridMultilevel"/>
    <w:tmpl w:val="5F466AC4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E7A78"/>
    <w:multiLevelType w:val="hybridMultilevel"/>
    <w:tmpl w:val="8D50A5BA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4A8E65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EE6E98"/>
    <w:multiLevelType w:val="hybridMultilevel"/>
    <w:tmpl w:val="FD94B57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214DE0"/>
    <w:multiLevelType w:val="hybridMultilevel"/>
    <w:tmpl w:val="115EB50C"/>
    <w:lvl w:ilvl="0" w:tplc="A2CCF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446540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96098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F75898"/>
    <w:multiLevelType w:val="hybridMultilevel"/>
    <w:tmpl w:val="9202F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DE40AAB"/>
    <w:multiLevelType w:val="hybridMultilevel"/>
    <w:tmpl w:val="F3FA4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152B2"/>
    <w:multiLevelType w:val="hybridMultilevel"/>
    <w:tmpl w:val="74E4DB72"/>
    <w:lvl w:ilvl="0" w:tplc="20BE82B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E2427A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5E5C8D12">
      <w:start w:val="2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C804F7"/>
    <w:multiLevelType w:val="hybridMultilevel"/>
    <w:tmpl w:val="9952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F873D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E30B11E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8"/>
  </w:num>
  <w:num w:numId="5">
    <w:abstractNumId w:val="9"/>
  </w:num>
  <w:num w:numId="6">
    <w:abstractNumId w:val="10"/>
  </w:num>
  <w:num w:numId="7">
    <w:abstractNumId w:val="36"/>
  </w:num>
  <w:num w:numId="8">
    <w:abstractNumId w:val="19"/>
  </w:num>
  <w:num w:numId="9">
    <w:abstractNumId w:val="13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20"/>
  </w:num>
  <w:num w:numId="18">
    <w:abstractNumId w:val="30"/>
  </w:num>
  <w:num w:numId="19">
    <w:abstractNumId w:val="8"/>
  </w:num>
  <w:num w:numId="20">
    <w:abstractNumId w:val="34"/>
  </w:num>
  <w:num w:numId="21">
    <w:abstractNumId w:val="21"/>
  </w:num>
  <w:num w:numId="22">
    <w:abstractNumId w:val="2"/>
  </w:num>
  <w:num w:numId="23">
    <w:abstractNumId w:val="16"/>
  </w:num>
  <w:num w:numId="24">
    <w:abstractNumId w:val="33"/>
  </w:num>
  <w:num w:numId="25">
    <w:abstractNumId w:val="6"/>
  </w:num>
  <w:num w:numId="26">
    <w:abstractNumId w:val="5"/>
  </w:num>
  <w:num w:numId="27">
    <w:abstractNumId w:val="17"/>
  </w:num>
  <w:num w:numId="28">
    <w:abstractNumId w:val="35"/>
  </w:num>
  <w:num w:numId="29">
    <w:abstractNumId w:val="12"/>
  </w:num>
  <w:num w:numId="30">
    <w:abstractNumId w:val="26"/>
  </w:num>
  <w:num w:numId="31">
    <w:abstractNumId w:val="31"/>
  </w:num>
  <w:num w:numId="32">
    <w:abstractNumId w:val="14"/>
  </w:num>
  <w:num w:numId="33">
    <w:abstractNumId w:val="7"/>
  </w:num>
  <w:num w:numId="34">
    <w:abstractNumId w:val="32"/>
  </w:num>
  <w:num w:numId="35">
    <w:abstractNumId w:val="15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10195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4B05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6194C"/>
    <w:rsid w:val="00365A4A"/>
    <w:rsid w:val="0037426F"/>
    <w:rsid w:val="00375CD6"/>
    <w:rsid w:val="003770D0"/>
    <w:rsid w:val="00382223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33B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0998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410B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0645"/>
    <w:rsid w:val="006D2E57"/>
    <w:rsid w:val="006D3F56"/>
    <w:rsid w:val="006D5807"/>
    <w:rsid w:val="006E1A1C"/>
    <w:rsid w:val="006E6561"/>
    <w:rsid w:val="006F188F"/>
    <w:rsid w:val="006F551C"/>
    <w:rsid w:val="006F5F97"/>
    <w:rsid w:val="00702B30"/>
    <w:rsid w:val="00703680"/>
    <w:rsid w:val="00704DEF"/>
    <w:rsid w:val="007077BC"/>
    <w:rsid w:val="00710BC1"/>
    <w:rsid w:val="0071754C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0B9B"/>
    <w:rsid w:val="00773BE1"/>
    <w:rsid w:val="00774946"/>
    <w:rsid w:val="00776F77"/>
    <w:rsid w:val="00780023"/>
    <w:rsid w:val="00787A84"/>
    <w:rsid w:val="00792C16"/>
    <w:rsid w:val="00796915"/>
    <w:rsid w:val="007A1877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0087"/>
    <w:rsid w:val="009B1E59"/>
    <w:rsid w:val="009C149E"/>
    <w:rsid w:val="009C3D39"/>
    <w:rsid w:val="009C51C1"/>
    <w:rsid w:val="009C640F"/>
    <w:rsid w:val="009E15D4"/>
    <w:rsid w:val="00A03820"/>
    <w:rsid w:val="00A13172"/>
    <w:rsid w:val="00A131B5"/>
    <w:rsid w:val="00A25112"/>
    <w:rsid w:val="00A33214"/>
    <w:rsid w:val="00A34438"/>
    <w:rsid w:val="00A36E33"/>
    <w:rsid w:val="00A439A4"/>
    <w:rsid w:val="00A47CFD"/>
    <w:rsid w:val="00A5371D"/>
    <w:rsid w:val="00A61C02"/>
    <w:rsid w:val="00A628D3"/>
    <w:rsid w:val="00A6510C"/>
    <w:rsid w:val="00A67F5C"/>
    <w:rsid w:val="00A72539"/>
    <w:rsid w:val="00A8397D"/>
    <w:rsid w:val="00A90CF7"/>
    <w:rsid w:val="00AB286B"/>
    <w:rsid w:val="00AB5C72"/>
    <w:rsid w:val="00AC0D1A"/>
    <w:rsid w:val="00AD05FA"/>
    <w:rsid w:val="00AD1E79"/>
    <w:rsid w:val="00AD213C"/>
    <w:rsid w:val="00AE373D"/>
    <w:rsid w:val="00AE462F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21D0"/>
    <w:rsid w:val="00C63792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A4F2C"/>
    <w:rsid w:val="00CB180F"/>
    <w:rsid w:val="00CD407E"/>
    <w:rsid w:val="00CD6C57"/>
    <w:rsid w:val="00CE7C80"/>
    <w:rsid w:val="00CF1AB6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1A6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29C1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19F"/>
    <w:rsid w:val="00E80FC6"/>
    <w:rsid w:val="00E8224E"/>
    <w:rsid w:val="00E86281"/>
    <w:rsid w:val="00E87450"/>
    <w:rsid w:val="00E91775"/>
    <w:rsid w:val="00E91EC4"/>
    <w:rsid w:val="00EB5DEF"/>
    <w:rsid w:val="00EC12DA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7E6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34EC9D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mailto:Karolina.Balcer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32A4-7DB1-42E5-BF83-2112527B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2723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5</cp:revision>
  <cp:lastPrinted>2023-01-18T13:38:00Z</cp:lastPrinted>
  <dcterms:created xsi:type="dcterms:W3CDTF">2023-12-06T11:51:00Z</dcterms:created>
  <dcterms:modified xsi:type="dcterms:W3CDTF">2024-02-27T13:00:00Z</dcterms:modified>
</cp:coreProperties>
</file>