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03759B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03759B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0B9B" w:rsidRPr="00F3050F" w:rsidRDefault="00770B9B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770B9B" w:rsidRPr="00792C16" w:rsidRDefault="00770B9B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do Zarządzenia Nr OR.I-0050. </w:t>
                            </w:r>
                            <w:r w:rsidR="0071754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38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.2023</w:t>
                            </w:r>
                          </w:p>
                          <w:p w:rsidR="00770B9B" w:rsidRPr="00792C16" w:rsidRDefault="00770B9B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770B9B" w:rsidRPr="00F36E94" w:rsidRDefault="00770B9B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dnia</w:t>
                            </w:r>
                            <w:r w:rsidR="0071754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26 stycznia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2023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770B9B" w:rsidRPr="00F3050F" w:rsidRDefault="00770B9B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770B9B" w:rsidRPr="00792C16" w:rsidRDefault="00770B9B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do Zarządzenia Nr OR.I-0050. </w:t>
                      </w:r>
                      <w:r w:rsidR="0071754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38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.2023</w:t>
                      </w:r>
                    </w:p>
                    <w:p w:rsidR="00770B9B" w:rsidRPr="00792C16" w:rsidRDefault="00770B9B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770B9B" w:rsidRPr="00F36E94" w:rsidRDefault="00770B9B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dnia</w:t>
                      </w:r>
                      <w:r w:rsidR="0071754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26 stycznia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2023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03759B" w:rsidRDefault="00D86216" w:rsidP="00D51EF1">
      <w:pPr>
        <w:pStyle w:val="Nagwek4"/>
        <w:rPr>
          <w:sz w:val="24"/>
          <w:szCs w:val="24"/>
        </w:rPr>
      </w:pPr>
      <w:r w:rsidRPr="0003759B">
        <w:rPr>
          <w:sz w:val="24"/>
          <w:szCs w:val="24"/>
        </w:rPr>
        <w:t>PREZYDENT MIASTA OPOLA</w:t>
      </w:r>
    </w:p>
    <w:p w:rsidR="00D86216" w:rsidRPr="00490BF7" w:rsidRDefault="00D86216" w:rsidP="00490BF7">
      <w:pPr>
        <w:pStyle w:val="Nagwek4"/>
        <w:rPr>
          <w:b w:val="0"/>
          <w:i/>
          <w:sz w:val="24"/>
          <w:szCs w:val="24"/>
        </w:rPr>
      </w:pPr>
      <w:r w:rsidRPr="0003759B">
        <w:rPr>
          <w:b w:val="0"/>
          <w:i/>
          <w:sz w:val="24"/>
          <w:szCs w:val="24"/>
        </w:rPr>
        <w:t>ogłasza otwarty konkurs ofert</w:t>
      </w:r>
    </w:p>
    <w:p w:rsidR="008203C0" w:rsidRPr="0003759B" w:rsidRDefault="008203C0" w:rsidP="00D51EF1">
      <w:pPr>
        <w:jc w:val="center"/>
        <w:rPr>
          <w:rFonts w:ascii="Times New Roman" w:hAnsi="Times New Roman"/>
          <w:szCs w:val="24"/>
        </w:rPr>
      </w:pPr>
    </w:p>
    <w:p w:rsidR="00E032FB" w:rsidRPr="0003759B" w:rsidRDefault="000E58D6" w:rsidP="00D51EF1">
      <w:pPr>
        <w:pStyle w:val="Nagwek41"/>
        <w:rPr>
          <w:b w:val="0"/>
          <w:bCs/>
          <w:sz w:val="24"/>
          <w:szCs w:val="24"/>
        </w:rPr>
      </w:pPr>
      <w:r w:rsidRPr="0003759B">
        <w:rPr>
          <w:sz w:val="24"/>
          <w:szCs w:val="24"/>
        </w:rPr>
        <w:t>na</w:t>
      </w:r>
      <w:r w:rsidR="00C24558" w:rsidRPr="0003759B">
        <w:rPr>
          <w:sz w:val="24"/>
          <w:szCs w:val="24"/>
        </w:rPr>
        <w:t xml:space="preserve"> wsparcie i</w:t>
      </w:r>
      <w:r w:rsidRPr="0003759B">
        <w:rPr>
          <w:sz w:val="24"/>
          <w:szCs w:val="24"/>
        </w:rPr>
        <w:t xml:space="preserve"> </w:t>
      </w:r>
      <w:r w:rsidR="008120D6" w:rsidRPr="0003759B">
        <w:rPr>
          <w:sz w:val="24"/>
          <w:szCs w:val="24"/>
        </w:rPr>
        <w:t>powierzenie</w:t>
      </w:r>
      <w:r w:rsidR="00514EA9" w:rsidRPr="0003759B">
        <w:rPr>
          <w:sz w:val="24"/>
          <w:szCs w:val="24"/>
        </w:rPr>
        <w:t xml:space="preserve"> </w:t>
      </w:r>
      <w:r w:rsidRPr="0003759B">
        <w:rPr>
          <w:sz w:val="24"/>
          <w:szCs w:val="24"/>
        </w:rPr>
        <w:t>w 20</w:t>
      </w:r>
      <w:r w:rsidR="00B3347F" w:rsidRPr="0003759B">
        <w:rPr>
          <w:sz w:val="24"/>
          <w:szCs w:val="24"/>
        </w:rPr>
        <w:t>23</w:t>
      </w:r>
      <w:r w:rsidR="00D22E4C" w:rsidRPr="0003759B">
        <w:rPr>
          <w:sz w:val="24"/>
          <w:szCs w:val="24"/>
        </w:rPr>
        <w:t xml:space="preserve"> roku</w:t>
      </w:r>
      <w:r w:rsidRPr="0003759B">
        <w:rPr>
          <w:sz w:val="24"/>
          <w:szCs w:val="24"/>
        </w:rPr>
        <w:t xml:space="preserve"> realizacji zadań publicznych z zakresu</w:t>
      </w:r>
      <w:r w:rsidRPr="0003759B">
        <w:rPr>
          <w:bCs/>
          <w:sz w:val="24"/>
          <w:szCs w:val="24"/>
        </w:rPr>
        <w:t xml:space="preserve"> </w:t>
      </w:r>
      <w:r w:rsidR="00DC39F6" w:rsidRPr="0003759B">
        <w:rPr>
          <w:bCs/>
          <w:color w:val="548DD4" w:themeColor="text2" w:themeTint="99"/>
          <w:sz w:val="24"/>
          <w:szCs w:val="24"/>
        </w:rPr>
        <w:br/>
      </w:r>
      <w:r w:rsidR="00C24558" w:rsidRPr="0003759B">
        <w:rPr>
          <w:rFonts w:eastAsiaTheme="minorHAnsi"/>
          <w:bCs/>
          <w:iCs/>
          <w:sz w:val="24"/>
          <w:szCs w:val="24"/>
          <w:lang w:eastAsia="en-US"/>
        </w:rPr>
        <w:t>kultury, sztuki, ochrony dóbr kultury i dziedzictwa narodowego</w:t>
      </w:r>
    </w:p>
    <w:p w:rsidR="000E58D6" w:rsidRPr="0003759B" w:rsidRDefault="000E58D6" w:rsidP="00D51EF1">
      <w:pPr>
        <w:pStyle w:val="Nagwek41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skierowany do:</w:t>
      </w:r>
    </w:p>
    <w:p w:rsidR="00D86216" w:rsidRPr="0003759B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03759B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03759B">
        <w:rPr>
          <w:b w:val="0"/>
          <w:sz w:val="24"/>
          <w:szCs w:val="24"/>
        </w:rPr>
        <w:t xml:space="preserve"> </w:t>
      </w:r>
      <w:r w:rsidR="00207E7A" w:rsidRPr="0003759B">
        <w:rPr>
          <w:b w:val="0"/>
          <w:sz w:val="24"/>
          <w:szCs w:val="24"/>
        </w:rPr>
        <w:br/>
      </w:r>
      <w:r w:rsidR="0038660B" w:rsidRPr="0003759B">
        <w:rPr>
          <w:b w:val="0"/>
          <w:sz w:val="24"/>
          <w:szCs w:val="24"/>
        </w:rPr>
        <w:t>(Dz</w:t>
      </w:r>
      <w:r w:rsidR="008E04DB" w:rsidRPr="0003759B">
        <w:rPr>
          <w:b w:val="0"/>
          <w:sz w:val="24"/>
          <w:szCs w:val="24"/>
        </w:rPr>
        <w:t>.</w:t>
      </w:r>
      <w:r w:rsidR="00D70960" w:rsidRPr="0003759B">
        <w:rPr>
          <w:b w:val="0"/>
          <w:sz w:val="24"/>
          <w:szCs w:val="24"/>
        </w:rPr>
        <w:t>U. z 202</w:t>
      </w:r>
      <w:r w:rsidR="00B3347F" w:rsidRPr="0003759B">
        <w:rPr>
          <w:b w:val="0"/>
          <w:sz w:val="24"/>
          <w:szCs w:val="24"/>
        </w:rPr>
        <w:t>2</w:t>
      </w:r>
      <w:r w:rsidR="0038660B" w:rsidRPr="0003759B">
        <w:rPr>
          <w:b w:val="0"/>
          <w:sz w:val="24"/>
          <w:szCs w:val="24"/>
        </w:rPr>
        <w:t xml:space="preserve"> r. poz.</w:t>
      </w:r>
      <w:r w:rsidR="00D70960" w:rsidRPr="0003759B">
        <w:rPr>
          <w:b w:val="0"/>
          <w:sz w:val="24"/>
          <w:szCs w:val="24"/>
        </w:rPr>
        <w:t xml:space="preserve"> </w:t>
      </w:r>
      <w:r w:rsidR="00B3347F" w:rsidRPr="0003759B">
        <w:rPr>
          <w:b w:val="0"/>
          <w:sz w:val="24"/>
          <w:szCs w:val="24"/>
        </w:rPr>
        <w:t>1327,</w:t>
      </w:r>
      <w:r w:rsidR="00B77909" w:rsidRPr="0003759B">
        <w:rPr>
          <w:b w:val="0"/>
          <w:sz w:val="24"/>
          <w:szCs w:val="24"/>
        </w:rPr>
        <w:t xml:space="preserve"> z późn. zm.</w:t>
      </w:r>
      <w:r w:rsidRPr="0003759B">
        <w:rPr>
          <w:b w:val="0"/>
          <w:sz w:val="24"/>
          <w:szCs w:val="24"/>
        </w:rPr>
        <w:t>)</w:t>
      </w:r>
      <w:r w:rsidR="00FA41B6" w:rsidRPr="0003759B">
        <w:rPr>
          <w:b w:val="0"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70960" w:rsidRPr="0003759B" w:rsidRDefault="00D70960" w:rsidP="00F7489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Ustawa z dnia 24 kwietnia 2003 r. </w:t>
      </w:r>
      <w:r w:rsidRPr="0003759B">
        <w:rPr>
          <w:rFonts w:ascii="Times New Roman" w:hAnsi="Times New Roman"/>
          <w:i/>
          <w:szCs w:val="24"/>
        </w:rPr>
        <w:t>o działalności pożytku publicznego i o wolontariacie</w:t>
      </w:r>
      <w:r w:rsidR="008E04DB" w:rsidRPr="0003759B">
        <w:rPr>
          <w:rFonts w:ascii="Times New Roman" w:hAnsi="Times New Roman"/>
          <w:szCs w:val="24"/>
        </w:rPr>
        <w:t xml:space="preserve"> </w:t>
      </w:r>
      <w:r w:rsidR="008E04DB" w:rsidRPr="0003759B">
        <w:rPr>
          <w:rFonts w:ascii="Times New Roman" w:hAnsi="Times New Roman"/>
          <w:szCs w:val="24"/>
        </w:rPr>
        <w:br/>
        <w:t>(Dz.</w:t>
      </w:r>
      <w:r w:rsidR="003142B6" w:rsidRPr="0003759B">
        <w:rPr>
          <w:rFonts w:ascii="Times New Roman" w:hAnsi="Times New Roman"/>
          <w:szCs w:val="24"/>
        </w:rPr>
        <w:t xml:space="preserve"> </w:t>
      </w:r>
      <w:r w:rsidRPr="0003759B">
        <w:rPr>
          <w:rFonts w:ascii="Times New Roman" w:hAnsi="Times New Roman"/>
          <w:szCs w:val="24"/>
        </w:rPr>
        <w:t>U. z 202</w:t>
      </w:r>
      <w:r w:rsidR="00246C56" w:rsidRPr="0003759B">
        <w:rPr>
          <w:rFonts w:ascii="Times New Roman" w:hAnsi="Times New Roman"/>
          <w:szCs w:val="24"/>
        </w:rPr>
        <w:t>2</w:t>
      </w:r>
      <w:r w:rsidRPr="0003759B">
        <w:rPr>
          <w:rFonts w:ascii="Times New Roman" w:hAnsi="Times New Roman"/>
          <w:szCs w:val="24"/>
        </w:rPr>
        <w:t xml:space="preserve"> r. poz. 1</w:t>
      </w:r>
      <w:r w:rsidR="00246C56" w:rsidRPr="0003759B">
        <w:rPr>
          <w:rFonts w:ascii="Times New Roman" w:hAnsi="Times New Roman"/>
          <w:szCs w:val="24"/>
        </w:rPr>
        <w:t>327,</w:t>
      </w:r>
      <w:r w:rsidR="00B77909" w:rsidRPr="0003759B">
        <w:rPr>
          <w:rFonts w:ascii="Times New Roman" w:hAnsi="Times New Roman"/>
          <w:szCs w:val="24"/>
        </w:rPr>
        <w:t xml:space="preserve"> z późn. zm.), zwana dalej </w:t>
      </w:r>
      <w:r w:rsidR="00B77909" w:rsidRPr="0003759B">
        <w:rPr>
          <w:rFonts w:ascii="Times New Roman" w:hAnsi="Times New Roman"/>
          <w:b/>
          <w:szCs w:val="24"/>
        </w:rPr>
        <w:t>„Ustawą”.</w:t>
      </w:r>
    </w:p>
    <w:p w:rsidR="000B6A07" w:rsidRPr="0003759B" w:rsidRDefault="00D70960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bCs/>
          <w:color w:val="auto"/>
        </w:rPr>
        <w:t xml:space="preserve">Rozporządzenie Przewodniczącego Komitetu do Spraw Pożytku Publicznego z </w:t>
      </w:r>
      <w:r w:rsidRPr="0003759B">
        <w:rPr>
          <w:color w:val="auto"/>
        </w:rPr>
        <w:t xml:space="preserve">dnia </w:t>
      </w:r>
      <w:r w:rsidRPr="0003759B">
        <w:rPr>
          <w:color w:val="auto"/>
        </w:rPr>
        <w:br/>
        <w:t xml:space="preserve">24 października 2018 r. </w:t>
      </w:r>
      <w:r w:rsidRPr="0003759B">
        <w:rPr>
          <w:bCs/>
          <w:color w:val="auto"/>
        </w:rPr>
        <w:t xml:space="preserve">w sprawie wzorów ofert i ramowych wzorów umów dotyczących realizacji zadań publicznych oraz wzorów sprawozdań z wykonania tych zadań (Dz.U. </w:t>
      </w:r>
      <w:r w:rsidR="00552D12" w:rsidRPr="0003759B">
        <w:rPr>
          <w:bCs/>
          <w:color w:val="auto"/>
        </w:rPr>
        <w:br/>
      </w:r>
      <w:r w:rsidRPr="0003759B">
        <w:rPr>
          <w:bCs/>
          <w:color w:val="auto"/>
        </w:rPr>
        <w:t>z 2018 r. poz. 2057</w:t>
      </w:r>
      <w:r w:rsidRPr="0003759B">
        <w:rPr>
          <w:color w:val="auto"/>
        </w:rPr>
        <w:t xml:space="preserve">), zwane dalej </w:t>
      </w:r>
      <w:r w:rsidRPr="0003759B">
        <w:rPr>
          <w:b/>
          <w:color w:val="auto"/>
        </w:rPr>
        <w:t>„Rozporządzeniem w sprawie wzorów”</w:t>
      </w:r>
      <w:r w:rsidR="0073577B" w:rsidRPr="0003759B">
        <w:rPr>
          <w:color w:val="auto"/>
        </w:rPr>
        <w:t>.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 xml:space="preserve">Regulamin dotacji na realizację zadań w obszarze pożytku publicznego wprowadzony </w:t>
      </w:r>
      <w:r w:rsidRPr="0003759B">
        <w:br/>
      </w:r>
      <w:r w:rsidRPr="0003759B">
        <w:rPr>
          <w:color w:val="auto"/>
        </w:rPr>
        <w:t xml:space="preserve">zarządzeniem nr OR.I-0050.79.2021 Prezydenta Miasta Opola z dnia 1 marca 2021 r. </w:t>
      </w:r>
      <w:r w:rsidR="00552D12" w:rsidRPr="0003759B">
        <w:rPr>
          <w:color w:val="auto"/>
        </w:rPr>
        <w:br/>
      </w:r>
      <w:r w:rsidRPr="0003759B">
        <w:rPr>
          <w:color w:val="auto"/>
        </w:rPr>
        <w:t>w sprawie przyjęcia Regulaminu dotacji na realizację zadań w obszarze po</w:t>
      </w:r>
      <w:r w:rsidR="00A72539" w:rsidRPr="0003759B">
        <w:rPr>
          <w:color w:val="auto"/>
        </w:rPr>
        <w:t xml:space="preserve">żytku publicznego, zmieniony zarządzeniem nr OR.I-0050.307.2022 Prezydenta Miasta Opola    </w:t>
      </w:r>
      <w:r w:rsidR="00A72539" w:rsidRPr="0003759B">
        <w:rPr>
          <w:color w:val="auto"/>
        </w:rPr>
        <w:br/>
        <w:t>z dnia 27 maja 2022 r.</w:t>
      </w:r>
      <w:r w:rsidR="00CA17F9" w:rsidRPr="0003759B">
        <w:rPr>
          <w:color w:val="auto"/>
        </w:rPr>
        <w:t>,</w:t>
      </w:r>
      <w:r w:rsidR="00A72539" w:rsidRPr="0003759B">
        <w:rPr>
          <w:color w:val="auto"/>
        </w:rPr>
        <w:t xml:space="preserve"> </w:t>
      </w:r>
      <w:r w:rsidR="00B77909" w:rsidRPr="0003759B">
        <w:rPr>
          <w:color w:val="auto"/>
        </w:rPr>
        <w:t>zwany dalej</w:t>
      </w:r>
      <w:r w:rsidRPr="0003759B">
        <w:rPr>
          <w:color w:val="auto"/>
        </w:rPr>
        <w:t xml:space="preserve"> </w:t>
      </w:r>
      <w:r w:rsidRPr="0003759B">
        <w:rPr>
          <w:b/>
          <w:color w:val="auto"/>
        </w:rPr>
        <w:t>„Regulaminem dotacji”.</w:t>
      </w:r>
      <w:r w:rsidRPr="0003759B">
        <w:rPr>
          <w:color w:val="auto"/>
        </w:rPr>
        <w:t xml:space="preserve"> 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color w:val="auto"/>
        </w:rPr>
        <w:t xml:space="preserve">Ustawa z dnia 19 lipca 2019 r. o zapewnianiu dostępności osobom ze szczególnymi potrzebami </w:t>
      </w:r>
      <w:r w:rsidR="004E0E3D" w:rsidRPr="0003759B">
        <w:rPr>
          <w:color w:val="auto"/>
        </w:rPr>
        <w:t>(Dz.U. z 2022</w:t>
      </w:r>
      <w:r w:rsidR="0073577B" w:rsidRPr="0003759B">
        <w:rPr>
          <w:color w:val="auto"/>
        </w:rPr>
        <w:t xml:space="preserve"> poz. </w:t>
      </w:r>
      <w:r w:rsidR="004E0E3D" w:rsidRPr="0003759B">
        <w:rPr>
          <w:color w:val="auto"/>
        </w:rPr>
        <w:t>2240</w:t>
      </w:r>
      <w:r w:rsidR="0073577B" w:rsidRPr="0003759B">
        <w:rPr>
          <w:color w:val="auto"/>
        </w:rPr>
        <w:t xml:space="preserve">), </w:t>
      </w:r>
      <w:r w:rsidR="0073577B" w:rsidRPr="0003759B">
        <w:t>zwana</w:t>
      </w:r>
      <w:r w:rsidRPr="0003759B">
        <w:t xml:space="preserve"> </w:t>
      </w:r>
      <w:r w:rsidR="00B77909" w:rsidRPr="0003759B">
        <w:t xml:space="preserve">dalej </w:t>
      </w:r>
      <w:r w:rsidR="00B77909" w:rsidRPr="0003759B">
        <w:rPr>
          <w:b/>
        </w:rPr>
        <w:t>„U</w:t>
      </w:r>
      <w:r w:rsidRPr="0003759B">
        <w:rPr>
          <w:b/>
        </w:rPr>
        <w:t>stawą o dostępności”.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>Ustawa z dnia 4 kwietnia 2019 r. o dostępności cyfrowej stron internetowych i aplikacji mobil</w:t>
      </w:r>
      <w:r w:rsidR="008E04DB" w:rsidRPr="0003759B">
        <w:t>nych podmiotów publicznych (Dz.</w:t>
      </w:r>
      <w:r w:rsidRPr="0003759B">
        <w:t xml:space="preserve">U. </w:t>
      </w:r>
      <w:r w:rsidR="0073577B" w:rsidRPr="0003759B">
        <w:t>20</w:t>
      </w:r>
      <w:r w:rsidR="00C621D0">
        <w:t>23</w:t>
      </w:r>
      <w:r w:rsidR="0073577B" w:rsidRPr="0003759B">
        <w:t xml:space="preserve"> r. poz. 8</w:t>
      </w:r>
      <w:r w:rsidR="00C621D0">
        <w:t>2</w:t>
      </w:r>
      <w:r w:rsidR="0073577B" w:rsidRPr="0003759B">
        <w:t>), zwana</w:t>
      </w:r>
      <w:r w:rsidR="00B77909" w:rsidRPr="0003759B">
        <w:t xml:space="preserve"> dalej </w:t>
      </w:r>
      <w:r w:rsidR="00B77909" w:rsidRPr="0003759B">
        <w:rPr>
          <w:b/>
        </w:rPr>
        <w:t>„U</w:t>
      </w:r>
      <w:r w:rsidRPr="0003759B">
        <w:rPr>
          <w:b/>
        </w:rPr>
        <w:t>stawą o dostępności cyfrowej”</w:t>
      </w:r>
      <w:r w:rsidR="00B77909" w:rsidRPr="0003759B">
        <w:rPr>
          <w:b/>
        </w:rPr>
        <w:t>.</w:t>
      </w:r>
    </w:p>
    <w:p w:rsidR="00D70960" w:rsidRPr="0003759B" w:rsidRDefault="00D70960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Style w:val="uchw-subject"/>
          <w:bCs/>
          <w:color w:val="auto"/>
        </w:rPr>
      </w:pPr>
      <w:r w:rsidRPr="0003759B">
        <w:t>Program współpracy Miasta Opola z organizacjami pozarządowymi i innymi upr</w:t>
      </w:r>
      <w:r w:rsidR="009810AF" w:rsidRPr="0003759B">
        <w:t xml:space="preserve">awnionymi podmiotami na rok </w:t>
      </w:r>
      <w:r w:rsidR="00473075" w:rsidRPr="0003759B">
        <w:t>2023</w:t>
      </w:r>
      <w:r w:rsidR="00792C16" w:rsidRPr="0003759B">
        <w:t xml:space="preserve"> przyjęty uchwałą nr </w:t>
      </w:r>
      <w:r w:rsidR="004E0E3D" w:rsidRPr="0003759B">
        <w:t>LXIV/1150/22</w:t>
      </w:r>
      <w:r w:rsidR="004E0E3D" w:rsidRPr="0003759B">
        <w:rPr>
          <w:b/>
        </w:rPr>
        <w:t xml:space="preserve"> </w:t>
      </w:r>
      <w:r w:rsidR="004E0E3D" w:rsidRPr="0003759B">
        <w:t>R</w:t>
      </w:r>
      <w:r w:rsidRPr="0003759B">
        <w:t xml:space="preserve">ady Miasta Opola z dnia </w:t>
      </w:r>
      <w:r w:rsidR="00B77909" w:rsidRPr="0003759B">
        <w:t>2</w:t>
      </w:r>
      <w:r w:rsidR="004E0E3D" w:rsidRPr="0003759B">
        <w:t>4 listopada 2022</w:t>
      </w:r>
      <w:r w:rsidRPr="0003759B">
        <w:t xml:space="preserve"> r.</w:t>
      </w:r>
      <w:r w:rsidR="00674DDA" w:rsidRPr="0003759B">
        <w:t xml:space="preserve"> </w:t>
      </w:r>
      <w:r w:rsidRPr="0003759B">
        <w:t>w sprawie przyjęcia Programu współpracy Miasta Opola z organizacjami pozarządowymi i innymi upr</w:t>
      </w:r>
      <w:r w:rsidR="009810AF" w:rsidRPr="0003759B">
        <w:t>awnionymi</w:t>
      </w:r>
      <w:r w:rsidR="00473075" w:rsidRPr="0003759B">
        <w:t xml:space="preserve"> podmiotami na rok 2023</w:t>
      </w:r>
      <w:r w:rsidRPr="0003759B">
        <w:t xml:space="preserve">, </w:t>
      </w:r>
      <w:hyperlink r:id="rId8" w:history="1"/>
      <w:hyperlink r:id="rId9" w:history="1">
        <w:r w:rsidR="00B77909" w:rsidRPr="0003759B">
          <w:rPr>
            <w:rStyle w:val="uchw-data"/>
          </w:rPr>
          <w:t>zwany dalej</w:t>
        </w:r>
        <w:r w:rsidRPr="0003759B">
          <w:rPr>
            <w:rStyle w:val="uchw-data"/>
          </w:rPr>
          <w:t xml:space="preserve"> </w:t>
        </w:r>
        <w:r w:rsidRPr="0003759B">
          <w:rPr>
            <w:rStyle w:val="uchw-data"/>
            <w:b/>
          </w:rPr>
          <w:t>„Programem współpracy”.</w:t>
        </w:r>
        <w:r w:rsidRPr="0003759B">
          <w:rPr>
            <w:rStyle w:val="Hipercze"/>
            <w:b/>
            <w:color w:val="auto"/>
            <w:u w:val="none"/>
          </w:rPr>
          <w:t xml:space="preserve"> </w:t>
        </w:r>
        <w:r w:rsidRPr="0003759B">
          <w:rPr>
            <w:rStyle w:val="uchw-subject"/>
          </w:rPr>
          <w:t xml:space="preserve"> </w:t>
        </w:r>
      </w:hyperlink>
    </w:p>
    <w:p w:rsidR="0090076E" w:rsidRPr="0003759B" w:rsidRDefault="0090076E" w:rsidP="004B693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Rodzaj</w:t>
      </w:r>
      <w:r w:rsidR="00D4438B" w:rsidRPr="0003759B">
        <w:rPr>
          <w:rFonts w:ascii="Times New Roman" w:hAnsi="Times New Roman"/>
          <w:b/>
          <w:sz w:val="24"/>
          <w:szCs w:val="24"/>
        </w:rPr>
        <w:t xml:space="preserve"> zadania</w:t>
      </w:r>
      <w:r w:rsidRPr="0003759B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03759B">
        <w:rPr>
          <w:rFonts w:ascii="Times New Roman" w:hAnsi="Times New Roman"/>
          <w:b/>
          <w:sz w:val="24"/>
          <w:szCs w:val="24"/>
        </w:rPr>
        <w:t>ego</w:t>
      </w:r>
      <w:r w:rsidRPr="0003759B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03759B">
        <w:rPr>
          <w:rFonts w:ascii="Times New Roman" w:hAnsi="Times New Roman"/>
          <w:sz w:val="24"/>
          <w:szCs w:val="24"/>
        </w:rPr>
        <w:t xml:space="preserve"> </w:t>
      </w:r>
      <w:r w:rsidRPr="0003759B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03759B">
        <w:rPr>
          <w:rFonts w:ascii="Times New Roman" w:hAnsi="Times New Roman"/>
          <w:b/>
          <w:sz w:val="24"/>
          <w:szCs w:val="24"/>
        </w:rPr>
        <w:br/>
      </w:r>
      <w:r w:rsidRPr="0003759B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03759B">
        <w:rPr>
          <w:rFonts w:ascii="Times New Roman" w:hAnsi="Times New Roman"/>
          <w:b/>
          <w:sz w:val="24"/>
          <w:szCs w:val="24"/>
        </w:rPr>
        <w:t>jego</w:t>
      </w:r>
      <w:r w:rsidRPr="0003759B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C24558" w:rsidRPr="0003759B" w:rsidRDefault="00C24558" w:rsidP="004B693D">
      <w:pPr>
        <w:pStyle w:val="Bezodstpw"/>
        <w:spacing w:line="276" w:lineRule="auto"/>
        <w:rPr>
          <w:rFonts w:ascii="Times New Roman" w:hAnsi="Times New Roman"/>
          <w:b/>
          <w:szCs w:val="24"/>
          <w:u w:val="single"/>
        </w:rPr>
      </w:pPr>
    </w:p>
    <w:p w:rsidR="00C24558" w:rsidRPr="00826125" w:rsidRDefault="00C24558" w:rsidP="004B693D">
      <w:pPr>
        <w:pStyle w:val="Bezodstpw"/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826125">
        <w:rPr>
          <w:rFonts w:ascii="Times New Roman" w:hAnsi="Times New Roman"/>
          <w:b/>
          <w:sz w:val="28"/>
          <w:szCs w:val="28"/>
          <w:u w:val="single"/>
        </w:rPr>
        <w:t>ZADANIE 1 – KULTURA OGÓLNA</w:t>
      </w:r>
    </w:p>
    <w:p w:rsidR="00C24558" w:rsidRPr="0003759B" w:rsidRDefault="00C24558" w:rsidP="004B693D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</w:p>
    <w:p w:rsidR="00B0143D" w:rsidRPr="0003759B" w:rsidRDefault="00B0143D" w:rsidP="00F7489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03759B"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Priorytet </w:t>
      </w:r>
      <w:r w:rsidR="00C24558" w:rsidRPr="0003759B">
        <w:rPr>
          <w:rFonts w:ascii="Times New Roman" w:eastAsiaTheme="minorHAnsi" w:hAnsi="Times New Roman"/>
          <w:b/>
          <w:bCs/>
          <w:iCs/>
          <w:szCs w:val="24"/>
          <w:lang w:eastAsia="en-US"/>
        </w:rPr>
        <w:t>XIV: Kultura, sztuka, ochrona dóbr kultury i dziedzictwa narodowego.</w:t>
      </w:r>
    </w:p>
    <w:p w:rsidR="003B5C33" w:rsidRPr="0003759B" w:rsidRDefault="00FF3CF1" w:rsidP="00F7489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Cel</w:t>
      </w:r>
      <w:r w:rsidR="00B0143D" w:rsidRPr="0003759B">
        <w:rPr>
          <w:rFonts w:ascii="Times New Roman" w:hAnsi="Times New Roman"/>
          <w:b/>
          <w:szCs w:val="24"/>
        </w:rPr>
        <w:t xml:space="preserve"> 1:</w:t>
      </w:r>
      <w:r w:rsidRPr="0003759B">
        <w:rPr>
          <w:rFonts w:ascii="Times New Roman" w:hAnsi="Times New Roman"/>
          <w:b/>
          <w:szCs w:val="24"/>
        </w:rPr>
        <w:t xml:space="preserve"> </w:t>
      </w:r>
      <w:r w:rsidR="00C24558" w:rsidRPr="0003759B">
        <w:rPr>
          <w:rFonts w:ascii="Times New Roman" w:hAnsi="Times New Roman"/>
          <w:bCs/>
          <w:iCs/>
        </w:rPr>
        <w:t>Upowszechnienie i rozwój kultury, wzbogacenie oferty kulturalnej oraz promocja wydarzeń kulturalnych Opola</w:t>
      </w:r>
      <w:r w:rsidR="00F44B9D" w:rsidRPr="0003759B">
        <w:rPr>
          <w:rFonts w:ascii="Times New Roman" w:hAnsi="Times New Roman"/>
          <w:szCs w:val="24"/>
        </w:rPr>
        <w:t>.</w:t>
      </w:r>
    </w:p>
    <w:p w:rsidR="00EB5DEF" w:rsidRPr="0003759B" w:rsidRDefault="00FF3CF1" w:rsidP="00F7489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color w:val="548DD4" w:themeColor="text2" w:themeTint="99"/>
          <w:szCs w:val="24"/>
        </w:rPr>
      </w:pPr>
      <w:r w:rsidRPr="0003759B">
        <w:rPr>
          <w:rFonts w:ascii="Times New Roman" w:hAnsi="Times New Roman"/>
          <w:b/>
          <w:szCs w:val="24"/>
        </w:rPr>
        <w:lastRenderedPageBreak/>
        <w:t>Działania</w:t>
      </w:r>
      <w:r w:rsidR="0003759B">
        <w:rPr>
          <w:rFonts w:ascii="Times New Roman" w:hAnsi="Times New Roman"/>
          <w:b/>
          <w:szCs w:val="24"/>
        </w:rPr>
        <w:t xml:space="preserve"> realizowane w ramach zadania publicznego</w:t>
      </w:r>
      <w:r w:rsidRPr="0003759B">
        <w:rPr>
          <w:rFonts w:ascii="Times New Roman" w:hAnsi="Times New Roman"/>
          <w:b/>
          <w:szCs w:val="24"/>
        </w:rPr>
        <w:t>:</w:t>
      </w:r>
      <w:r w:rsidRPr="0003759B">
        <w:rPr>
          <w:rFonts w:ascii="Times New Roman" w:hAnsi="Times New Roman"/>
          <w:b/>
          <w:color w:val="548DD4" w:themeColor="text2" w:themeTint="99"/>
          <w:szCs w:val="24"/>
        </w:rPr>
        <w:t xml:space="preserve"> </w:t>
      </w:r>
    </w:p>
    <w:p w:rsidR="00C24558" w:rsidRPr="0003759B" w:rsidRDefault="008203C0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567" w:hanging="283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C24558" w:rsidRPr="0003759B">
        <w:rPr>
          <w:rFonts w:ascii="Times New Roman" w:hAnsi="Times New Roman"/>
        </w:rPr>
        <w:t>rganizowanie wystaw i plenerów malarskich, fotograficznych i innych działań z zakresu sztuk wizualnych;</w:t>
      </w:r>
    </w:p>
    <w:p w:rsidR="00C24558" w:rsidRPr="0003759B" w:rsidRDefault="008203C0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567" w:hanging="283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C24558" w:rsidRPr="0003759B">
        <w:rPr>
          <w:rFonts w:ascii="Times New Roman" w:hAnsi="Times New Roman"/>
        </w:rPr>
        <w:t>spieranie procesów edukacyjnych dzieci i młodzieży w dziedzinie kultury;</w:t>
      </w:r>
    </w:p>
    <w:p w:rsidR="00C24558" w:rsidRPr="0003759B" w:rsidRDefault="008203C0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426" w:hanging="142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C24558" w:rsidRPr="0003759B">
        <w:rPr>
          <w:rFonts w:ascii="Times New Roman" w:hAnsi="Times New Roman"/>
        </w:rPr>
        <w:t xml:space="preserve">sparcie projektów kulturalnych służących podtrzymaniu i rozwojowi tożsamości kulturowej mniejszości narodowych; </w:t>
      </w:r>
    </w:p>
    <w:p w:rsidR="00C24558" w:rsidRPr="0003759B" w:rsidRDefault="00C24558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426" w:hanging="142"/>
        <w:jc w:val="left"/>
        <w:textAlignment w:val="auto"/>
        <w:rPr>
          <w:rFonts w:ascii="Times New Roman" w:hAnsi="Times New Roman"/>
        </w:rPr>
      </w:pPr>
      <w:r w:rsidRPr="0003759B">
        <w:rPr>
          <w:rFonts w:ascii="Times New Roman" w:hAnsi="Times New Roman"/>
        </w:rPr>
        <w:t xml:space="preserve">organizowanie m.in. festiwali, przeglądów, gier, prezentacji, wystaw, konkursów, </w:t>
      </w:r>
      <w:r w:rsidR="003E6959">
        <w:rPr>
          <w:rFonts w:ascii="Times New Roman" w:hAnsi="Times New Roman"/>
        </w:rPr>
        <w:t xml:space="preserve"> </w:t>
      </w:r>
      <w:r w:rsidRPr="0003759B">
        <w:rPr>
          <w:rFonts w:ascii="Times New Roman" w:hAnsi="Times New Roman"/>
        </w:rPr>
        <w:t>plenerów, warsztatów i koncertów;</w:t>
      </w:r>
    </w:p>
    <w:p w:rsidR="00C24558" w:rsidRPr="0003759B" w:rsidRDefault="00C24558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426" w:hanging="142"/>
        <w:jc w:val="left"/>
        <w:textAlignment w:val="auto"/>
        <w:rPr>
          <w:rFonts w:ascii="Times New Roman" w:hAnsi="Times New Roman"/>
        </w:rPr>
      </w:pPr>
      <w:r w:rsidRPr="0003759B">
        <w:rPr>
          <w:rFonts w:ascii="Times New Roman" w:hAnsi="Times New Roman"/>
        </w:rPr>
        <w:t>organizowanie konferencji naukowych i innych form poświęconych kulturze;</w:t>
      </w:r>
    </w:p>
    <w:p w:rsidR="00C24558" w:rsidRPr="0003759B" w:rsidRDefault="00C24558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426" w:hanging="142"/>
        <w:jc w:val="left"/>
        <w:textAlignment w:val="auto"/>
        <w:rPr>
          <w:rFonts w:ascii="Times New Roman" w:hAnsi="Times New Roman"/>
        </w:rPr>
      </w:pPr>
      <w:r w:rsidRPr="0003759B">
        <w:rPr>
          <w:rFonts w:ascii="Times New Roman" w:hAnsi="Times New Roman"/>
        </w:rPr>
        <w:t xml:space="preserve">opracowanie i wydanie niskonakładowych, niekomercyjnych publikacji, periodyków, </w:t>
      </w:r>
      <w:r w:rsidR="008203C0">
        <w:rPr>
          <w:rFonts w:ascii="Times New Roman" w:hAnsi="Times New Roman"/>
        </w:rPr>
        <w:t xml:space="preserve"> </w:t>
      </w:r>
      <w:r w:rsidRPr="0003759B">
        <w:rPr>
          <w:rFonts w:ascii="Times New Roman" w:hAnsi="Times New Roman"/>
        </w:rPr>
        <w:t>książek, katalogów, o charakterze historycznym, literackim i artystycznym nieprzeznaczonych do sprzedaży;</w:t>
      </w:r>
    </w:p>
    <w:p w:rsidR="00C24558" w:rsidRPr="0003759B" w:rsidRDefault="00C24558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426" w:hanging="142"/>
        <w:jc w:val="left"/>
        <w:textAlignment w:val="auto"/>
        <w:rPr>
          <w:rFonts w:ascii="Times New Roman" w:hAnsi="Times New Roman"/>
        </w:rPr>
      </w:pPr>
      <w:r w:rsidRPr="0003759B">
        <w:rPr>
          <w:rFonts w:ascii="Times New Roman" w:hAnsi="Times New Roman"/>
        </w:rPr>
        <w:t>nowatorskie działania wzbogacające ofertę kulturalną;</w:t>
      </w:r>
    </w:p>
    <w:p w:rsidR="00C24558" w:rsidRPr="0003759B" w:rsidRDefault="00C24558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426" w:hanging="142"/>
        <w:jc w:val="left"/>
        <w:textAlignment w:val="auto"/>
        <w:rPr>
          <w:rFonts w:ascii="Times New Roman" w:hAnsi="Times New Roman"/>
        </w:rPr>
      </w:pPr>
      <w:r w:rsidRPr="0003759B">
        <w:rPr>
          <w:rFonts w:ascii="Times New Roman" w:hAnsi="Times New Roman"/>
        </w:rPr>
        <w:t>działania kulturalne o szczególnym znaczeniu dla Miasta Opola;</w:t>
      </w:r>
    </w:p>
    <w:p w:rsidR="00FB535C" w:rsidRPr="0003759B" w:rsidRDefault="00C24558" w:rsidP="00F74896">
      <w:pPr>
        <w:pStyle w:val="Bezodstpw"/>
        <w:numPr>
          <w:ilvl w:val="1"/>
          <w:numId w:val="3"/>
        </w:numPr>
        <w:spacing w:line="276" w:lineRule="auto"/>
        <w:ind w:left="567" w:hanging="283"/>
        <w:rPr>
          <w:rFonts w:ascii="Times New Roman" w:hAnsi="Times New Roman"/>
          <w:bCs/>
          <w:szCs w:val="24"/>
        </w:rPr>
      </w:pPr>
      <w:r w:rsidRPr="0003759B">
        <w:rPr>
          <w:rFonts w:ascii="Times New Roman" w:hAnsi="Times New Roman"/>
        </w:rPr>
        <w:t>działania upowszechniające wiedzę o działalności Dzielnicy I Związku Polaków w Niemczech.</w:t>
      </w:r>
    </w:p>
    <w:p w:rsidR="008C5F41" w:rsidRPr="0003759B" w:rsidRDefault="008C5F41" w:rsidP="00F7489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Rodzaj beneficjentów zadania publicznego: </w:t>
      </w:r>
      <w:r w:rsidR="00CD407E" w:rsidRPr="0003759B">
        <w:rPr>
          <w:rFonts w:ascii="Times New Roman" w:hAnsi="Times New Roman"/>
          <w:szCs w:val="24"/>
        </w:rPr>
        <w:t>mieszkańcy</w:t>
      </w:r>
      <w:r w:rsidRPr="0003759B">
        <w:rPr>
          <w:rFonts w:ascii="Times New Roman" w:hAnsi="Times New Roman"/>
          <w:szCs w:val="24"/>
        </w:rPr>
        <w:t xml:space="preserve"> Opola</w:t>
      </w:r>
      <w:r w:rsidR="003B5C33" w:rsidRPr="0003759B">
        <w:rPr>
          <w:rFonts w:ascii="Times New Roman" w:hAnsi="Times New Roman"/>
          <w:szCs w:val="24"/>
        </w:rPr>
        <w:t>.</w:t>
      </w:r>
    </w:p>
    <w:p w:rsidR="003770D0" w:rsidRPr="0003759B" w:rsidRDefault="008C5F41" w:rsidP="00F74896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eastAsia="Calibri" w:hAnsi="Times New Roman"/>
          <w:b/>
          <w:szCs w:val="24"/>
          <w:lang w:eastAsia="en-US"/>
        </w:rPr>
        <w:t>Planowana wysokość śro</w:t>
      </w:r>
      <w:r w:rsidR="00905F7C" w:rsidRPr="0003759B">
        <w:rPr>
          <w:rFonts w:ascii="Times New Roman" w:eastAsia="Calibri" w:hAnsi="Times New Roman"/>
          <w:b/>
          <w:szCs w:val="24"/>
          <w:lang w:eastAsia="en-US"/>
        </w:rPr>
        <w:t>dków finansowych przeznaczonych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 na</w:t>
      </w:r>
      <w:r w:rsidR="00D562D3" w:rsidRPr="0003759B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C24558" w:rsidRPr="0003759B">
        <w:rPr>
          <w:rFonts w:ascii="Times New Roman" w:eastAsia="Calibri" w:hAnsi="Times New Roman"/>
          <w:b/>
          <w:szCs w:val="24"/>
          <w:u w:val="single"/>
          <w:lang w:eastAsia="en-US"/>
        </w:rPr>
        <w:t>wsparcie</w:t>
      </w:r>
      <w:r w:rsidR="00023102" w:rsidRPr="0003759B">
        <w:rPr>
          <w:rFonts w:ascii="Times New Roman" w:hAnsi="Times New Roman"/>
          <w:b/>
          <w:szCs w:val="24"/>
        </w:rPr>
        <w:t xml:space="preserve"> realizacji zadań w 2023</w:t>
      </w:r>
      <w:r w:rsidRPr="0003759B">
        <w:rPr>
          <w:rFonts w:ascii="Times New Roman" w:hAnsi="Times New Roman"/>
          <w:b/>
          <w:szCs w:val="24"/>
        </w:rPr>
        <w:t xml:space="preserve"> roku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wynosi</w:t>
      </w:r>
      <w:r w:rsidRPr="0003759B">
        <w:rPr>
          <w:rFonts w:ascii="Times New Roman" w:eastAsia="Calibri" w:hAnsi="Times New Roman"/>
          <w:b/>
          <w:color w:val="548DD4" w:themeColor="text2" w:themeTint="99"/>
          <w:szCs w:val="24"/>
          <w:lang w:eastAsia="en-US"/>
        </w:rPr>
        <w:t xml:space="preserve"> </w:t>
      </w:r>
      <w:r w:rsidR="00FB535C" w:rsidRPr="0003759B">
        <w:rPr>
          <w:rFonts w:ascii="Times New Roman" w:eastAsia="Calibri" w:hAnsi="Times New Roman"/>
          <w:b/>
          <w:szCs w:val="24"/>
          <w:lang w:eastAsia="en-US"/>
        </w:rPr>
        <w:t>o</w:t>
      </w:r>
      <w:r w:rsidR="002C5D40" w:rsidRPr="0003759B">
        <w:rPr>
          <w:rFonts w:ascii="Times New Roman" w:eastAsia="Calibri" w:hAnsi="Times New Roman"/>
          <w:b/>
          <w:szCs w:val="24"/>
          <w:lang w:eastAsia="en-US"/>
        </w:rPr>
        <w:t>gółem</w:t>
      </w:r>
      <w:r w:rsidR="00D562D3" w:rsidRPr="0003759B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C24558" w:rsidRPr="0003759B">
        <w:rPr>
          <w:rFonts w:ascii="Times New Roman" w:eastAsia="Calibri" w:hAnsi="Times New Roman"/>
          <w:b/>
          <w:szCs w:val="24"/>
          <w:lang w:eastAsia="en-US"/>
        </w:rPr>
        <w:t>230</w:t>
      </w:r>
      <w:r w:rsidR="004E6D6E" w:rsidRPr="0003759B">
        <w:rPr>
          <w:rFonts w:ascii="Times New Roman" w:eastAsia="Calibri" w:hAnsi="Times New Roman"/>
          <w:b/>
          <w:szCs w:val="24"/>
          <w:lang w:eastAsia="en-US"/>
        </w:rPr>
        <w:t xml:space="preserve"> 000</w:t>
      </w:r>
      <w:r w:rsidR="009A6790" w:rsidRPr="0003759B">
        <w:rPr>
          <w:rFonts w:ascii="Times New Roman" w:eastAsia="Calibri" w:hAnsi="Times New Roman"/>
          <w:b/>
          <w:szCs w:val="24"/>
          <w:lang w:eastAsia="en-US"/>
        </w:rPr>
        <w:t>,00</w:t>
      </w:r>
      <w:r w:rsidR="00905F7C" w:rsidRPr="0003759B">
        <w:rPr>
          <w:rFonts w:ascii="Times New Roman" w:eastAsia="Calibri" w:hAnsi="Times New Roman"/>
          <w:b/>
          <w:szCs w:val="24"/>
          <w:lang w:eastAsia="en-US"/>
        </w:rPr>
        <w:t xml:space="preserve"> zł.</w:t>
      </w:r>
      <w:r w:rsidR="00BE4CB1" w:rsidRPr="0003759B">
        <w:rPr>
          <w:rFonts w:ascii="Times New Roman" w:eastAsia="Calibri" w:hAnsi="Times New Roman"/>
          <w:b/>
          <w:szCs w:val="24"/>
          <w:lang w:eastAsia="en-US"/>
        </w:rPr>
        <w:t xml:space="preserve"> </w:t>
      </w:r>
    </w:p>
    <w:p w:rsidR="00C24558" w:rsidRPr="008203C0" w:rsidRDefault="00C24558" w:rsidP="004B693D">
      <w:pPr>
        <w:pStyle w:val="Akapitzlist"/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Maksymalna kwota dotacji to 40.000 zł, nie więcej niż 90% kosztów realizacji zadania, minimalna kwota dotacji to 5.000 zł</w:t>
      </w:r>
      <w:r w:rsidR="008203C0">
        <w:rPr>
          <w:rFonts w:ascii="Times New Roman" w:eastAsia="Calibri" w:hAnsi="Times New Roman"/>
          <w:szCs w:val="24"/>
          <w:lang w:eastAsia="en-US"/>
        </w:rPr>
        <w:t xml:space="preserve">, </w:t>
      </w:r>
      <w:r w:rsidR="008203C0" w:rsidRPr="008203C0">
        <w:rPr>
          <w:rFonts w:ascii="Times New Roman" w:eastAsia="Calibri" w:hAnsi="Times New Roman"/>
          <w:szCs w:val="24"/>
          <w:lang w:eastAsia="en-US"/>
        </w:rPr>
        <w:t>w tym minimum 100,00 zł wkładu finansowego własnego.</w:t>
      </w:r>
    </w:p>
    <w:p w:rsidR="008C5F41" w:rsidRPr="0003759B" w:rsidRDefault="008C5F41" w:rsidP="00F74896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hAnsi="Times New Roman"/>
          <w:b/>
          <w:bCs/>
          <w:iCs/>
          <w:szCs w:val="24"/>
        </w:rPr>
        <w:t>Koszty</w:t>
      </w:r>
      <w:r w:rsidR="006C0205" w:rsidRPr="0003759B">
        <w:rPr>
          <w:rFonts w:ascii="Times New Roman" w:hAnsi="Times New Roman"/>
          <w:b/>
          <w:bCs/>
          <w:iCs/>
          <w:szCs w:val="24"/>
        </w:rPr>
        <w:t>, które nie</w:t>
      </w:r>
      <w:r w:rsidRPr="0003759B">
        <w:rPr>
          <w:rFonts w:ascii="Times New Roman" w:hAnsi="Times New Roman"/>
          <w:b/>
          <w:bCs/>
          <w:iCs/>
          <w:szCs w:val="24"/>
        </w:rPr>
        <w:t xml:space="preserve"> podlegają finansowaniu z dotacji</w:t>
      </w:r>
      <w:r w:rsidR="006C0205" w:rsidRPr="0003759B">
        <w:rPr>
          <w:rFonts w:ascii="Times New Roman" w:hAnsi="Times New Roman"/>
          <w:b/>
          <w:bCs/>
          <w:iCs/>
          <w:szCs w:val="24"/>
        </w:rPr>
        <w:t xml:space="preserve"> (koszty niekwalifikowane)</w:t>
      </w:r>
      <w:r w:rsidRPr="0003759B">
        <w:rPr>
          <w:rFonts w:ascii="Times New Roman" w:hAnsi="Times New Roman"/>
          <w:b/>
          <w:bCs/>
          <w:iCs/>
          <w:szCs w:val="24"/>
        </w:rPr>
        <w:t>:</w:t>
      </w:r>
    </w:p>
    <w:p w:rsidR="008C5F41" w:rsidRPr="0003759B" w:rsidRDefault="008C5F41" w:rsidP="00F74896">
      <w:pPr>
        <w:numPr>
          <w:ilvl w:val="0"/>
          <w:numId w:val="10"/>
        </w:numPr>
        <w:tabs>
          <w:tab w:val="left" w:pos="709"/>
          <w:tab w:val="left" w:pos="1134"/>
        </w:tabs>
        <w:overflowPunct/>
        <w:autoSpaceDE/>
        <w:adjustRightInd/>
        <w:spacing w:after="9" w:line="276" w:lineRule="auto"/>
        <w:ind w:left="0" w:firstLine="426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amortyzacja,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leasing,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9"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line="276" w:lineRule="auto"/>
        <w:ind w:left="709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11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3B5C33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8C5F41" w:rsidRPr="0003759B" w:rsidRDefault="008C5F41" w:rsidP="00F74896">
      <w:pPr>
        <w:numPr>
          <w:ilvl w:val="0"/>
          <w:numId w:val="10"/>
        </w:numPr>
        <w:overflowPunct/>
        <w:autoSpaceDE/>
        <w:adjustRightInd/>
        <w:spacing w:after="60"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3759B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8C5F41" w:rsidRPr="0003759B" w:rsidRDefault="008C5F41" w:rsidP="00F74896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8C5F41" w:rsidRPr="0003759B" w:rsidRDefault="008C5F41" w:rsidP="00F74896">
      <w:pPr>
        <w:pStyle w:val="Standard"/>
        <w:numPr>
          <w:ilvl w:val="0"/>
          <w:numId w:val="3"/>
        </w:numPr>
        <w:tabs>
          <w:tab w:val="left" w:pos="284"/>
        </w:tabs>
        <w:spacing w:after="120" w:line="276" w:lineRule="auto"/>
        <w:ind w:left="426" w:hanging="426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Oczekiwane zmiany społeczne:</w:t>
      </w:r>
    </w:p>
    <w:p w:rsidR="005A136C" w:rsidRPr="0003759B" w:rsidRDefault="005A136C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567" w:hanging="283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lastRenderedPageBreak/>
        <w:t xml:space="preserve">zwiększenie zainteresowania mieszkańców Opola ofertą kulturalną, </w:t>
      </w:r>
    </w:p>
    <w:p w:rsidR="005A136C" w:rsidRPr="0003759B" w:rsidRDefault="005A136C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567" w:hanging="283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wytworzenie, bądź utrwalenie zasady uczestnictwa w wydarzeniach kulturalnych jako wartościowej formy spędzania czasu wolnego, </w:t>
      </w:r>
    </w:p>
    <w:p w:rsidR="00CD6C57" w:rsidRPr="0003759B" w:rsidRDefault="005A136C" w:rsidP="00F74896">
      <w:pPr>
        <w:pStyle w:val="Akapitzlist"/>
        <w:numPr>
          <w:ilvl w:val="1"/>
          <w:numId w:val="3"/>
        </w:numPr>
        <w:overflowPunct/>
        <w:autoSpaceDE/>
        <w:autoSpaceDN/>
        <w:adjustRightInd/>
        <w:spacing w:after="160" w:line="276" w:lineRule="auto"/>
        <w:ind w:left="567" w:hanging="283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popularyzacja edukacji przez sztukę.</w:t>
      </w:r>
    </w:p>
    <w:p w:rsidR="005A136C" w:rsidRPr="00426946" w:rsidRDefault="005A136C" w:rsidP="00F74896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60" w:line="276" w:lineRule="auto"/>
        <w:contextualSpacing/>
        <w:jc w:val="left"/>
        <w:textAlignment w:val="auto"/>
        <w:rPr>
          <w:rFonts w:ascii="Times New Roman" w:hAnsi="Times New Roman"/>
          <w:b/>
          <w:bCs/>
          <w:iCs/>
        </w:rPr>
      </w:pPr>
      <w:r w:rsidRPr="0003759B">
        <w:rPr>
          <w:rFonts w:ascii="Times New Roman" w:hAnsi="Times New Roman"/>
          <w:b/>
          <w:bCs/>
          <w:iCs/>
        </w:rPr>
        <w:t>Wymagane rezultaty, w tym wskazanie produktów lub usług:</w:t>
      </w:r>
    </w:p>
    <w:p w:rsidR="005A136C" w:rsidRPr="0003759B" w:rsidRDefault="005A136C" w:rsidP="004B693D">
      <w:pPr>
        <w:pStyle w:val="Akapitzlist"/>
        <w:spacing w:line="276" w:lineRule="auto"/>
        <w:ind w:left="360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1) stworzenie możliwości uczestniczenia dzieci, młodzieży bądź dorosłych w różnych   formach     zajęć, wydarzeń, przedsięwzięć kulturalnych; </w:t>
      </w:r>
    </w:p>
    <w:p w:rsidR="005A136C" w:rsidRPr="0003759B" w:rsidRDefault="005A136C" w:rsidP="004B693D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2) wzbogacenie życia kulturalnego w Opolu – organizacja różnorodnych form;</w:t>
      </w:r>
    </w:p>
    <w:p w:rsidR="005A136C" w:rsidRPr="0003759B" w:rsidRDefault="005A136C" w:rsidP="004B693D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3) promocja potencjału kulturalnego Opola;</w:t>
      </w:r>
    </w:p>
    <w:p w:rsidR="005A136C" w:rsidRPr="0003759B" w:rsidRDefault="005A136C" w:rsidP="004B693D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4) wspieranie aktywności i zagospodarowanie czasu wolnego dzieci i młodzieży poprzez organizację i przeprowadzenie warsztatów, pokazów, wystaw, konkursów;</w:t>
      </w:r>
    </w:p>
    <w:p w:rsidR="005A136C" w:rsidRPr="0003759B" w:rsidRDefault="005A136C" w:rsidP="004B693D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5) integracja różnych środowisk artystycznych; </w:t>
      </w:r>
    </w:p>
    <w:p w:rsidR="005A136C" w:rsidRPr="0003759B" w:rsidRDefault="005A136C" w:rsidP="004B693D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6) organizacja interdyscyplinarnych wydarzeń;</w:t>
      </w:r>
    </w:p>
    <w:p w:rsidR="005A136C" w:rsidRPr="0003759B" w:rsidRDefault="005A136C" w:rsidP="004B693D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7) wydarzenia będą dostępne dla zaplanowanej liczby  odbiorców, w tym odbiorców ze szczególnymi potrzebami;</w:t>
      </w:r>
    </w:p>
    <w:p w:rsidR="005A136C" w:rsidRPr="0003759B" w:rsidRDefault="005A136C" w:rsidP="004B693D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8) informacja o wydarzeniu dotrze do zaplanowanej grupy odbiorców.</w:t>
      </w:r>
    </w:p>
    <w:p w:rsidR="00CD6C57" w:rsidRPr="0003759B" w:rsidRDefault="006967F2" w:rsidP="00F74896">
      <w:pPr>
        <w:pStyle w:val="Akapitzlist"/>
        <w:numPr>
          <w:ilvl w:val="0"/>
          <w:numId w:val="3"/>
        </w:numPr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Rekomendowany s</w:t>
      </w:r>
      <w:r w:rsidR="00CD6C57" w:rsidRPr="0003759B">
        <w:rPr>
          <w:rFonts w:ascii="Times New Roman" w:hAnsi="Times New Roman"/>
          <w:b/>
          <w:szCs w:val="24"/>
        </w:rPr>
        <w:t xml:space="preserve">posób monitorowania </w:t>
      </w:r>
      <w:r w:rsidR="003770D0" w:rsidRPr="0003759B">
        <w:rPr>
          <w:rFonts w:ascii="Times New Roman" w:hAnsi="Times New Roman"/>
          <w:b/>
          <w:szCs w:val="24"/>
        </w:rPr>
        <w:t xml:space="preserve">rezultatów (rodzaj wskaźników) wraz </w:t>
      </w:r>
      <w:r w:rsidRPr="0003759B">
        <w:rPr>
          <w:rFonts w:ascii="Times New Roman" w:hAnsi="Times New Roman"/>
          <w:b/>
          <w:szCs w:val="24"/>
        </w:rPr>
        <w:br/>
      </w:r>
      <w:r w:rsidR="003770D0" w:rsidRPr="0003759B">
        <w:rPr>
          <w:rFonts w:ascii="Times New Roman" w:hAnsi="Times New Roman"/>
          <w:b/>
          <w:szCs w:val="24"/>
        </w:rPr>
        <w:t>z rekomendowanym źródłem informacji o osiągnięciu podanych wskaźników:</w:t>
      </w:r>
    </w:p>
    <w:p w:rsidR="006967F2" w:rsidRPr="0003759B" w:rsidRDefault="006967F2" w:rsidP="00F74896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Wskaźnik: liczba animatorów, artystów realizujących bądź biorących udział </w:t>
      </w:r>
      <w:r w:rsidRPr="0003759B">
        <w:rPr>
          <w:rFonts w:ascii="Times New Roman" w:hAnsi="Times New Roman"/>
          <w:bCs/>
          <w:iCs/>
        </w:rPr>
        <w:br/>
        <w:t>w wydarzeniu; liczba recenzji, informacji o odbiorze zadania: komentarzy, opinii, wpisów, wywiadów; % odbiorców oceniających wydarzenia pozytywnie.</w:t>
      </w:r>
    </w:p>
    <w:p w:rsidR="006967F2" w:rsidRPr="0003759B" w:rsidRDefault="006967F2" w:rsidP="004B693D">
      <w:pPr>
        <w:pStyle w:val="Akapitzlist"/>
        <w:spacing w:line="276" w:lineRule="auto"/>
        <w:ind w:left="709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Narzędzie pomiaru: program, opinie uczestników, krytyków z danej dziedziny, recenzje, wpisy w mediach społecznościowych.</w:t>
      </w:r>
    </w:p>
    <w:p w:rsidR="006967F2" w:rsidRPr="0003759B" w:rsidRDefault="006967F2" w:rsidP="00F74896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Wskaźnik: liczba pojedynczych wydarzeń kulturalnych realizowanych w ramach zadania.</w:t>
      </w:r>
    </w:p>
    <w:p w:rsidR="006967F2" w:rsidRPr="0003759B" w:rsidRDefault="006967F2" w:rsidP="004B693D">
      <w:pPr>
        <w:pStyle w:val="Akapitzlist"/>
        <w:overflowPunct/>
        <w:autoSpaceDE/>
        <w:autoSpaceDN/>
        <w:adjustRightInd/>
        <w:spacing w:after="160" w:line="276" w:lineRule="auto"/>
        <w:ind w:left="709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Narzędzie pomiaru: raporty, program (repertuar), informacje o wydarzeniach, rejestracje zdjęciowe, filmowe.</w:t>
      </w:r>
    </w:p>
    <w:p w:rsidR="006967F2" w:rsidRPr="0003759B" w:rsidRDefault="006967F2" w:rsidP="00F74896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Wskaźnik: liczba osób uczestniczących w wydarzeniach kulturalnych; %    zapełnienia widowni; liczba wydarzeń, które są w specjalny sposób dostępne (np. wydarzenia bezpłatne, wydarzenia dostępne dla osób z daną niepełnosprawnością). </w:t>
      </w:r>
    </w:p>
    <w:p w:rsidR="006967F2" w:rsidRPr="0003759B" w:rsidRDefault="006967F2" w:rsidP="004B693D">
      <w:pPr>
        <w:pStyle w:val="Akapitzlist"/>
        <w:overflowPunct/>
        <w:autoSpaceDE/>
        <w:autoSpaceDN/>
        <w:adjustRightInd/>
        <w:spacing w:after="160" w:line="276" w:lineRule="auto"/>
        <w:ind w:left="709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Narzędzie pomiaru: raporty ewaluacyjne, badania uczestników lub publiczności, ankiety, raporty kasowe, dokumentacja fotograficzna wydarzeń, raport aktywności użytkowników       w kanałach internetowych związanych z wydarzeniem.</w:t>
      </w:r>
    </w:p>
    <w:p w:rsidR="006967F2" w:rsidRPr="0003759B" w:rsidRDefault="006967F2" w:rsidP="00F74896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Wskaźnik: liczba wysłanych newsletterów, informacji prasowych, liczba użytkowników /    wizyt /odsłon na stronie dot. wydarzenia, dzieła, liczba wpisów </w:t>
      </w:r>
      <w:r w:rsidRPr="0003759B">
        <w:rPr>
          <w:rFonts w:ascii="Times New Roman" w:hAnsi="Times New Roman"/>
          <w:bCs/>
          <w:iCs/>
        </w:rPr>
        <w:br/>
        <w:t xml:space="preserve">w mediach    społecznościowych. </w:t>
      </w:r>
    </w:p>
    <w:p w:rsidR="003770D0" w:rsidRDefault="006967F2" w:rsidP="00426946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Narzędzie pomiaru: raport z działań komunikacyjnych, informacje o odbiorze wydarzenia.</w:t>
      </w:r>
    </w:p>
    <w:p w:rsidR="00AD05FA" w:rsidRPr="00490BF7" w:rsidRDefault="00AD05FA" w:rsidP="00490BF7">
      <w:pPr>
        <w:overflowPunct/>
        <w:autoSpaceDE/>
        <w:autoSpaceDN/>
        <w:adjustRightInd/>
        <w:spacing w:after="160" w:line="276" w:lineRule="auto"/>
        <w:ind w:left="360" w:hanging="360"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iCs/>
        </w:rPr>
        <w:t xml:space="preserve">  </w:t>
      </w:r>
      <w:r w:rsidRPr="00AD05FA">
        <w:rPr>
          <w:rFonts w:ascii="Times New Roman" w:hAnsi="Times New Roman"/>
          <w:b/>
          <w:bCs/>
          <w:iCs/>
        </w:rPr>
        <w:t>11</w:t>
      </w:r>
      <w:r>
        <w:rPr>
          <w:rFonts w:ascii="Times New Roman" w:hAnsi="Times New Roman"/>
          <w:bCs/>
          <w:iCs/>
        </w:rPr>
        <w:t xml:space="preserve">. </w:t>
      </w:r>
      <w:r w:rsidRPr="00AD05FA">
        <w:rPr>
          <w:rFonts w:ascii="Times New Roman" w:hAnsi="Times New Roman"/>
          <w:b/>
          <w:bCs/>
          <w:iCs/>
        </w:rPr>
        <w:t xml:space="preserve">Termin realizacji zadania: </w:t>
      </w:r>
      <w:r w:rsidRPr="00AD05FA">
        <w:rPr>
          <w:rFonts w:ascii="Times New Roman" w:hAnsi="Times New Roman"/>
          <w:b/>
          <w:szCs w:val="24"/>
        </w:rPr>
        <w:t>od dnia podpisania umowy do dnia</w:t>
      </w:r>
      <w:r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10.12.2023</w:t>
      </w:r>
      <w:r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r</w:t>
      </w:r>
      <w:r w:rsidRPr="008203C0">
        <w:rPr>
          <w:rFonts w:ascii="Times New Roman" w:hAnsi="Times New Roman"/>
          <w:szCs w:val="24"/>
        </w:rPr>
        <w:t>.</w:t>
      </w:r>
    </w:p>
    <w:p w:rsidR="00BC585A" w:rsidRPr="0003759B" w:rsidRDefault="006967F2" w:rsidP="004B693D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  1</w:t>
      </w:r>
      <w:r w:rsidR="00AD05FA">
        <w:rPr>
          <w:rFonts w:ascii="Times New Roman" w:hAnsi="Times New Roman"/>
          <w:b/>
          <w:szCs w:val="24"/>
        </w:rPr>
        <w:t>2</w:t>
      </w:r>
      <w:r w:rsidRPr="0003759B">
        <w:rPr>
          <w:rFonts w:ascii="Times New Roman" w:hAnsi="Times New Roman"/>
          <w:b/>
          <w:szCs w:val="24"/>
        </w:rPr>
        <w:t>.</w:t>
      </w:r>
      <w:r w:rsidR="00447033" w:rsidRPr="0003759B">
        <w:rPr>
          <w:rFonts w:ascii="Times New Roman" w:hAnsi="Times New Roman"/>
          <w:b/>
          <w:szCs w:val="24"/>
        </w:rPr>
        <w:t xml:space="preserve"> </w:t>
      </w:r>
      <w:r w:rsidR="00BC585A" w:rsidRPr="0003759B">
        <w:rPr>
          <w:rFonts w:ascii="Times New Roman" w:hAnsi="Times New Roman"/>
          <w:b/>
          <w:szCs w:val="24"/>
        </w:rPr>
        <w:t>Zasady dokonywania zmian:</w:t>
      </w:r>
    </w:p>
    <w:p w:rsidR="008203C0" w:rsidRPr="008203C0" w:rsidRDefault="006967F2" w:rsidP="008203C0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     </w:t>
      </w:r>
      <w:r w:rsidR="00BC585A" w:rsidRPr="0003759B">
        <w:rPr>
          <w:rFonts w:ascii="Times New Roman" w:hAnsi="Times New Roman"/>
          <w:szCs w:val="24"/>
        </w:rPr>
        <w:t xml:space="preserve">Zmiany mogą być dokonywane </w:t>
      </w:r>
      <w:r w:rsidR="001E4D82" w:rsidRPr="0003759B">
        <w:rPr>
          <w:rFonts w:ascii="Times New Roman" w:hAnsi="Times New Roman"/>
          <w:szCs w:val="24"/>
        </w:rPr>
        <w:t xml:space="preserve">zgodnie z </w:t>
      </w:r>
      <w:r w:rsidR="008C5F41" w:rsidRPr="0003759B">
        <w:rPr>
          <w:rFonts w:ascii="Times New Roman" w:hAnsi="Times New Roman"/>
          <w:szCs w:val="24"/>
        </w:rPr>
        <w:t>zapisami</w:t>
      </w:r>
      <w:r w:rsidR="001E4D82" w:rsidRPr="0003759B">
        <w:rPr>
          <w:rFonts w:ascii="Times New Roman" w:hAnsi="Times New Roman"/>
          <w:szCs w:val="24"/>
        </w:rPr>
        <w:t xml:space="preserve"> § </w:t>
      </w:r>
      <w:r w:rsidR="00B20595" w:rsidRPr="0003759B">
        <w:rPr>
          <w:rFonts w:ascii="Times New Roman" w:hAnsi="Times New Roman"/>
          <w:szCs w:val="24"/>
        </w:rPr>
        <w:t>31</w:t>
      </w:r>
      <w:r w:rsidR="00BC585A" w:rsidRPr="0003759B">
        <w:rPr>
          <w:rFonts w:ascii="Times New Roman" w:hAnsi="Times New Roman"/>
          <w:szCs w:val="24"/>
        </w:rPr>
        <w:t xml:space="preserve"> Regulaminu </w:t>
      </w:r>
      <w:r w:rsidR="001B4000" w:rsidRPr="0003759B">
        <w:rPr>
          <w:rFonts w:ascii="Times New Roman" w:hAnsi="Times New Roman"/>
          <w:szCs w:val="24"/>
        </w:rPr>
        <w:t>dotacji</w:t>
      </w:r>
      <w:r w:rsidR="001E300F" w:rsidRPr="0003759B">
        <w:rPr>
          <w:rFonts w:ascii="Times New Roman" w:hAnsi="Times New Roman"/>
          <w:szCs w:val="24"/>
        </w:rPr>
        <w:t>.</w:t>
      </w:r>
    </w:p>
    <w:p w:rsidR="00AD05FA" w:rsidRDefault="00AD05FA" w:rsidP="00490BF7">
      <w:pPr>
        <w:pStyle w:val="Standard"/>
        <w:tabs>
          <w:tab w:val="left" w:pos="426"/>
        </w:tabs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90BF7" w:rsidRDefault="00490BF7" w:rsidP="00490BF7">
      <w:pPr>
        <w:pStyle w:val="Standard"/>
        <w:tabs>
          <w:tab w:val="left" w:pos="426"/>
        </w:tabs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52B95" w:rsidRDefault="00826125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82612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ZADANIE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826125">
        <w:rPr>
          <w:rFonts w:ascii="Times New Roman" w:hAnsi="Times New Roman"/>
          <w:b/>
          <w:sz w:val="28"/>
          <w:szCs w:val="28"/>
          <w:u w:val="single"/>
        </w:rPr>
        <w:t xml:space="preserve"> – PIASTONALIA </w:t>
      </w:r>
    </w:p>
    <w:p w:rsidR="00826125" w:rsidRDefault="00826125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03759B">
        <w:rPr>
          <w:rFonts w:ascii="Times New Roman" w:eastAsiaTheme="minorHAnsi" w:hAnsi="Times New Roman"/>
          <w:b/>
          <w:bCs/>
          <w:iCs/>
          <w:szCs w:val="24"/>
          <w:lang w:eastAsia="en-US"/>
        </w:rPr>
        <w:t>Priorytet XIV: Kultura, sztuka, ochrona dóbr kultury i dziedzictwa narodowego.</w:t>
      </w: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Cel </w:t>
      </w:r>
      <w:r w:rsidR="00770B9B">
        <w:rPr>
          <w:rFonts w:ascii="Times New Roman" w:hAnsi="Times New Roman"/>
          <w:b/>
          <w:szCs w:val="24"/>
        </w:rPr>
        <w:t>2</w:t>
      </w:r>
      <w:r w:rsidRPr="0003759B">
        <w:rPr>
          <w:rFonts w:ascii="Times New Roman" w:hAnsi="Times New Roman"/>
          <w:b/>
          <w:szCs w:val="24"/>
        </w:rPr>
        <w:t xml:space="preserve">: </w:t>
      </w:r>
      <w:r w:rsidRPr="0003759B">
        <w:rPr>
          <w:rFonts w:ascii="Times New Roman" w:hAnsi="Times New Roman"/>
          <w:bCs/>
          <w:iCs/>
        </w:rPr>
        <w:t xml:space="preserve">Upowszechnienie i rozwój </w:t>
      </w:r>
      <w:r>
        <w:rPr>
          <w:rFonts w:ascii="Times New Roman" w:hAnsi="Times New Roman"/>
          <w:bCs/>
          <w:iCs/>
        </w:rPr>
        <w:t>kultury – PIASTONALIA</w:t>
      </w: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color w:val="548DD4" w:themeColor="text2" w:themeTint="99"/>
          <w:szCs w:val="24"/>
        </w:rPr>
      </w:pPr>
      <w:r w:rsidRPr="0003759B">
        <w:rPr>
          <w:rFonts w:ascii="Times New Roman" w:hAnsi="Times New Roman"/>
          <w:b/>
          <w:szCs w:val="24"/>
        </w:rPr>
        <w:t>Działania</w:t>
      </w:r>
      <w:r>
        <w:rPr>
          <w:rFonts w:ascii="Times New Roman" w:hAnsi="Times New Roman"/>
          <w:b/>
          <w:szCs w:val="24"/>
        </w:rPr>
        <w:t xml:space="preserve"> realizowane w ramach zadania publicznego</w:t>
      </w:r>
      <w:r w:rsidRPr="0003759B">
        <w:rPr>
          <w:rFonts w:ascii="Times New Roman" w:hAnsi="Times New Roman"/>
          <w:b/>
          <w:szCs w:val="24"/>
        </w:rPr>
        <w:t>:</w:t>
      </w:r>
      <w:r w:rsidRPr="0003759B">
        <w:rPr>
          <w:rFonts w:ascii="Times New Roman" w:hAnsi="Times New Roman"/>
          <w:b/>
          <w:color w:val="548DD4" w:themeColor="text2" w:themeTint="99"/>
          <w:szCs w:val="24"/>
        </w:rPr>
        <w:t xml:space="preserve"> </w:t>
      </w:r>
    </w:p>
    <w:p w:rsidR="00826125" w:rsidRPr="0003759B" w:rsidRDefault="00826125" w:rsidP="00F74896">
      <w:pPr>
        <w:pStyle w:val="Bezodstpw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eastAsiaTheme="minorHAnsi" w:hAnsi="Times New Roman"/>
          <w:bCs/>
          <w:iCs/>
          <w:szCs w:val="24"/>
          <w:lang w:eastAsia="en-US"/>
        </w:rPr>
        <w:t>organizowanie m.in. festiwali, przeglądów, gier, prezentacji, wystaw, konkursów, plenerów, warsztatów i koncertów.</w:t>
      </w: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Rodzaj beneficjentów zadania publicznego: </w:t>
      </w:r>
      <w:r w:rsidRPr="0003759B">
        <w:rPr>
          <w:rFonts w:ascii="Times New Roman" w:hAnsi="Times New Roman"/>
          <w:szCs w:val="24"/>
        </w:rPr>
        <w:t>mieszkańcy Opola.</w:t>
      </w:r>
    </w:p>
    <w:p w:rsidR="00826125" w:rsidRPr="0003759B" w:rsidRDefault="00826125" w:rsidP="00F74896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Planowana wysokość środków finansowych przeznaczonych na </w:t>
      </w:r>
      <w:r>
        <w:rPr>
          <w:rFonts w:ascii="Times New Roman" w:eastAsia="Calibri" w:hAnsi="Times New Roman"/>
          <w:b/>
          <w:szCs w:val="24"/>
          <w:u w:val="single"/>
          <w:lang w:eastAsia="en-US"/>
        </w:rPr>
        <w:t>powierzenie</w:t>
      </w:r>
      <w:r w:rsidRPr="0003759B">
        <w:rPr>
          <w:rFonts w:ascii="Times New Roman" w:hAnsi="Times New Roman"/>
          <w:b/>
          <w:szCs w:val="24"/>
        </w:rPr>
        <w:t xml:space="preserve"> realizacji zadań w 2023 roku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wynosi</w:t>
      </w:r>
      <w:r w:rsidRPr="0003759B">
        <w:rPr>
          <w:rFonts w:ascii="Times New Roman" w:eastAsia="Calibri" w:hAnsi="Times New Roman"/>
          <w:b/>
          <w:color w:val="548DD4" w:themeColor="text2" w:themeTint="99"/>
          <w:szCs w:val="24"/>
          <w:lang w:eastAsia="en-US"/>
        </w:rPr>
        <w:t xml:space="preserve">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ogółe</w:t>
      </w:r>
      <w:r>
        <w:rPr>
          <w:rFonts w:ascii="Times New Roman" w:eastAsia="Calibri" w:hAnsi="Times New Roman"/>
          <w:b/>
          <w:szCs w:val="24"/>
          <w:lang w:eastAsia="en-US"/>
        </w:rPr>
        <w:t>m 10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0 000,00 zł. </w:t>
      </w:r>
    </w:p>
    <w:p w:rsidR="00826125" w:rsidRPr="00426946" w:rsidRDefault="00826125" w:rsidP="00F74896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hAnsi="Times New Roman"/>
          <w:b/>
          <w:bCs/>
          <w:iCs/>
          <w:szCs w:val="24"/>
        </w:rPr>
        <w:t>Koszty, które nie podlegają finansowaniu z dotacji (koszty niekwalifikowane):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tabs>
          <w:tab w:val="left" w:pos="709"/>
          <w:tab w:val="left" w:pos="1134"/>
        </w:tabs>
        <w:overflowPunct/>
        <w:autoSpaceDE/>
        <w:adjustRightInd/>
        <w:spacing w:after="9" w:line="276" w:lineRule="auto"/>
        <w:ind w:left="2268" w:hanging="1984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amortyzacja,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leasing,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11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60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60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60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60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826125" w:rsidRPr="0003759B" w:rsidRDefault="00826125" w:rsidP="00F74896">
      <w:pPr>
        <w:pStyle w:val="Standard"/>
        <w:numPr>
          <w:ilvl w:val="0"/>
          <w:numId w:val="20"/>
        </w:numPr>
        <w:tabs>
          <w:tab w:val="left" w:pos="284"/>
        </w:tabs>
        <w:spacing w:after="120"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Oczekiwane zmiany społeczne:</w:t>
      </w:r>
    </w:p>
    <w:p w:rsidR="00826125" w:rsidRPr="0003759B" w:rsidRDefault="00826125" w:rsidP="00F74896">
      <w:pPr>
        <w:pStyle w:val="Akapitzlist"/>
        <w:numPr>
          <w:ilvl w:val="1"/>
          <w:numId w:val="20"/>
        </w:numPr>
        <w:overflowPunct/>
        <w:autoSpaceDE/>
        <w:autoSpaceDN/>
        <w:adjustRightInd/>
        <w:spacing w:after="160" w:line="276" w:lineRule="auto"/>
        <w:ind w:left="567" w:hanging="283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zwiększenie zainteresowania mieszkańców Opola ofertą kulturalną, </w:t>
      </w:r>
    </w:p>
    <w:p w:rsidR="00826125" w:rsidRPr="0003759B" w:rsidRDefault="00826125" w:rsidP="00F74896">
      <w:pPr>
        <w:pStyle w:val="Akapitzlist"/>
        <w:numPr>
          <w:ilvl w:val="1"/>
          <w:numId w:val="20"/>
        </w:numPr>
        <w:overflowPunct/>
        <w:autoSpaceDE/>
        <w:autoSpaceDN/>
        <w:adjustRightInd/>
        <w:spacing w:after="160" w:line="276" w:lineRule="auto"/>
        <w:ind w:left="567" w:hanging="283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wytworzenie, bądź utrwalenie zasady uczestnictwa w wydarzeniach kulturalnych jako wartościowej formy spędzania czasu wolnego, </w:t>
      </w:r>
    </w:p>
    <w:p w:rsidR="00826125" w:rsidRDefault="00826125" w:rsidP="00F74896">
      <w:pPr>
        <w:pStyle w:val="Akapitzlist"/>
        <w:numPr>
          <w:ilvl w:val="1"/>
          <w:numId w:val="20"/>
        </w:numPr>
        <w:overflowPunct/>
        <w:autoSpaceDE/>
        <w:autoSpaceDN/>
        <w:adjustRightInd/>
        <w:spacing w:after="160" w:line="276" w:lineRule="auto"/>
        <w:ind w:left="567" w:hanging="283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popularyzacja edukacji przez sztukę.</w:t>
      </w:r>
    </w:p>
    <w:p w:rsidR="004B693D" w:rsidRPr="004B693D" w:rsidRDefault="004B693D" w:rsidP="004B693D">
      <w:pPr>
        <w:overflowPunct/>
        <w:autoSpaceDE/>
        <w:autoSpaceDN/>
        <w:adjustRightInd/>
        <w:spacing w:after="160" w:line="276" w:lineRule="auto"/>
        <w:contextualSpacing/>
        <w:jc w:val="left"/>
        <w:textAlignment w:val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9. Wymagane rezultaty, w tym wskazanie produktów lub usług: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 xml:space="preserve">1) stworzenie możliwości uczestniczenia odbiorcom w różnych   formach     zajęć, wydarzeń, przedsięwzięć kulturalnych; 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2) wzbogacenie życia kulturalnego w Opolu – organizacja różnorodnych form;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3) promocja potencjału kulturalnego Opola;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4) organizacja interdyscyplinarnych wydarzeń;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5) wydarzenia będą dostępne dla zaplanowanej liczby  odbiorców, w tym odbiorców ze szczególnymi potrzebami;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6) informacja o wydarzeniu dotrze do zaplanowanej grupy odbiorców;</w:t>
      </w:r>
    </w:p>
    <w:p w:rsidR="004B693D" w:rsidRPr="00426946" w:rsidRDefault="004B693D" w:rsidP="00426946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 xml:space="preserve">7) organizacja minimum dwóch ogólnodostępnych koncertów, a także innych działań kulturalnych wyróżniających się jakością artystyczną. </w:t>
      </w:r>
    </w:p>
    <w:p w:rsidR="004B693D" w:rsidRPr="00426946" w:rsidRDefault="00426946" w:rsidP="00426946">
      <w:pPr>
        <w:overflowPunct/>
        <w:autoSpaceDE/>
        <w:autoSpaceDN/>
        <w:adjustRightInd/>
        <w:spacing w:after="160" w:line="276" w:lineRule="auto"/>
        <w:contextualSpacing/>
        <w:jc w:val="left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10.</w:t>
      </w:r>
      <w:r w:rsidR="004B693D" w:rsidRPr="00426946">
        <w:rPr>
          <w:rFonts w:ascii="Times New Roman" w:hAnsi="Times New Roman"/>
          <w:b/>
          <w:bCs/>
        </w:rPr>
        <w:t>Rekomendowany sposób monitorowania rezultatów (rodzaj wskaźników) wraz</w:t>
      </w:r>
      <w:r>
        <w:rPr>
          <w:rFonts w:ascii="Times New Roman" w:hAnsi="Times New Roman"/>
          <w:b/>
          <w:bCs/>
        </w:rPr>
        <w:br/>
        <w:t xml:space="preserve">     </w:t>
      </w:r>
      <w:r w:rsidR="004B693D" w:rsidRPr="00426946">
        <w:rPr>
          <w:rFonts w:ascii="Times New Roman" w:hAnsi="Times New Roman"/>
          <w:b/>
          <w:bCs/>
        </w:rPr>
        <w:t xml:space="preserve"> z rekomendowanym źródłem informacji o osiągnięciu podanych wskaźników: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a) Wskaźnik: liczba animatorów, artystów realizujących bądź biorących udział w wydarzeniu;    liczba recenzji, informacji o odbiorze zadania: komentarzy, opinii, wpisów, wywiadów; %  odbiorców oceniających wydarzenia pozytywnie.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Narzędzie pomiaru: program, opinie uczestników, krytyków z danej dziedziny, recenzje, wpisy      w mediach społecznościowych.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b) Wskaźnik: liczba pojedynczych wydarzeń kulturalnych realizowanych w ramach zadania.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Narzędzie pomiaru: raporty, program (repertuar), informacje o wydarzeniach, rejestracje zdjęciowe, filmowe.</w:t>
      </w:r>
    </w:p>
    <w:p w:rsidR="004B693D" w:rsidRPr="004B693D" w:rsidRDefault="004B693D" w:rsidP="004B693D">
      <w:pPr>
        <w:spacing w:line="276" w:lineRule="auto"/>
        <w:ind w:left="720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 xml:space="preserve">c) Wskaźnik: liczba osób uczestniczących w wydarzeniach kulturalnych; % zapełnienia widowni; liczba wydarzeń, które są w specjalny sposób dostępne (np. wydarzenia bezpłatne, wydarzenia dostępne dla osób z daną niepełnosprawnością). 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Narzędzie pomiaru: raporty ewaluacyjne, badania uczestników lub publiczności, ankiety, raporty   kasowe, dokumentacja fotograficzna wydarzeń, raport aktywności użytkowników w kanałach internetowych związanych z wydarzeniem.</w:t>
      </w:r>
    </w:p>
    <w:p w:rsidR="004B693D" w:rsidRPr="004B693D" w:rsidRDefault="004B693D" w:rsidP="004B693D">
      <w:pPr>
        <w:spacing w:line="276" w:lineRule="auto"/>
        <w:ind w:left="720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 xml:space="preserve">d) Wskaźnik: liczba wysłanych newsletterów, informacji prasowych, liczba użytkowników /  wizyt /odsłon na stronie dot. wydarzenia, dzieła, liczba wpisów w mediach    społecznościowych. </w:t>
      </w:r>
    </w:p>
    <w:p w:rsid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Narzędzie pomiaru: raport z działań komunikacyjnych, informacje o odbiorze wydarzenia.</w:t>
      </w:r>
    </w:p>
    <w:p w:rsidR="00AD05FA" w:rsidRPr="00AD05FA" w:rsidRDefault="00AD05FA" w:rsidP="00AD05FA">
      <w:pPr>
        <w:overflowPunct/>
        <w:autoSpaceDE/>
        <w:autoSpaceDN/>
        <w:adjustRightInd/>
        <w:spacing w:after="160" w:line="276" w:lineRule="auto"/>
        <w:ind w:left="360" w:hanging="360"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iCs/>
        </w:rPr>
        <w:t xml:space="preserve">  </w:t>
      </w:r>
      <w:r w:rsidRPr="00AD05FA">
        <w:rPr>
          <w:rFonts w:ascii="Times New Roman" w:hAnsi="Times New Roman"/>
          <w:b/>
          <w:bCs/>
          <w:iCs/>
        </w:rPr>
        <w:t>11</w:t>
      </w:r>
      <w:r>
        <w:rPr>
          <w:rFonts w:ascii="Times New Roman" w:hAnsi="Times New Roman"/>
          <w:bCs/>
          <w:iCs/>
        </w:rPr>
        <w:t xml:space="preserve">. </w:t>
      </w:r>
      <w:r w:rsidRPr="00AD05FA">
        <w:rPr>
          <w:rFonts w:ascii="Times New Roman" w:hAnsi="Times New Roman"/>
          <w:b/>
          <w:bCs/>
          <w:iCs/>
        </w:rPr>
        <w:t xml:space="preserve">Termin realizacji zadania: </w:t>
      </w:r>
      <w:r w:rsidRPr="00AD05FA">
        <w:rPr>
          <w:rFonts w:ascii="Times New Roman" w:hAnsi="Times New Roman"/>
          <w:b/>
          <w:szCs w:val="24"/>
        </w:rPr>
        <w:t>od dnia podpisania umowy do dnia</w:t>
      </w:r>
      <w:r w:rsidRPr="008203C0">
        <w:rPr>
          <w:rFonts w:ascii="Times New Roman" w:hAnsi="Times New Roman"/>
          <w:szCs w:val="24"/>
        </w:rPr>
        <w:t xml:space="preserve"> </w:t>
      </w:r>
      <w:r w:rsidR="008C2C3D">
        <w:rPr>
          <w:rFonts w:ascii="Times New Roman" w:hAnsi="Times New Roman"/>
          <w:b/>
          <w:szCs w:val="24"/>
        </w:rPr>
        <w:t>01.09</w:t>
      </w:r>
      <w:r w:rsidRPr="008203C0">
        <w:rPr>
          <w:rFonts w:ascii="Times New Roman" w:hAnsi="Times New Roman"/>
          <w:b/>
          <w:szCs w:val="24"/>
        </w:rPr>
        <w:t>.2023</w:t>
      </w:r>
      <w:r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r</w:t>
      </w:r>
      <w:r w:rsidRPr="008203C0">
        <w:rPr>
          <w:rFonts w:ascii="Times New Roman" w:hAnsi="Times New Roman"/>
          <w:szCs w:val="24"/>
        </w:rPr>
        <w:t>.</w:t>
      </w:r>
    </w:p>
    <w:p w:rsidR="004B693D" w:rsidRPr="0003759B" w:rsidRDefault="004B693D" w:rsidP="004B693D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AD05FA">
        <w:rPr>
          <w:rFonts w:ascii="Times New Roman" w:hAnsi="Times New Roman"/>
          <w:b/>
          <w:szCs w:val="24"/>
        </w:rPr>
        <w:t xml:space="preserve"> </w:t>
      </w:r>
      <w:r w:rsidRPr="004B693D">
        <w:rPr>
          <w:rFonts w:ascii="Times New Roman" w:hAnsi="Times New Roman"/>
          <w:b/>
          <w:szCs w:val="24"/>
        </w:rPr>
        <w:t>1</w:t>
      </w:r>
      <w:r w:rsidR="00AD05FA">
        <w:rPr>
          <w:rFonts w:ascii="Times New Roman" w:hAnsi="Times New Roman"/>
          <w:b/>
          <w:szCs w:val="24"/>
        </w:rPr>
        <w:t>2</w:t>
      </w:r>
      <w:r w:rsidRPr="004B693D">
        <w:rPr>
          <w:rFonts w:ascii="Times New Roman" w:hAnsi="Times New Roman"/>
          <w:b/>
          <w:szCs w:val="24"/>
        </w:rPr>
        <w:t xml:space="preserve">. </w:t>
      </w:r>
      <w:r w:rsidRPr="0003759B">
        <w:rPr>
          <w:rFonts w:ascii="Times New Roman" w:hAnsi="Times New Roman"/>
          <w:b/>
          <w:szCs w:val="24"/>
        </w:rPr>
        <w:t>Zasady dokonywania zmian:</w:t>
      </w:r>
    </w:p>
    <w:p w:rsidR="004B693D" w:rsidRPr="0003759B" w:rsidRDefault="004B693D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     Zmiany mogą być dokonywane zgodnie z zapisami § 31 Regulaminu dotacji.</w:t>
      </w:r>
    </w:p>
    <w:p w:rsidR="00E52B95" w:rsidRDefault="00E52B95" w:rsidP="00426946">
      <w:pPr>
        <w:pStyle w:val="Standard"/>
        <w:tabs>
          <w:tab w:val="left" w:pos="426"/>
        </w:tabs>
        <w:spacing w:line="276" w:lineRule="auto"/>
        <w:rPr>
          <w:rFonts w:ascii="Times New Roman" w:hAnsi="Times New Roman"/>
          <w:szCs w:val="24"/>
        </w:rPr>
      </w:pPr>
    </w:p>
    <w:p w:rsidR="00E52B95" w:rsidRPr="00826125" w:rsidRDefault="00E52B95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826125">
        <w:rPr>
          <w:rFonts w:ascii="Times New Roman" w:hAnsi="Times New Roman"/>
          <w:b/>
          <w:sz w:val="28"/>
          <w:szCs w:val="28"/>
          <w:u w:val="single"/>
        </w:rPr>
        <w:t xml:space="preserve">ZADANIE </w:t>
      </w:r>
      <w:r w:rsidR="00826125">
        <w:rPr>
          <w:rFonts w:ascii="Times New Roman" w:hAnsi="Times New Roman"/>
          <w:b/>
          <w:sz w:val="28"/>
          <w:szCs w:val="28"/>
          <w:u w:val="single"/>
        </w:rPr>
        <w:t>3</w:t>
      </w:r>
      <w:r w:rsidR="0003759B" w:rsidRPr="0082612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2694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26125">
        <w:rPr>
          <w:rFonts w:ascii="Times New Roman" w:hAnsi="Times New Roman"/>
          <w:b/>
          <w:sz w:val="28"/>
          <w:szCs w:val="28"/>
          <w:u w:val="single"/>
        </w:rPr>
        <w:t>–</w:t>
      </w:r>
      <w:r w:rsidR="0042694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26125">
        <w:rPr>
          <w:rFonts w:ascii="Times New Roman" w:hAnsi="Times New Roman"/>
          <w:b/>
          <w:sz w:val="28"/>
          <w:szCs w:val="28"/>
          <w:u w:val="single"/>
        </w:rPr>
        <w:t xml:space="preserve"> NOC KULTURY</w:t>
      </w:r>
    </w:p>
    <w:p w:rsidR="0003759B" w:rsidRDefault="0003759B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Cs w:val="24"/>
        </w:rPr>
      </w:pPr>
    </w:p>
    <w:p w:rsidR="0003759B" w:rsidRPr="0003759B" w:rsidRDefault="0003759B" w:rsidP="00F74896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/>
          <w:b/>
          <w:szCs w:val="24"/>
          <w:u w:val="single"/>
        </w:rPr>
      </w:pPr>
      <w:r w:rsidRPr="0003759B">
        <w:rPr>
          <w:rFonts w:ascii="Times New Roman" w:eastAsiaTheme="minorHAnsi" w:hAnsi="Times New Roman"/>
          <w:b/>
          <w:bCs/>
          <w:iCs/>
          <w:szCs w:val="24"/>
          <w:lang w:eastAsia="en-US"/>
        </w:rPr>
        <w:t>Priorytet XIV: Kultura, sztuka, ochrona dóbr kultury i dziedzictwa narodowego.</w:t>
      </w:r>
    </w:p>
    <w:p w:rsidR="0003759B" w:rsidRPr="0003759B" w:rsidRDefault="0003759B" w:rsidP="00F74896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Cel </w:t>
      </w:r>
      <w:r>
        <w:rPr>
          <w:rFonts w:ascii="Times New Roman" w:hAnsi="Times New Roman"/>
          <w:b/>
          <w:szCs w:val="24"/>
        </w:rPr>
        <w:t>3</w:t>
      </w:r>
      <w:r w:rsidRPr="0003759B">
        <w:rPr>
          <w:rFonts w:ascii="Times New Roman" w:hAnsi="Times New Roman"/>
          <w:b/>
          <w:szCs w:val="24"/>
        </w:rPr>
        <w:t xml:space="preserve">: </w:t>
      </w:r>
      <w:r w:rsidRPr="0003759B">
        <w:rPr>
          <w:rFonts w:ascii="Times New Roman" w:hAnsi="Times New Roman"/>
          <w:bCs/>
          <w:iCs/>
        </w:rPr>
        <w:t xml:space="preserve">Upowszechnienie i rozwój </w:t>
      </w:r>
      <w:r>
        <w:rPr>
          <w:rFonts w:ascii="Times New Roman" w:hAnsi="Times New Roman"/>
          <w:bCs/>
          <w:iCs/>
        </w:rPr>
        <w:t>kultury – NOC KULTURY</w:t>
      </w:r>
    </w:p>
    <w:p w:rsidR="0003759B" w:rsidRPr="0003759B" w:rsidRDefault="0003759B" w:rsidP="00F74896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/>
          <w:b/>
          <w:color w:val="548DD4" w:themeColor="text2" w:themeTint="99"/>
          <w:szCs w:val="24"/>
        </w:rPr>
      </w:pPr>
      <w:r w:rsidRPr="0003759B">
        <w:rPr>
          <w:rFonts w:ascii="Times New Roman" w:hAnsi="Times New Roman"/>
          <w:b/>
          <w:szCs w:val="24"/>
        </w:rPr>
        <w:t>Działania</w:t>
      </w:r>
      <w:r>
        <w:rPr>
          <w:rFonts w:ascii="Times New Roman" w:hAnsi="Times New Roman"/>
          <w:b/>
          <w:szCs w:val="24"/>
        </w:rPr>
        <w:t xml:space="preserve"> realizowane w ramach zadania publicznego</w:t>
      </w:r>
      <w:r w:rsidRPr="0003759B">
        <w:rPr>
          <w:rFonts w:ascii="Times New Roman" w:hAnsi="Times New Roman"/>
          <w:b/>
          <w:szCs w:val="24"/>
        </w:rPr>
        <w:t>:</w:t>
      </w:r>
      <w:r w:rsidRPr="0003759B">
        <w:rPr>
          <w:rFonts w:ascii="Times New Roman" w:hAnsi="Times New Roman"/>
          <w:b/>
          <w:color w:val="548DD4" w:themeColor="text2" w:themeTint="99"/>
          <w:szCs w:val="24"/>
        </w:rPr>
        <w:t xml:space="preserve"> </w:t>
      </w:r>
    </w:p>
    <w:p w:rsidR="0003759B" w:rsidRPr="0003759B" w:rsidRDefault="00770B9B" w:rsidP="00770B9B">
      <w:pPr>
        <w:pStyle w:val="Bezodstpw"/>
        <w:spacing w:line="276" w:lineRule="auto"/>
        <w:ind w:left="993"/>
        <w:rPr>
          <w:rFonts w:ascii="Times New Roman" w:hAnsi="Times New Roman"/>
          <w:b/>
          <w:szCs w:val="24"/>
        </w:rPr>
      </w:pPr>
      <w:r>
        <w:rPr>
          <w:rFonts w:ascii="Times New Roman" w:eastAsiaTheme="minorHAnsi" w:hAnsi="Times New Roman"/>
          <w:bCs/>
          <w:iCs/>
          <w:szCs w:val="24"/>
          <w:lang w:eastAsia="en-US"/>
        </w:rPr>
        <w:t xml:space="preserve">a) </w:t>
      </w:r>
      <w:r w:rsidR="0003759B" w:rsidRPr="0003759B">
        <w:rPr>
          <w:rFonts w:ascii="Times New Roman" w:eastAsiaTheme="minorHAnsi" w:hAnsi="Times New Roman"/>
          <w:bCs/>
          <w:iCs/>
          <w:szCs w:val="24"/>
          <w:lang w:eastAsia="en-US"/>
        </w:rPr>
        <w:t>organizowanie m.in. festiwali, przeglądów, gier, prezentacji, wystaw, konkursów, plenerów, warsztatów i koncertów.</w:t>
      </w:r>
    </w:p>
    <w:p w:rsidR="0003759B" w:rsidRPr="0003759B" w:rsidRDefault="0003759B" w:rsidP="00F74896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Rodzaj beneficjentów zadania publicznego: </w:t>
      </w:r>
      <w:r w:rsidRPr="0003759B">
        <w:rPr>
          <w:rFonts w:ascii="Times New Roman" w:hAnsi="Times New Roman"/>
          <w:szCs w:val="24"/>
        </w:rPr>
        <w:t>mieszkańcy Opola.</w:t>
      </w:r>
    </w:p>
    <w:p w:rsidR="0003759B" w:rsidRPr="0003759B" w:rsidRDefault="0003759B" w:rsidP="00F74896">
      <w:pPr>
        <w:pStyle w:val="Akapitzlist"/>
        <w:numPr>
          <w:ilvl w:val="0"/>
          <w:numId w:val="2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Planowana wysokość środków finansowych przeznaczonych na </w:t>
      </w:r>
      <w:r w:rsidRPr="0003759B">
        <w:rPr>
          <w:rFonts w:ascii="Times New Roman" w:eastAsia="Calibri" w:hAnsi="Times New Roman"/>
          <w:b/>
          <w:szCs w:val="24"/>
          <w:u w:val="single"/>
          <w:lang w:eastAsia="en-US"/>
        </w:rPr>
        <w:t>wsparcie</w:t>
      </w:r>
      <w:r w:rsidRPr="0003759B">
        <w:rPr>
          <w:rFonts w:ascii="Times New Roman" w:hAnsi="Times New Roman"/>
          <w:b/>
          <w:szCs w:val="24"/>
        </w:rPr>
        <w:t xml:space="preserve"> realizacji zadań w 2023 roku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wynosi</w:t>
      </w:r>
      <w:r w:rsidRPr="0003759B">
        <w:rPr>
          <w:rFonts w:ascii="Times New Roman" w:eastAsia="Calibri" w:hAnsi="Times New Roman"/>
          <w:b/>
          <w:color w:val="548DD4" w:themeColor="text2" w:themeTint="99"/>
          <w:szCs w:val="24"/>
          <w:lang w:eastAsia="en-US"/>
        </w:rPr>
        <w:t xml:space="preserve">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ogółe</w:t>
      </w:r>
      <w:r>
        <w:rPr>
          <w:rFonts w:ascii="Times New Roman" w:eastAsia="Calibri" w:hAnsi="Times New Roman"/>
          <w:b/>
          <w:szCs w:val="24"/>
          <w:lang w:eastAsia="en-US"/>
        </w:rPr>
        <w:t>m 5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0 000,00 zł. </w:t>
      </w:r>
    </w:p>
    <w:p w:rsidR="0003759B" w:rsidRPr="008203C0" w:rsidRDefault="0003759B" w:rsidP="004B693D">
      <w:pPr>
        <w:pStyle w:val="Akapitzlist"/>
        <w:overflowPunct/>
        <w:autoSpaceDE/>
        <w:autoSpaceDN/>
        <w:adjustRightInd/>
        <w:spacing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</w:t>
      </w:r>
      <w:r w:rsidRPr="0003759B">
        <w:rPr>
          <w:rFonts w:ascii="Times New Roman" w:eastAsia="Calibri" w:hAnsi="Times New Roman"/>
          <w:szCs w:val="24"/>
          <w:lang w:eastAsia="en-US"/>
        </w:rPr>
        <w:t xml:space="preserve">Maksymalna kwota dotacji to </w:t>
      </w:r>
      <w:r>
        <w:rPr>
          <w:rFonts w:ascii="Times New Roman" w:eastAsia="Calibri" w:hAnsi="Times New Roman"/>
          <w:szCs w:val="24"/>
          <w:lang w:eastAsia="en-US"/>
        </w:rPr>
        <w:t>5</w:t>
      </w:r>
      <w:r w:rsidRPr="0003759B">
        <w:rPr>
          <w:rFonts w:ascii="Times New Roman" w:eastAsia="Calibri" w:hAnsi="Times New Roman"/>
          <w:szCs w:val="24"/>
          <w:lang w:eastAsia="en-US"/>
        </w:rPr>
        <w:t xml:space="preserve">.000 zł, nie więcej niż 90% kosztów realizacji zadania, </w:t>
      </w:r>
      <w:r>
        <w:rPr>
          <w:rFonts w:ascii="Times New Roman" w:eastAsia="Calibri" w:hAnsi="Times New Roman"/>
          <w:szCs w:val="24"/>
          <w:lang w:eastAsia="en-US"/>
        </w:rPr>
        <w:t xml:space="preserve">  </w:t>
      </w:r>
      <w:r w:rsidRPr="0003759B">
        <w:rPr>
          <w:rFonts w:ascii="Times New Roman" w:eastAsia="Calibri" w:hAnsi="Times New Roman"/>
          <w:szCs w:val="24"/>
          <w:lang w:eastAsia="en-US"/>
        </w:rPr>
        <w:t xml:space="preserve">minimalna kwota dotacji to </w:t>
      </w:r>
      <w:r>
        <w:rPr>
          <w:rFonts w:ascii="Times New Roman" w:eastAsia="Calibri" w:hAnsi="Times New Roman"/>
          <w:szCs w:val="24"/>
          <w:lang w:eastAsia="en-US"/>
        </w:rPr>
        <w:t>3</w:t>
      </w:r>
      <w:r w:rsidRPr="0003759B">
        <w:rPr>
          <w:rFonts w:ascii="Times New Roman" w:eastAsia="Calibri" w:hAnsi="Times New Roman"/>
          <w:szCs w:val="24"/>
          <w:lang w:eastAsia="en-US"/>
        </w:rPr>
        <w:t>.000 zł</w:t>
      </w:r>
      <w:r w:rsidR="008203C0">
        <w:rPr>
          <w:rFonts w:ascii="Times New Roman" w:eastAsia="Calibri" w:hAnsi="Times New Roman"/>
          <w:szCs w:val="24"/>
          <w:lang w:eastAsia="en-US"/>
        </w:rPr>
        <w:t xml:space="preserve">, </w:t>
      </w:r>
      <w:r w:rsidR="008203C0" w:rsidRPr="008203C0">
        <w:rPr>
          <w:rFonts w:ascii="Times New Roman" w:eastAsia="Calibri" w:hAnsi="Times New Roman"/>
          <w:szCs w:val="24"/>
          <w:lang w:eastAsia="en-US"/>
        </w:rPr>
        <w:t>w tym minimum 100,00 zł wkładu finansowego własnego.</w:t>
      </w:r>
    </w:p>
    <w:p w:rsidR="0003759B" w:rsidRPr="0003759B" w:rsidRDefault="0003759B" w:rsidP="00F74896">
      <w:pPr>
        <w:pStyle w:val="Akapitzlist"/>
        <w:numPr>
          <w:ilvl w:val="0"/>
          <w:numId w:val="22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hAnsi="Times New Roman"/>
          <w:b/>
          <w:bCs/>
          <w:iCs/>
          <w:szCs w:val="24"/>
        </w:rPr>
        <w:t>Koszty, które nie podlegają finansowaniu z dotacji (koszty niekwalifikowane):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tabs>
          <w:tab w:val="left" w:pos="709"/>
          <w:tab w:val="left" w:pos="1134"/>
        </w:tabs>
        <w:overflowPunct/>
        <w:autoSpaceDE/>
        <w:adjustRightInd/>
        <w:spacing w:after="9" w:line="276" w:lineRule="auto"/>
        <w:ind w:hanging="1091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amortyzacja,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tabs>
          <w:tab w:val="left" w:pos="1134"/>
        </w:tabs>
        <w:overflowPunct/>
        <w:autoSpaceDE/>
        <w:adjustRightInd/>
        <w:spacing w:after="9" w:line="276" w:lineRule="auto"/>
        <w:ind w:left="1276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leasing,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tabs>
          <w:tab w:val="left" w:pos="1134"/>
        </w:tabs>
        <w:overflowPunct/>
        <w:autoSpaceDE/>
        <w:adjustRightInd/>
        <w:spacing w:after="9" w:line="276" w:lineRule="auto"/>
        <w:ind w:left="567" w:firstLine="426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lastRenderedPageBreak/>
        <w:t>ubezpieczenia wykraczające poza zakres realizowanego zadania,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tabs>
          <w:tab w:val="left" w:pos="1134"/>
        </w:tabs>
        <w:overflowPunct/>
        <w:autoSpaceDE/>
        <w:adjustRightInd/>
        <w:spacing w:after="9" w:line="276" w:lineRule="auto"/>
        <w:ind w:left="567" w:hanging="141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tabs>
          <w:tab w:val="left" w:pos="993"/>
          <w:tab w:val="left" w:pos="1134"/>
        </w:tabs>
        <w:overflowPunct/>
        <w:autoSpaceDE/>
        <w:adjustRightInd/>
        <w:spacing w:after="9" w:line="276" w:lineRule="auto"/>
        <w:ind w:left="567" w:hanging="141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tabs>
          <w:tab w:val="left" w:pos="1134"/>
        </w:tabs>
        <w:overflowPunct/>
        <w:autoSpaceDE/>
        <w:adjustRightInd/>
        <w:spacing w:after="9" w:line="276" w:lineRule="auto"/>
        <w:ind w:left="567" w:hanging="141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overflowPunct/>
        <w:autoSpaceDE/>
        <w:adjustRightInd/>
        <w:spacing w:line="276" w:lineRule="auto"/>
        <w:ind w:left="567" w:hanging="141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overflowPunct/>
        <w:autoSpaceDE/>
        <w:adjustRightInd/>
        <w:spacing w:after="11" w:line="276" w:lineRule="auto"/>
        <w:ind w:left="567" w:hanging="141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overflowPunct/>
        <w:autoSpaceDE/>
        <w:adjustRightInd/>
        <w:spacing w:after="60" w:line="276" w:lineRule="auto"/>
        <w:ind w:left="567" w:hanging="141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overflowPunct/>
        <w:autoSpaceDE/>
        <w:adjustRightInd/>
        <w:spacing w:after="60" w:line="276" w:lineRule="auto"/>
        <w:ind w:left="567" w:hanging="141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overflowPunct/>
        <w:autoSpaceDE/>
        <w:adjustRightInd/>
        <w:spacing w:after="60" w:line="276" w:lineRule="auto"/>
        <w:ind w:left="567" w:hanging="141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03759B" w:rsidRPr="004B693D" w:rsidRDefault="0003759B" w:rsidP="00F74896">
      <w:pPr>
        <w:pStyle w:val="Akapitzlist"/>
        <w:numPr>
          <w:ilvl w:val="2"/>
          <w:numId w:val="20"/>
        </w:numPr>
        <w:overflowPunct/>
        <w:autoSpaceDE/>
        <w:adjustRightInd/>
        <w:spacing w:after="60" w:line="276" w:lineRule="auto"/>
        <w:ind w:left="567" w:hanging="141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03759B" w:rsidRPr="0003759B" w:rsidRDefault="0003759B" w:rsidP="00F74896">
      <w:pPr>
        <w:pStyle w:val="Bezodstpw"/>
        <w:numPr>
          <w:ilvl w:val="0"/>
          <w:numId w:val="22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770B9B" w:rsidRPr="00770B9B" w:rsidRDefault="0003759B" w:rsidP="00770B9B">
      <w:pPr>
        <w:pStyle w:val="Standard"/>
        <w:numPr>
          <w:ilvl w:val="0"/>
          <w:numId w:val="22"/>
        </w:numPr>
        <w:tabs>
          <w:tab w:val="left" w:pos="284"/>
        </w:tabs>
        <w:spacing w:after="120" w:line="276" w:lineRule="auto"/>
        <w:ind w:left="426" w:hanging="426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Oczekiwane zmiany społeczne:</w:t>
      </w:r>
      <w:r w:rsidR="00770B9B">
        <w:rPr>
          <w:rFonts w:ascii="Times New Roman" w:hAnsi="Times New Roman"/>
          <w:b/>
          <w:szCs w:val="24"/>
        </w:rPr>
        <w:t xml:space="preserve"> </w:t>
      </w:r>
      <w:r w:rsidR="00770B9B">
        <w:rPr>
          <w:rFonts w:ascii="Times New Roman" w:hAnsi="Times New Roman"/>
          <w:szCs w:val="24"/>
        </w:rPr>
        <w:t>wytworzenie, bądź utrwalenie zasady uczestnictwa w wydarzeniach kulturalnych jako wartościowej formy spędzania czasu wolnego.</w:t>
      </w:r>
    </w:p>
    <w:p w:rsidR="004B693D" w:rsidRPr="004B693D" w:rsidRDefault="0003759B" w:rsidP="00F74896">
      <w:pPr>
        <w:pStyle w:val="Akapitzlist"/>
        <w:numPr>
          <w:ilvl w:val="0"/>
          <w:numId w:val="22"/>
        </w:numPr>
        <w:overflowPunct/>
        <w:autoSpaceDE/>
        <w:autoSpaceDN/>
        <w:adjustRightInd/>
        <w:spacing w:after="160" w:line="276" w:lineRule="auto"/>
        <w:ind w:left="284" w:hanging="284"/>
        <w:contextualSpacing/>
        <w:jc w:val="left"/>
        <w:textAlignment w:val="auto"/>
        <w:rPr>
          <w:rFonts w:ascii="Times New Roman" w:hAnsi="Times New Roman"/>
          <w:b/>
          <w:bCs/>
          <w:iCs/>
        </w:rPr>
      </w:pPr>
      <w:r w:rsidRPr="0003759B">
        <w:rPr>
          <w:rFonts w:ascii="Times New Roman" w:hAnsi="Times New Roman"/>
          <w:b/>
          <w:bCs/>
          <w:iCs/>
        </w:rPr>
        <w:t>Wymagane rezultaty, w tym wskazanie produktów lub usług:</w:t>
      </w:r>
    </w:p>
    <w:p w:rsidR="0003759B" w:rsidRPr="0003759B" w:rsidRDefault="0003759B" w:rsidP="004B693D">
      <w:pPr>
        <w:pStyle w:val="Akapitzlist"/>
        <w:spacing w:line="276" w:lineRule="auto"/>
        <w:ind w:left="360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1) stworzenie możliwości uczestniczenia dzieci, młodzieży bądź dorosłych w różnych   formach  zajęć, wydarzeń, przedsięwzięć kulturalnych; </w:t>
      </w:r>
    </w:p>
    <w:p w:rsidR="0003759B" w:rsidRPr="0003759B" w:rsidRDefault="0003759B" w:rsidP="004B693D">
      <w:pPr>
        <w:pStyle w:val="Akapitzlist"/>
        <w:spacing w:line="276" w:lineRule="auto"/>
        <w:ind w:left="357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2) wzbogacenie życia kulturalnego w Opolu – organizacja różnorodnych form</w:t>
      </w:r>
      <w:r w:rsidR="00770B9B">
        <w:rPr>
          <w:rFonts w:ascii="Times New Roman" w:hAnsi="Times New Roman"/>
          <w:bCs/>
          <w:iCs/>
        </w:rPr>
        <w:t>.</w:t>
      </w:r>
    </w:p>
    <w:p w:rsidR="0003759B" w:rsidRPr="0003759B" w:rsidRDefault="0003759B" w:rsidP="00F74896">
      <w:pPr>
        <w:pStyle w:val="Akapitzlist"/>
        <w:numPr>
          <w:ilvl w:val="0"/>
          <w:numId w:val="22"/>
        </w:numPr>
        <w:spacing w:line="276" w:lineRule="auto"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Rekomendowany sposób monitorowania rezultatów (rodzaj wskaźników) wraz </w:t>
      </w:r>
      <w:r w:rsidRPr="0003759B">
        <w:rPr>
          <w:rFonts w:ascii="Times New Roman" w:hAnsi="Times New Roman"/>
          <w:b/>
          <w:szCs w:val="24"/>
        </w:rPr>
        <w:br/>
        <w:t>z rekomendowanym źródłem informacji o osiągnięciu podanych wskaźników:</w:t>
      </w:r>
    </w:p>
    <w:p w:rsidR="0003759B" w:rsidRPr="0003759B" w:rsidRDefault="0003759B" w:rsidP="00F74896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Wskaźnik: liczba animatorów, artystów realizujących bądź biorących udział </w:t>
      </w:r>
      <w:r w:rsidRPr="0003759B">
        <w:rPr>
          <w:rFonts w:ascii="Times New Roman" w:hAnsi="Times New Roman"/>
          <w:bCs/>
          <w:iCs/>
        </w:rPr>
        <w:br/>
        <w:t>w wydarzeniu; liczba recenzji, informacji o odbiorze zadania: komentarzy, opinii, wpisów, wywiadów; % odbiorców oceniających wydarzenia pozytywnie.</w:t>
      </w:r>
    </w:p>
    <w:p w:rsidR="0003759B" w:rsidRPr="0003759B" w:rsidRDefault="0003759B" w:rsidP="004B693D">
      <w:pPr>
        <w:pStyle w:val="Akapitzlist"/>
        <w:spacing w:line="276" w:lineRule="auto"/>
        <w:ind w:left="709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Narzędzie pomiaru: program, opinie uczestników, krytyków z danej dziedziny, recenzje, wpisy w mediach społecznościowych.</w:t>
      </w:r>
    </w:p>
    <w:p w:rsidR="0003759B" w:rsidRPr="0003759B" w:rsidRDefault="0003759B" w:rsidP="00F74896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Wskaźnik: liczba pojedynczych wydarzeń kulturalnych realizowanych w ramach zadania.</w:t>
      </w:r>
    </w:p>
    <w:p w:rsidR="0003759B" w:rsidRPr="0003759B" w:rsidRDefault="0003759B" w:rsidP="004B693D">
      <w:pPr>
        <w:pStyle w:val="Akapitzlist"/>
        <w:overflowPunct/>
        <w:autoSpaceDE/>
        <w:autoSpaceDN/>
        <w:adjustRightInd/>
        <w:spacing w:after="160" w:line="276" w:lineRule="auto"/>
        <w:ind w:left="709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Narzędzie pomiaru: raporty, program (repertuar), informacje o wydarzeniach, rejestracje zdjęciowe, filmowe.</w:t>
      </w:r>
    </w:p>
    <w:p w:rsidR="0003759B" w:rsidRPr="0003759B" w:rsidRDefault="0003759B" w:rsidP="00F74896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Wskaźnik: liczba osób uczestniczących w wydarzeniach kulturalnych; %    zapełnienia widowni; liczba wydarzeń, które są w specjalny sposób dostępne (np. wydarzenia bezpłatne, wydarzenia dostępne dla osób z daną niepełnosprawnością). </w:t>
      </w:r>
    </w:p>
    <w:p w:rsidR="0003759B" w:rsidRPr="0003759B" w:rsidRDefault="0003759B" w:rsidP="004B693D">
      <w:pPr>
        <w:pStyle w:val="Akapitzlist"/>
        <w:overflowPunct/>
        <w:autoSpaceDE/>
        <w:autoSpaceDN/>
        <w:adjustRightInd/>
        <w:spacing w:after="160" w:line="276" w:lineRule="auto"/>
        <w:ind w:left="709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Narzędzie pomiaru: raporty ewaluacyjne, badania uczestników lub publiczności, ankiety, raporty kasowe, dokumentacja fotograficzna wydarzeń, raport aktywności użytkowników       w kanałach internetowych związanych z wydarzeniem.</w:t>
      </w:r>
    </w:p>
    <w:p w:rsidR="0003759B" w:rsidRPr="0003759B" w:rsidRDefault="0003759B" w:rsidP="00F74896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ind w:left="709" w:hanging="283"/>
        <w:contextualSpacing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Wskaźnik: liczba wysłanych newsletterów, informacji prasowych, liczba użytkowników /    wizyt /odsłon na stronie dot. wydarzenia, dzieła, liczba wpisów </w:t>
      </w:r>
      <w:r w:rsidRPr="0003759B">
        <w:rPr>
          <w:rFonts w:ascii="Times New Roman" w:hAnsi="Times New Roman"/>
          <w:bCs/>
          <w:iCs/>
        </w:rPr>
        <w:br/>
        <w:t xml:space="preserve">w mediach    społecznościowych. </w:t>
      </w:r>
    </w:p>
    <w:p w:rsidR="0003759B" w:rsidRDefault="0003759B" w:rsidP="00426946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Narzędzie pomiaru: raport z działań komunikacyjnych, informacje o odbiorze wydarzenia.</w:t>
      </w:r>
    </w:p>
    <w:p w:rsidR="008C2C3D" w:rsidRPr="008C2C3D" w:rsidRDefault="008C2C3D" w:rsidP="008C2C3D">
      <w:pPr>
        <w:spacing w:line="276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</w:t>
      </w:r>
      <w:r w:rsidRPr="008C2C3D">
        <w:rPr>
          <w:rFonts w:ascii="Times New Roman" w:hAnsi="Times New Roman"/>
          <w:b/>
          <w:bCs/>
          <w:iCs/>
        </w:rPr>
        <w:t>11</w:t>
      </w:r>
      <w:r>
        <w:rPr>
          <w:rFonts w:ascii="Times New Roman" w:hAnsi="Times New Roman"/>
          <w:bCs/>
          <w:iCs/>
        </w:rPr>
        <w:t xml:space="preserve">. </w:t>
      </w:r>
      <w:r w:rsidRPr="00AD05FA">
        <w:rPr>
          <w:rFonts w:ascii="Times New Roman" w:hAnsi="Times New Roman"/>
          <w:b/>
          <w:bCs/>
          <w:iCs/>
        </w:rPr>
        <w:t xml:space="preserve">Termin realizacji zadania: </w:t>
      </w:r>
      <w:r w:rsidRPr="00AD05FA">
        <w:rPr>
          <w:rFonts w:ascii="Times New Roman" w:hAnsi="Times New Roman"/>
          <w:b/>
          <w:szCs w:val="24"/>
        </w:rPr>
        <w:t>od dnia podpisania umowy do dnia</w:t>
      </w:r>
      <w:r w:rsidRPr="008203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01.09</w:t>
      </w:r>
      <w:r w:rsidRPr="008203C0">
        <w:rPr>
          <w:rFonts w:ascii="Times New Roman" w:hAnsi="Times New Roman"/>
          <w:b/>
          <w:szCs w:val="24"/>
        </w:rPr>
        <w:t>.2023</w:t>
      </w:r>
      <w:r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r</w:t>
      </w:r>
      <w:r w:rsidRPr="008203C0">
        <w:rPr>
          <w:rFonts w:ascii="Times New Roman" w:hAnsi="Times New Roman"/>
          <w:szCs w:val="24"/>
        </w:rPr>
        <w:t>.</w:t>
      </w:r>
    </w:p>
    <w:p w:rsidR="00490BF7" w:rsidRDefault="0003759B" w:rsidP="00490BF7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 </w:t>
      </w:r>
    </w:p>
    <w:p w:rsidR="00490BF7" w:rsidRDefault="00490BF7" w:rsidP="00490BF7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   </w:t>
      </w:r>
      <w:r w:rsidR="0003759B" w:rsidRPr="0003759B">
        <w:rPr>
          <w:rFonts w:ascii="Times New Roman" w:hAnsi="Times New Roman"/>
          <w:b/>
          <w:szCs w:val="24"/>
        </w:rPr>
        <w:t>1</w:t>
      </w:r>
      <w:r w:rsidR="008C2C3D">
        <w:rPr>
          <w:rFonts w:ascii="Times New Roman" w:hAnsi="Times New Roman"/>
          <w:b/>
          <w:szCs w:val="24"/>
        </w:rPr>
        <w:t>2</w:t>
      </w:r>
      <w:r w:rsidR="0003759B" w:rsidRPr="0003759B">
        <w:rPr>
          <w:rFonts w:ascii="Times New Roman" w:hAnsi="Times New Roman"/>
          <w:b/>
          <w:szCs w:val="24"/>
        </w:rPr>
        <w:t>. Zasady dokonywania zmian:</w:t>
      </w:r>
    </w:p>
    <w:p w:rsidR="0003759B" w:rsidRPr="0003759B" w:rsidRDefault="00490BF7" w:rsidP="00490BF7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03759B" w:rsidRPr="0003759B">
        <w:rPr>
          <w:rFonts w:ascii="Times New Roman" w:hAnsi="Times New Roman"/>
          <w:szCs w:val="24"/>
        </w:rPr>
        <w:t>Zmiany mogą być dokonywane zgodnie z zapisami § 31 Regulaminu dotacji.</w:t>
      </w:r>
    </w:p>
    <w:p w:rsidR="0003759B" w:rsidRDefault="0003759B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Cs w:val="24"/>
        </w:rPr>
      </w:pPr>
    </w:p>
    <w:p w:rsidR="0003759B" w:rsidRDefault="006D3F56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6D3F56">
        <w:rPr>
          <w:rFonts w:ascii="Times New Roman" w:hAnsi="Times New Roman"/>
          <w:b/>
          <w:sz w:val="28"/>
          <w:szCs w:val="28"/>
          <w:u w:val="single"/>
        </w:rPr>
        <w:t>ZADANIE 4 – MIEDZYNARODOWY FESTIWAL MUZYCZNY</w:t>
      </w:r>
    </w:p>
    <w:p w:rsidR="006D3F56" w:rsidRDefault="006D3F56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</w:p>
    <w:p w:rsidR="006D3F56" w:rsidRPr="0003759B" w:rsidRDefault="006D3F56" w:rsidP="00F74896">
      <w:pPr>
        <w:pStyle w:val="Bezodstpw"/>
        <w:numPr>
          <w:ilvl w:val="0"/>
          <w:numId w:val="23"/>
        </w:numPr>
        <w:spacing w:line="276" w:lineRule="auto"/>
        <w:ind w:left="567" w:hanging="283"/>
        <w:rPr>
          <w:rFonts w:ascii="Times New Roman" w:hAnsi="Times New Roman"/>
          <w:b/>
          <w:szCs w:val="24"/>
          <w:u w:val="single"/>
        </w:rPr>
      </w:pPr>
      <w:r w:rsidRPr="0003759B">
        <w:rPr>
          <w:rFonts w:ascii="Times New Roman" w:eastAsiaTheme="minorHAnsi" w:hAnsi="Times New Roman"/>
          <w:b/>
          <w:bCs/>
          <w:iCs/>
          <w:szCs w:val="24"/>
          <w:lang w:eastAsia="en-US"/>
        </w:rPr>
        <w:t>Priorytet XIV: Kultura, sztuka, ochrona dóbr kultury i dziedzictwa narodowego.</w:t>
      </w:r>
    </w:p>
    <w:p w:rsidR="006D3F56" w:rsidRPr="0003759B" w:rsidRDefault="006D3F56" w:rsidP="00F74896">
      <w:pPr>
        <w:pStyle w:val="Bezodstpw"/>
        <w:numPr>
          <w:ilvl w:val="0"/>
          <w:numId w:val="23"/>
        </w:numPr>
        <w:spacing w:line="276" w:lineRule="auto"/>
        <w:ind w:left="567" w:hanging="283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Cel </w:t>
      </w:r>
      <w:r>
        <w:rPr>
          <w:rFonts w:ascii="Times New Roman" w:hAnsi="Times New Roman"/>
          <w:b/>
          <w:szCs w:val="24"/>
        </w:rPr>
        <w:t>4</w:t>
      </w:r>
      <w:r w:rsidRPr="0003759B"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Cs/>
          <w:iCs/>
        </w:rPr>
        <w:t>Wzbogacenie oferty kulturalnej - festiwale</w:t>
      </w:r>
    </w:p>
    <w:p w:rsidR="006D3F56" w:rsidRPr="0003759B" w:rsidRDefault="006D3F56" w:rsidP="00F74896">
      <w:pPr>
        <w:pStyle w:val="Bezodstpw"/>
        <w:numPr>
          <w:ilvl w:val="0"/>
          <w:numId w:val="23"/>
        </w:numPr>
        <w:spacing w:line="276" w:lineRule="auto"/>
        <w:ind w:left="567" w:hanging="283"/>
        <w:rPr>
          <w:rFonts w:ascii="Times New Roman" w:hAnsi="Times New Roman"/>
          <w:b/>
          <w:color w:val="548DD4" w:themeColor="text2" w:themeTint="99"/>
          <w:szCs w:val="24"/>
        </w:rPr>
      </w:pPr>
      <w:r w:rsidRPr="0003759B">
        <w:rPr>
          <w:rFonts w:ascii="Times New Roman" w:hAnsi="Times New Roman"/>
          <w:b/>
          <w:szCs w:val="24"/>
        </w:rPr>
        <w:t>Działania</w:t>
      </w:r>
      <w:r>
        <w:rPr>
          <w:rFonts w:ascii="Times New Roman" w:hAnsi="Times New Roman"/>
          <w:b/>
          <w:szCs w:val="24"/>
        </w:rPr>
        <w:t xml:space="preserve"> realizowane w ramach zadania publicznego</w:t>
      </w:r>
      <w:r w:rsidRPr="0003759B">
        <w:rPr>
          <w:rFonts w:ascii="Times New Roman" w:hAnsi="Times New Roman"/>
          <w:b/>
          <w:szCs w:val="24"/>
        </w:rPr>
        <w:t>:</w:t>
      </w:r>
      <w:r w:rsidRPr="0003759B">
        <w:rPr>
          <w:rFonts w:ascii="Times New Roman" w:hAnsi="Times New Roman"/>
          <w:b/>
          <w:color w:val="548DD4" w:themeColor="text2" w:themeTint="99"/>
          <w:szCs w:val="24"/>
        </w:rPr>
        <w:t xml:space="preserve"> </w:t>
      </w:r>
    </w:p>
    <w:p w:rsidR="006D3F56" w:rsidRPr="0003759B" w:rsidRDefault="006D3F56" w:rsidP="006D3F56">
      <w:pPr>
        <w:pStyle w:val="Bezodstpw"/>
        <w:spacing w:line="276" w:lineRule="auto"/>
        <w:ind w:left="993"/>
        <w:rPr>
          <w:rFonts w:ascii="Times New Roman" w:hAnsi="Times New Roman"/>
          <w:b/>
          <w:szCs w:val="24"/>
        </w:rPr>
      </w:pPr>
      <w:r>
        <w:rPr>
          <w:rFonts w:ascii="Times New Roman" w:eastAsiaTheme="minorHAnsi" w:hAnsi="Times New Roman"/>
          <w:bCs/>
          <w:iCs/>
          <w:szCs w:val="24"/>
          <w:lang w:eastAsia="en-US"/>
        </w:rPr>
        <w:t>Międzynarodowy Festiwal Muzyczny</w:t>
      </w:r>
    </w:p>
    <w:p w:rsidR="006D3F56" w:rsidRPr="0003759B" w:rsidRDefault="006D3F56" w:rsidP="00F74896">
      <w:pPr>
        <w:pStyle w:val="Bezodstpw"/>
        <w:numPr>
          <w:ilvl w:val="0"/>
          <w:numId w:val="23"/>
        </w:numPr>
        <w:spacing w:line="276" w:lineRule="auto"/>
        <w:ind w:left="567" w:hanging="283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Rodzaj beneficjentów zadania publicznego: </w:t>
      </w:r>
      <w:r w:rsidRPr="0003759B">
        <w:rPr>
          <w:rFonts w:ascii="Times New Roman" w:hAnsi="Times New Roman"/>
          <w:szCs w:val="24"/>
        </w:rPr>
        <w:t>mieszkańcy Opola.</w:t>
      </w:r>
    </w:p>
    <w:p w:rsidR="006D3F56" w:rsidRPr="0003759B" w:rsidRDefault="006D3F56" w:rsidP="00F74896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Planowana wysokość środków finansowych przeznaczonych na </w:t>
      </w:r>
      <w:r w:rsidRPr="0003759B">
        <w:rPr>
          <w:rFonts w:ascii="Times New Roman" w:eastAsia="Calibri" w:hAnsi="Times New Roman"/>
          <w:b/>
          <w:szCs w:val="24"/>
          <w:u w:val="single"/>
          <w:lang w:eastAsia="en-US"/>
        </w:rPr>
        <w:t>wsparcie</w:t>
      </w:r>
      <w:r w:rsidRPr="0003759B">
        <w:rPr>
          <w:rFonts w:ascii="Times New Roman" w:hAnsi="Times New Roman"/>
          <w:b/>
          <w:szCs w:val="24"/>
        </w:rPr>
        <w:t xml:space="preserve"> realizacji zadań w 2023 roku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wynosi</w:t>
      </w:r>
      <w:r w:rsidRPr="0003759B">
        <w:rPr>
          <w:rFonts w:ascii="Times New Roman" w:eastAsia="Calibri" w:hAnsi="Times New Roman"/>
          <w:b/>
          <w:color w:val="548DD4" w:themeColor="text2" w:themeTint="99"/>
          <w:szCs w:val="24"/>
          <w:lang w:eastAsia="en-US"/>
        </w:rPr>
        <w:t xml:space="preserve">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ogółe</w:t>
      </w:r>
      <w:r>
        <w:rPr>
          <w:rFonts w:ascii="Times New Roman" w:eastAsia="Calibri" w:hAnsi="Times New Roman"/>
          <w:b/>
          <w:szCs w:val="24"/>
          <w:lang w:eastAsia="en-US"/>
        </w:rPr>
        <w:t>m 10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0 000,00 zł. </w:t>
      </w:r>
    </w:p>
    <w:p w:rsidR="006D3F56" w:rsidRPr="0003759B" w:rsidRDefault="006D3F56" w:rsidP="006D3F56">
      <w:pPr>
        <w:pStyle w:val="Akapitzlist"/>
        <w:overflowPunct/>
        <w:autoSpaceDE/>
        <w:autoSpaceDN/>
        <w:adjustRightInd/>
        <w:spacing w:line="276" w:lineRule="auto"/>
        <w:ind w:left="709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</w:t>
      </w:r>
      <w:r w:rsidRPr="0003759B">
        <w:rPr>
          <w:rFonts w:ascii="Times New Roman" w:eastAsia="Calibri" w:hAnsi="Times New Roman"/>
          <w:szCs w:val="24"/>
          <w:lang w:eastAsia="en-US"/>
        </w:rPr>
        <w:t xml:space="preserve">Maksymalna kwota dotacji to </w:t>
      </w:r>
      <w:r>
        <w:rPr>
          <w:rFonts w:ascii="Times New Roman" w:eastAsia="Calibri" w:hAnsi="Times New Roman"/>
          <w:szCs w:val="24"/>
          <w:lang w:eastAsia="en-US"/>
        </w:rPr>
        <w:t>100</w:t>
      </w:r>
      <w:r w:rsidRPr="0003759B">
        <w:rPr>
          <w:rFonts w:ascii="Times New Roman" w:eastAsia="Calibri" w:hAnsi="Times New Roman"/>
          <w:szCs w:val="24"/>
          <w:lang w:eastAsia="en-US"/>
        </w:rPr>
        <w:t xml:space="preserve">.000 zł, nie więcej niż </w:t>
      </w:r>
      <w:r>
        <w:rPr>
          <w:rFonts w:ascii="Times New Roman" w:eastAsia="Calibri" w:hAnsi="Times New Roman"/>
          <w:szCs w:val="24"/>
          <w:lang w:eastAsia="en-US"/>
        </w:rPr>
        <w:t>8</w:t>
      </w:r>
      <w:r w:rsidRPr="0003759B">
        <w:rPr>
          <w:rFonts w:ascii="Times New Roman" w:eastAsia="Calibri" w:hAnsi="Times New Roman"/>
          <w:szCs w:val="24"/>
          <w:lang w:eastAsia="en-US"/>
        </w:rPr>
        <w:t xml:space="preserve">0% kosztów realizacji zadania, </w:t>
      </w:r>
      <w:r>
        <w:rPr>
          <w:rFonts w:ascii="Times New Roman" w:eastAsia="Calibri" w:hAnsi="Times New Roman"/>
          <w:szCs w:val="24"/>
          <w:lang w:eastAsia="en-US"/>
        </w:rPr>
        <w:t xml:space="preserve">  </w:t>
      </w:r>
      <w:r w:rsidRPr="008203C0">
        <w:rPr>
          <w:rFonts w:ascii="Times New Roman" w:eastAsia="Calibri" w:hAnsi="Times New Roman"/>
          <w:szCs w:val="24"/>
          <w:lang w:eastAsia="en-US"/>
        </w:rPr>
        <w:t>w tym minimum 100,00 zł wkładu finansowego własnego.</w:t>
      </w:r>
    </w:p>
    <w:p w:rsidR="006D3F56" w:rsidRPr="0003759B" w:rsidRDefault="006D3F56" w:rsidP="00F74896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line="276" w:lineRule="auto"/>
        <w:ind w:left="567" w:hanging="283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hAnsi="Times New Roman"/>
          <w:b/>
          <w:bCs/>
          <w:iCs/>
          <w:szCs w:val="24"/>
        </w:rPr>
        <w:t>Koszty, które nie podlegają finansowaniu z dotacji (koszty niekwalifikowane):</w:t>
      </w:r>
    </w:p>
    <w:p w:rsidR="006D3F56" w:rsidRPr="004B693D" w:rsidRDefault="006D3F56" w:rsidP="00F74896">
      <w:pPr>
        <w:pStyle w:val="Akapitzlist"/>
        <w:numPr>
          <w:ilvl w:val="3"/>
          <w:numId w:val="20"/>
        </w:numPr>
        <w:tabs>
          <w:tab w:val="left" w:pos="709"/>
          <w:tab w:val="left" w:pos="851"/>
        </w:tabs>
        <w:overflowPunct/>
        <w:autoSpaceDE/>
        <w:adjustRightInd/>
        <w:spacing w:after="9" w:line="276" w:lineRule="auto"/>
        <w:ind w:left="2268" w:hanging="1701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amortyzacja,</w:t>
      </w:r>
    </w:p>
    <w:p w:rsidR="006D3F56" w:rsidRPr="004B693D" w:rsidRDefault="006D3F56" w:rsidP="00F74896">
      <w:pPr>
        <w:pStyle w:val="Akapitzlist"/>
        <w:numPr>
          <w:ilvl w:val="3"/>
          <w:numId w:val="20"/>
        </w:numPr>
        <w:tabs>
          <w:tab w:val="left" w:pos="851"/>
        </w:tabs>
        <w:overflowPunct/>
        <w:autoSpaceDE/>
        <w:adjustRightInd/>
        <w:spacing w:after="9" w:line="276" w:lineRule="auto"/>
        <w:ind w:hanging="2237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leasing,</w:t>
      </w:r>
    </w:p>
    <w:p w:rsidR="006D3F56" w:rsidRPr="009C3D39" w:rsidRDefault="006D3F56" w:rsidP="00F74896">
      <w:pPr>
        <w:pStyle w:val="Akapitzlist"/>
        <w:numPr>
          <w:ilvl w:val="3"/>
          <w:numId w:val="20"/>
        </w:numPr>
        <w:overflowPunct/>
        <w:autoSpaceDE/>
        <w:adjustRightInd/>
        <w:spacing w:after="9" w:line="276" w:lineRule="auto"/>
        <w:ind w:left="851" w:hanging="284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9C3D39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:rsidR="006D3F56" w:rsidRPr="009C3D39" w:rsidRDefault="006D3F56" w:rsidP="00F74896">
      <w:pPr>
        <w:pStyle w:val="Akapitzlist"/>
        <w:numPr>
          <w:ilvl w:val="3"/>
          <w:numId w:val="20"/>
        </w:numPr>
        <w:tabs>
          <w:tab w:val="left" w:pos="851"/>
        </w:tabs>
        <w:overflowPunct/>
        <w:autoSpaceDE/>
        <w:adjustRightInd/>
        <w:spacing w:after="9" w:line="276" w:lineRule="auto"/>
        <w:ind w:hanging="2237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9C3D39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6D3F56" w:rsidRPr="004B693D" w:rsidRDefault="006D3F56" w:rsidP="00F74896">
      <w:pPr>
        <w:pStyle w:val="Akapitzlist"/>
        <w:numPr>
          <w:ilvl w:val="3"/>
          <w:numId w:val="20"/>
        </w:numPr>
        <w:tabs>
          <w:tab w:val="left" w:pos="851"/>
        </w:tabs>
        <w:overflowPunct/>
        <w:autoSpaceDE/>
        <w:adjustRightInd/>
        <w:spacing w:after="9" w:line="276" w:lineRule="auto"/>
        <w:ind w:hanging="2237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6D3F56" w:rsidRPr="009C3D39" w:rsidRDefault="006D3F56" w:rsidP="00F74896">
      <w:pPr>
        <w:pStyle w:val="Akapitzlist"/>
        <w:numPr>
          <w:ilvl w:val="3"/>
          <w:numId w:val="20"/>
        </w:numPr>
        <w:overflowPunct/>
        <w:autoSpaceDE/>
        <w:adjustRightInd/>
        <w:spacing w:after="9" w:line="276" w:lineRule="auto"/>
        <w:ind w:left="851" w:hanging="284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9C3D39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6D3F56" w:rsidRPr="004B693D" w:rsidRDefault="006D3F56" w:rsidP="00F74896">
      <w:pPr>
        <w:pStyle w:val="Akapitzlist"/>
        <w:numPr>
          <w:ilvl w:val="3"/>
          <w:numId w:val="20"/>
        </w:numPr>
        <w:overflowPunct/>
        <w:autoSpaceDE/>
        <w:adjustRightInd/>
        <w:spacing w:line="276" w:lineRule="auto"/>
        <w:ind w:left="851" w:hanging="284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6D3F56" w:rsidRPr="009C3D39" w:rsidRDefault="006D3F56" w:rsidP="00F74896">
      <w:pPr>
        <w:pStyle w:val="Akapitzlist"/>
        <w:numPr>
          <w:ilvl w:val="3"/>
          <w:numId w:val="20"/>
        </w:numPr>
        <w:overflowPunct/>
        <w:autoSpaceDE/>
        <w:adjustRightInd/>
        <w:spacing w:after="11" w:line="276" w:lineRule="auto"/>
        <w:ind w:left="851" w:hanging="284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9C3D39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6D3F56" w:rsidRPr="004B693D" w:rsidRDefault="006D3F56" w:rsidP="00F74896">
      <w:pPr>
        <w:pStyle w:val="Akapitzlist"/>
        <w:numPr>
          <w:ilvl w:val="3"/>
          <w:numId w:val="20"/>
        </w:numPr>
        <w:overflowPunct/>
        <w:autoSpaceDE/>
        <w:adjustRightInd/>
        <w:spacing w:after="60" w:line="276" w:lineRule="auto"/>
        <w:ind w:left="851" w:hanging="284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:rsidR="006D3F56" w:rsidRPr="009C3D39" w:rsidRDefault="006D3F56" w:rsidP="00F74896">
      <w:pPr>
        <w:pStyle w:val="Akapitzlist"/>
        <w:numPr>
          <w:ilvl w:val="3"/>
          <w:numId w:val="20"/>
        </w:numPr>
        <w:overflowPunct/>
        <w:autoSpaceDE/>
        <w:adjustRightInd/>
        <w:spacing w:after="60" w:line="276" w:lineRule="auto"/>
        <w:ind w:left="851" w:hanging="284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9C3D39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6D3F56" w:rsidRPr="004B693D" w:rsidRDefault="006D3F56" w:rsidP="00F74896">
      <w:pPr>
        <w:pStyle w:val="Akapitzlist"/>
        <w:numPr>
          <w:ilvl w:val="3"/>
          <w:numId w:val="20"/>
        </w:numPr>
        <w:overflowPunct/>
        <w:autoSpaceDE/>
        <w:adjustRightInd/>
        <w:spacing w:after="60" w:line="276" w:lineRule="auto"/>
        <w:ind w:left="851" w:hanging="284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B693D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6D3F56" w:rsidRPr="009C3D39" w:rsidRDefault="006D3F56" w:rsidP="00F74896">
      <w:pPr>
        <w:pStyle w:val="Akapitzlist"/>
        <w:numPr>
          <w:ilvl w:val="3"/>
          <w:numId w:val="20"/>
        </w:numPr>
        <w:overflowPunct/>
        <w:autoSpaceDE/>
        <w:adjustRightInd/>
        <w:spacing w:after="60" w:line="276" w:lineRule="auto"/>
        <w:ind w:left="851" w:hanging="284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9C3D39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6D3F56" w:rsidRPr="0003759B" w:rsidRDefault="006D3F56" w:rsidP="00F74896">
      <w:pPr>
        <w:pStyle w:val="Bezodstpw"/>
        <w:numPr>
          <w:ilvl w:val="0"/>
          <w:numId w:val="23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6D3F56" w:rsidRPr="0003759B" w:rsidRDefault="006D3F56" w:rsidP="00F74896">
      <w:pPr>
        <w:pStyle w:val="Standard"/>
        <w:numPr>
          <w:ilvl w:val="0"/>
          <w:numId w:val="23"/>
        </w:numPr>
        <w:tabs>
          <w:tab w:val="left" w:pos="284"/>
        </w:tabs>
        <w:spacing w:after="120" w:line="276" w:lineRule="auto"/>
        <w:ind w:left="426" w:hanging="426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Oczekiwane zmiany społeczne:</w:t>
      </w:r>
    </w:p>
    <w:p w:rsidR="00770B9B" w:rsidRDefault="00770B9B" w:rsidP="00770B9B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after="160" w:line="276" w:lineRule="auto"/>
        <w:contextualSpacing/>
        <w:jc w:val="left"/>
        <w:textAlignment w:val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Podniesienie poziomu wiedzy mieszkańców Opola na temat kultury, muzyki;</w:t>
      </w:r>
    </w:p>
    <w:p w:rsidR="006D3F56" w:rsidRPr="00770B9B" w:rsidRDefault="00770B9B" w:rsidP="00770B9B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after="160" w:line="276" w:lineRule="auto"/>
        <w:contextualSpacing/>
        <w:jc w:val="left"/>
        <w:textAlignment w:val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Wytworzenie bądź utrwalenie zasady uczestnictwa w wydarzeniach związanych z promocją i popularyzacją sztuki muzycznej jako wartościowej formy spędzania czasu wolnego; popularyzacja edukacji przez sztukę.</w:t>
      </w:r>
    </w:p>
    <w:p w:rsidR="006D3F56" w:rsidRPr="00AD05FA" w:rsidRDefault="00AD05FA" w:rsidP="00F74896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after="160" w:line="276" w:lineRule="auto"/>
        <w:ind w:left="284" w:hanging="284"/>
        <w:contextualSpacing/>
        <w:jc w:val="left"/>
        <w:textAlignment w:val="auto"/>
        <w:rPr>
          <w:rFonts w:ascii="Times New Roman" w:hAnsi="Times New Roman"/>
          <w:b/>
          <w:bCs/>
          <w:iCs/>
        </w:rPr>
      </w:pPr>
      <w:r w:rsidRPr="00AD05FA">
        <w:rPr>
          <w:rFonts w:ascii="Times New Roman" w:hAnsi="Times New Roman"/>
          <w:b/>
          <w:szCs w:val="24"/>
        </w:rPr>
        <w:t>Wymagane rezultaty, w tym produkty lub usługi oraz rekomendowany sposób monitorowania rezultatów (rodzaj wskaźników) wraz z rekomendowanym źródłem informacji o osiągnięciu</w:t>
      </w:r>
      <w:r w:rsidRPr="00AD05FA">
        <w:rPr>
          <w:rFonts w:ascii="Times New Roman" w:hAnsi="Times New Roman"/>
          <w:b/>
          <w:spacing w:val="-2"/>
          <w:szCs w:val="24"/>
        </w:rPr>
        <w:t xml:space="preserve"> podanych </w:t>
      </w:r>
      <w:r w:rsidRPr="00AD05FA">
        <w:rPr>
          <w:rFonts w:ascii="Times New Roman" w:hAnsi="Times New Roman"/>
          <w:b/>
          <w:szCs w:val="24"/>
        </w:rPr>
        <w:t>wskaźników</w:t>
      </w:r>
      <w:r w:rsidR="006D3F56" w:rsidRPr="00AD05FA">
        <w:rPr>
          <w:rFonts w:ascii="Times New Roman" w:hAnsi="Times New Roman"/>
          <w:b/>
          <w:bCs/>
          <w:iCs/>
        </w:rPr>
        <w:t>:</w:t>
      </w:r>
    </w:p>
    <w:p w:rsidR="00E10E5C" w:rsidRPr="00AD05FA" w:rsidRDefault="00E10E5C" w:rsidP="00AD05FA">
      <w:pPr>
        <w:pStyle w:val="Akapitzlist"/>
        <w:numPr>
          <w:ilvl w:val="0"/>
          <w:numId w:val="26"/>
        </w:numPr>
        <w:spacing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E10E5C">
        <w:rPr>
          <w:rFonts w:ascii="Times New Roman" w:hAnsi="Times New Roman"/>
          <w:szCs w:val="24"/>
        </w:rPr>
        <w:t>Rezultat: zadanie wyróżnia się wysoką jakością artystyczną co stanowi promocję potencjału kulturalnego Opola (produkt usługa: spotkanie autorskie, koncert, warsztaty).</w:t>
      </w:r>
    </w:p>
    <w:p w:rsidR="00E10E5C" w:rsidRPr="002A2609" w:rsidRDefault="00E10E5C" w:rsidP="00AD05FA">
      <w:pPr>
        <w:ind w:left="567" w:hanging="425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2A2609">
        <w:rPr>
          <w:rFonts w:ascii="Times New Roman" w:hAnsi="Times New Roman"/>
          <w:szCs w:val="24"/>
        </w:rPr>
        <w:t>Sposób monitorowania rezultatów ( rodzaj wskaźników): liczba uznanych artystów/ich</w:t>
      </w:r>
      <w:r w:rsidR="00AD05FA">
        <w:rPr>
          <w:rFonts w:ascii="Times New Roman" w:hAnsi="Times New Roman"/>
          <w:szCs w:val="24"/>
        </w:rPr>
        <w:t xml:space="preserve"> </w:t>
      </w:r>
      <w:r w:rsidRPr="002A2609">
        <w:rPr>
          <w:rFonts w:ascii="Times New Roman" w:hAnsi="Times New Roman"/>
          <w:szCs w:val="24"/>
        </w:rPr>
        <w:t xml:space="preserve">dzieł </w:t>
      </w:r>
      <w:r>
        <w:rPr>
          <w:rFonts w:ascii="Times New Roman" w:hAnsi="Times New Roman"/>
          <w:szCs w:val="24"/>
        </w:rPr>
        <w:t xml:space="preserve">muzycznych </w:t>
      </w:r>
      <w:r w:rsidRPr="002A2609">
        <w:rPr>
          <w:rFonts w:ascii="Times New Roman" w:hAnsi="Times New Roman"/>
          <w:szCs w:val="24"/>
        </w:rPr>
        <w:t xml:space="preserve">biorących udział w wydarzeniu; liczba recenzji, informacji </w:t>
      </w:r>
      <w:r>
        <w:rPr>
          <w:rFonts w:ascii="Times New Roman" w:hAnsi="Times New Roman"/>
          <w:szCs w:val="24"/>
        </w:rPr>
        <w:t xml:space="preserve">                    </w:t>
      </w:r>
      <w:r w:rsidRPr="002A2609">
        <w:rPr>
          <w:rFonts w:ascii="Times New Roman" w:hAnsi="Times New Roman"/>
          <w:szCs w:val="24"/>
        </w:rPr>
        <w:t xml:space="preserve">o </w:t>
      </w:r>
      <w:r w:rsidRPr="002A2609">
        <w:rPr>
          <w:rFonts w:ascii="Times New Roman" w:hAnsi="Times New Roman"/>
          <w:szCs w:val="24"/>
        </w:rPr>
        <w:lastRenderedPageBreak/>
        <w:t>odbiorze zadania: komentarzy, opinii, wpis</w:t>
      </w:r>
      <w:r>
        <w:rPr>
          <w:rFonts w:ascii="Times New Roman" w:hAnsi="Times New Roman"/>
          <w:szCs w:val="24"/>
        </w:rPr>
        <w:t xml:space="preserve">ów, wywiadów; </w:t>
      </w:r>
      <w:r w:rsidRPr="002A2609">
        <w:rPr>
          <w:rFonts w:ascii="Times New Roman" w:hAnsi="Times New Roman"/>
          <w:szCs w:val="24"/>
        </w:rPr>
        <w:t>% odbiorców oceniających wydarzenia pozytywnie.</w:t>
      </w:r>
    </w:p>
    <w:p w:rsidR="00E10E5C" w:rsidRPr="002A2609" w:rsidRDefault="00E10E5C" w:rsidP="00E10E5C">
      <w:pPr>
        <w:ind w:left="709" w:hanging="578"/>
        <w:contextualSpacing/>
        <w:rPr>
          <w:rFonts w:ascii="Times New Roman" w:hAnsi="Times New Roman"/>
          <w:szCs w:val="24"/>
        </w:rPr>
      </w:pPr>
    </w:p>
    <w:p w:rsidR="00E10E5C" w:rsidRPr="002A2609" w:rsidRDefault="00E10E5C" w:rsidP="00E10E5C">
      <w:pPr>
        <w:ind w:left="709" w:hanging="578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2A2609">
        <w:rPr>
          <w:rFonts w:ascii="Times New Roman" w:hAnsi="Times New Roman"/>
          <w:szCs w:val="24"/>
        </w:rPr>
        <w:t xml:space="preserve">Narzędzie pomiaru (źródło informacji o osiągnięciu wskaźników): program           </w:t>
      </w:r>
      <w:r>
        <w:rPr>
          <w:rFonts w:ascii="Times New Roman" w:hAnsi="Times New Roman"/>
          <w:szCs w:val="24"/>
        </w:rPr>
        <w:t xml:space="preserve">        </w:t>
      </w:r>
      <w:r w:rsidRPr="002A2609">
        <w:rPr>
          <w:rFonts w:ascii="Times New Roman" w:hAnsi="Times New Roman"/>
          <w:szCs w:val="24"/>
        </w:rPr>
        <w:t>(np. zawierający biogramy artystów), opinie uczestników, krytyków z danej dziedziny, recenzje, wpisy w mediach społecznościowych.</w:t>
      </w:r>
    </w:p>
    <w:p w:rsidR="00E10E5C" w:rsidRPr="002A2609" w:rsidRDefault="00E10E5C" w:rsidP="00E10E5C">
      <w:pPr>
        <w:ind w:left="709" w:hanging="578"/>
        <w:contextualSpacing/>
        <w:rPr>
          <w:rFonts w:ascii="Times New Roman" w:hAnsi="Times New Roman"/>
          <w:szCs w:val="24"/>
        </w:rPr>
      </w:pPr>
    </w:p>
    <w:p w:rsidR="00E10E5C" w:rsidRPr="00AD05FA" w:rsidRDefault="00E10E5C" w:rsidP="00AD05FA">
      <w:pPr>
        <w:numPr>
          <w:ilvl w:val="0"/>
          <w:numId w:val="26"/>
        </w:numPr>
        <w:tabs>
          <w:tab w:val="left" w:pos="851"/>
        </w:tabs>
        <w:overflowPunct/>
        <w:autoSpaceDE/>
        <w:autoSpaceDN/>
        <w:adjustRightInd/>
        <w:spacing w:after="240" w:line="300" w:lineRule="auto"/>
        <w:contextualSpacing/>
        <w:textAlignment w:val="auto"/>
        <w:rPr>
          <w:rFonts w:ascii="Times New Roman" w:hAnsi="Times New Roman"/>
          <w:szCs w:val="24"/>
        </w:rPr>
      </w:pPr>
      <w:r w:rsidRPr="00557A59">
        <w:rPr>
          <w:rFonts w:ascii="Times New Roman" w:hAnsi="Times New Roman"/>
          <w:szCs w:val="24"/>
        </w:rPr>
        <w:t xml:space="preserve">Rezultat: zadanie  buduje i rozwija opolską ofertę kulturalną, wzbogaca życie kulturalne poprzez organizację różnorodnych form popularyzujących </w:t>
      </w:r>
      <w:r>
        <w:rPr>
          <w:rFonts w:ascii="Times New Roman" w:hAnsi="Times New Roman"/>
          <w:szCs w:val="24"/>
        </w:rPr>
        <w:t>muzykę</w:t>
      </w:r>
      <w:r w:rsidRPr="00557A59">
        <w:rPr>
          <w:rFonts w:ascii="Times New Roman" w:hAnsi="Times New Roman"/>
          <w:szCs w:val="24"/>
        </w:rPr>
        <w:t xml:space="preserve"> (pr</w:t>
      </w:r>
      <w:r>
        <w:rPr>
          <w:rFonts w:ascii="Times New Roman" w:hAnsi="Times New Roman"/>
          <w:szCs w:val="24"/>
        </w:rPr>
        <w:t xml:space="preserve">odukt, usługa: </w:t>
      </w:r>
      <w:r w:rsidRPr="00557A59">
        <w:rPr>
          <w:rFonts w:ascii="Times New Roman" w:hAnsi="Times New Roman"/>
          <w:szCs w:val="24"/>
        </w:rPr>
        <w:t>koncert, spotkanie autorskie</w:t>
      </w:r>
      <w:r>
        <w:rPr>
          <w:rFonts w:ascii="Times New Roman" w:hAnsi="Times New Roman"/>
          <w:szCs w:val="24"/>
        </w:rPr>
        <w:t>, warsztaty</w:t>
      </w:r>
      <w:r w:rsidRPr="00557A59">
        <w:rPr>
          <w:rFonts w:ascii="Times New Roman" w:hAnsi="Times New Roman"/>
          <w:szCs w:val="24"/>
        </w:rPr>
        <w:t>).</w:t>
      </w:r>
    </w:p>
    <w:p w:rsidR="00E10E5C" w:rsidRPr="002A2609" w:rsidRDefault="00E10E5C" w:rsidP="00AD05FA">
      <w:pPr>
        <w:ind w:left="709" w:hanging="436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A2609">
        <w:rPr>
          <w:rFonts w:ascii="Times New Roman" w:hAnsi="Times New Roman"/>
          <w:szCs w:val="24"/>
        </w:rPr>
        <w:t>Sposób monitorowania rezultatów (rodzaj wskaźników): liczba pojedynczych wydarzeń kulturalnych realizowanych w ramach zadania.</w:t>
      </w:r>
    </w:p>
    <w:p w:rsidR="00E10E5C" w:rsidRPr="002A2609" w:rsidRDefault="00E10E5C" w:rsidP="00E10E5C">
      <w:pPr>
        <w:ind w:left="709" w:hanging="436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A2609">
        <w:rPr>
          <w:rFonts w:ascii="Times New Roman" w:hAnsi="Times New Roman"/>
          <w:szCs w:val="24"/>
        </w:rPr>
        <w:t>Narzędzie pomiaru (źródło informacji o osiągnięciu wskaźników): raporty, program (repertuar), informacje o wydarzeniach, rejestracje zdjęciowe, filmowe.</w:t>
      </w:r>
    </w:p>
    <w:p w:rsidR="00E10E5C" w:rsidRPr="002A2609" w:rsidRDefault="00E10E5C" w:rsidP="00E10E5C">
      <w:pPr>
        <w:ind w:left="567" w:hanging="578"/>
        <w:contextualSpacing/>
        <w:rPr>
          <w:rFonts w:ascii="Times New Roman" w:hAnsi="Times New Roman"/>
          <w:szCs w:val="24"/>
        </w:rPr>
      </w:pPr>
    </w:p>
    <w:p w:rsidR="00E10E5C" w:rsidRPr="00AD05FA" w:rsidRDefault="00E10E5C" w:rsidP="00AD05FA">
      <w:pPr>
        <w:numPr>
          <w:ilvl w:val="0"/>
          <w:numId w:val="26"/>
        </w:numPr>
        <w:overflowPunct/>
        <w:autoSpaceDE/>
        <w:autoSpaceDN/>
        <w:adjustRightInd/>
        <w:spacing w:after="240" w:line="300" w:lineRule="auto"/>
        <w:contextualSpacing/>
        <w:textAlignment w:val="auto"/>
        <w:rPr>
          <w:rFonts w:ascii="Times New Roman" w:hAnsi="Times New Roman"/>
          <w:szCs w:val="24"/>
        </w:rPr>
      </w:pPr>
      <w:r w:rsidRPr="002A2609">
        <w:rPr>
          <w:rFonts w:ascii="Times New Roman" w:hAnsi="Times New Roman"/>
          <w:szCs w:val="24"/>
        </w:rPr>
        <w:t xml:space="preserve">Rezultat: wydarzenia realizowane w ramach zadania będą dostępne dla zaplanowanej liczby  odbiorców, w tym odbiorców o specjalnych potrzebach. </w:t>
      </w:r>
    </w:p>
    <w:p w:rsidR="00E10E5C" w:rsidRPr="002A2609" w:rsidRDefault="00E10E5C" w:rsidP="00AD05FA">
      <w:pPr>
        <w:ind w:left="709" w:hanging="436"/>
        <w:contextualSpacing/>
        <w:rPr>
          <w:rFonts w:ascii="Times New Roman" w:hAnsi="Times New Roman"/>
          <w:szCs w:val="24"/>
        </w:rPr>
      </w:pPr>
      <w:r w:rsidRPr="002A2609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</w:t>
      </w:r>
      <w:r w:rsidRPr="002A2609">
        <w:rPr>
          <w:rFonts w:ascii="Times New Roman" w:hAnsi="Times New Roman"/>
          <w:szCs w:val="24"/>
        </w:rPr>
        <w:t xml:space="preserve">Sposób monitorowania rezultatów (rodzaj wskaźników): liczba osób uczestniczących </w:t>
      </w:r>
      <w:r>
        <w:rPr>
          <w:rFonts w:ascii="Times New Roman" w:hAnsi="Times New Roman"/>
          <w:szCs w:val="24"/>
        </w:rPr>
        <w:t xml:space="preserve">   </w:t>
      </w:r>
      <w:r w:rsidRPr="002A2609">
        <w:rPr>
          <w:rFonts w:ascii="Times New Roman" w:hAnsi="Times New Roman"/>
          <w:szCs w:val="24"/>
        </w:rPr>
        <w:t xml:space="preserve">w wydarzeniach kulturalnych; % zapełnienia widowni; liczba wydarzeń, które są </w:t>
      </w:r>
      <w:r>
        <w:rPr>
          <w:rFonts w:ascii="Times New Roman" w:hAnsi="Times New Roman"/>
          <w:szCs w:val="24"/>
        </w:rPr>
        <w:t xml:space="preserve">             </w:t>
      </w:r>
      <w:r w:rsidRPr="002A2609">
        <w:rPr>
          <w:rFonts w:ascii="Times New Roman" w:hAnsi="Times New Roman"/>
          <w:szCs w:val="24"/>
        </w:rPr>
        <w:t xml:space="preserve">w specjalny sposób dostępne (np. wydarzenia bezpłatne, wydarzenia dostępne dla osób z daną niepełnosprawnością). </w:t>
      </w:r>
    </w:p>
    <w:p w:rsidR="00E10E5C" w:rsidRPr="002A2609" w:rsidRDefault="00E10E5C" w:rsidP="00E10E5C">
      <w:pPr>
        <w:ind w:left="709" w:hanging="436"/>
        <w:contextualSpacing/>
        <w:rPr>
          <w:rFonts w:ascii="Times New Roman" w:hAnsi="Times New Roman"/>
          <w:szCs w:val="24"/>
        </w:rPr>
      </w:pPr>
      <w:r w:rsidRPr="002A2609"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 xml:space="preserve">  </w:t>
      </w:r>
      <w:r w:rsidRPr="002A2609">
        <w:rPr>
          <w:rFonts w:ascii="Times New Roman" w:hAnsi="Times New Roman"/>
          <w:szCs w:val="24"/>
        </w:rPr>
        <w:t xml:space="preserve">Narzędzie pomiaru (źródło informacji o osiągnięciu wskaźników): raporty ewaluacyjne, badania publiczności, ankiety, raporty kasowe, dokumentacja fotograficzna wydarzeń, raport aktywności użytkowników w kanałach internetowych związanych </w:t>
      </w:r>
      <w:r>
        <w:rPr>
          <w:rFonts w:ascii="Times New Roman" w:hAnsi="Times New Roman"/>
          <w:szCs w:val="24"/>
        </w:rPr>
        <w:t xml:space="preserve">                               </w:t>
      </w:r>
      <w:r w:rsidRPr="002A2609">
        <w:rPr>
          <w:rFonts w:ascii="Times New Roman" w:hAnsi="Times New Roman"/>
          <w:szCs w:val="24"/>
        </w:rPr>
        <w:t>z wydarzeniem.</w:t>
      </w:r>
    </w:p>
    <w:p w:rsidR="00E10E5C" w:rsidRPr="002A2609" w:rsidRDefault="00E10E5C" w:rsidP="00E10E5C">
      <w:pPr>
        <w:ind w:left="709" w:hanging="436"/>
        <w:contextualSpacing/>
        <w:rPr>
          <w:rFonts w:ascii="Times New Roman" w:hAnsi="Times New Roman"/>
          <w:szCs w:val="24"/>
        </w:rPr>
      </w:pPr>
    </w:p>
    <w:p w:rsidR="00E10E5C" w:rsidRPr="002A2609" w:rsidRDefault="00E10E5C" w:rsidP="00E10E5C">
      <w:pPr>
        <w:numPr>
          <w:ilvl w:val="0"/>
          <w:numId w:val="26"/>
        </w:numPr>
        <w:tabs>
          <w:tab w:val="left" w:pos="284"/>
          <w:tab w:val="left" w:pos="851"/>
        </w:tabs>
        <w:overflowPunct/>
        <w:autoSpaceDE/>
        <w:autoSpaceDN/>
        <w:adjustRightInd/>
        <w:spacing w:after="240" w:line="300" w:lineRule="auto"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Pr="002A2609">
        <w:rPr>
          <w:rFonts w:ascii="Times New Roman" w:hAnsi="Times New Roman"/>
          <w:szCs w:val="24"/>
        </w:rPr>
        <w:t xml:space="preserve">Rezultat: informacja o wydarzeniu dotrze do zaplanowanej grupy odbiorców    </w:t>
      </w:r>
    </w:p>
    <w:p w:rsidR="00E10E5C" w:rsidRDefault="00E10E5C" w:rsidP="00E10E5C">
      <w:pPr>
        <w:tabs>
          <w:tab w:val="left" w:pos="284"/>
        </w:tabs>
        <w:spacing w:after="240" w:line="300" w:lineRule="auto"/>
        <w:ind w:left="284" w:hanging="11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A2609">
        <w:rPr>
          <w:rFonts w:ascii="Times New Roman" w:hAnsi="Times New Roman"/>
          <w:szCs w:val="24"/>
        </w:rPr>
        <w:t>(produkt, usługa: reklama prasowa, internetowa, newsl</w:t>
      </w:r>
      <w:r>
        <w:rPr>
          <w:rFonts w:ascii="Times New Roman" w:hAnsi="Times New Roman"/>
          <w:szCs w:val="24"/>
        </w:rPr>
        <w:t xml:space="preserve">etter, informacja </w:t>
      </w:r>
      <w:proofErr w:type="spellStart"/>
      <w:r>
        <w:rPr>
          <w:rFonts w:ascii="Times New Roman" w:hAnsi="Times New Roman"/>
          <w:szCs w:val="24"/>
        </w:rPr>
        <w:t>social</w:t>
      </w:r>
      <w:proofErr w:type="spellEnd"/>
      <w:r>
        <w:rPr>
          <w:rFonts w:ascii="Times New Roman" w:hAnsi="Times New Roman"/>
          <w:szCs w:val="24"/>
        </w:rPr>
        <w:t xml:space="preserve"> media,    </w:t>
      </w:r>
    </w:p>
    <w:p w:rsidR="00E10E5C" w:rsidRPr="002A2609" w:rsidRDefault="00E10E5C" w:rsidP="00AD05FA">
      <w:pPr>
        <w:tabs>
          <w:tab w:val="left" w:pos="284"/>
        </w:tabs>
        <w:spacing w:after="240" w:line="300" w:lineRule="auto"/>
        <w:ind w:left="284" w:hanging="11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A2609">
        <w:rPr>
          <w:rFonts w:ascii="Times New Roman" w:hAnsi="Times New Roman"/>
          <w:szCs w:val="24"/>
        </w:rPr>
        <w:t>artykuł, afisz).</w:t>
      </w:r>
    </w:p>
    <w:p w:rsidR="00E10E5C" w:rsidRPr="002A2609" w:rsidRDefault="00E10E5C" w:rsidP="00AD05FA">
      <w:pPr>
        <w:tabs>
          <w:tab w:val="left" w:pos="284"/>
        </w:tabs>
        <w:ind w:left="709"/>
        <w:contextualSpacing/>
        <w:rPr>
          <w:rFonts w:ascii="Times New Roman" w:hAnsi="Times New Roman"/>
          <w:szCs w:val="24"/>
        </w:rPr>
      </w:pPr>
      <w:r w:rsidRPr="002A2609">
        <w:rPr>
          <w:rFonts w:ascii="Times New Roman" w:hAnsi="Times New Roman"/>
          <w:szCs w:val="24"/>
        </w:rPr>
        <w:t>Sposób monitorowania rezultatów (rodzaj wskaźników):</w:t>
      </w:r>
      <w:r>
        <w:rPr>
          <w:rFonts w:ascii="Times New Roman" w:hAnsi="Times New Roman"/>
          <w:szCs w:val="24"/>
        </w:rPr>
        <w:t xml:space="preserve"> liczba wysłanych newsletterów, </w:t>
      </w:r>
      <w:r w:rsidRPr="002A2609">
        <w:rPr>
          <w:rFonts w:ascii="Times New Roman" w:hAnsi="Times New Roman"/>
          <w:szCs w:val="24"/>
        </w:rPr>
        <w:t>informacji prasowych, liczba użytkowników/wizyt/ods</w:t>
      </w:r>
      <w:r>
        <w:rPr>
          <w:rFonts w:ascii="Times New Roman" w:hAnsi="Times New Roman"/>
          <w:szCs w:val="24"/>
        </w:rPr>
        <w:t xml:space="preserve">łon na stronie dot. wydarzenia, </w:t>
      </w:r>
      <w:r w:rsidRPr="002A2609">
        <w:rPr>
          <w:rFonts w:ascii="Times New Roman" w:hAnsi="Times New Roman"/>
          <w:szCs w:val="24"/>
        </w:rPr>
        <w:t>dzieła, liczba wpisów w mediach społecznościowych.</w:t>
      </w:r>
    </w:p>
    <w:p w:rsidR="00E10E5C" w:rsidRPr="00E10E5C" w:rsidRDefault="00E10E5C" w:rsidP="00E10E5C">
      <w:pPr>
        <w:tabs>
          <w:tab w:val="left" w:pos="284"/>
        </w:tabs>
        <w:ind w:left="709"/>
        <w:contextualSpacing/>
        <w:rPr>
          <w:rFonts w:ascii="Times New Roman" w:hAnsi="Times New Roman"/>
          <w:szCs w:val="24"/>
        </w:rPr>
      </w:pPr>
      <w:r w:rsidRPr="002A2609">
        <w:rPr>
          <w:rFonts w:ascii="Times New Roman" w:hAnsi="Times New Roman"/>
          <w:szCs w:val="24"/>
        </w:rPr>
        <w:t>Narzędzie pomiaru (źródło informacji o osiągnięciu wskaźników): raport z działań komunikacyjnych, informacje o odbiorze wydarzenia.</w:t>
      </w:r>
    </w:p>
    <w:p w:rsidR="00E10E5C" w:rsidRDefault="008C2C3D" w:rsidP="008C2C3D">
      <w:pPr>
        <w:spacing w:line="276" w:lineRule="auto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iCs/>
        </w:rPr>
        <w:t xml:space="preserve">  10</w:t>
      </w:r>
      <w:r w:rsidRPr="005672CB">
        <w:rPr>
          <w:rFonts w:ascii="Times New Roman" w:hAnsi="Times New Roman"/>
          <w:b/>
          <w:bCs/>
          <w:iCs/>
        </w:rPr>
        <w:t xml:space="preserve">.Termin realizacji zadania: </w:t>
      </w:r>
      <w:r w:rsidRPr="005672CB">
        <w:rPr>
          <w:rFonts w:ascii="Times New Roman" w:hAnsi="Times New Roman"/>
          <w:b/>
          <w:szCs w:val="24"/>
        </w:rPr>
        <w:t>od dnia podpisania umowy do dnia</w:t>
      </w:r>
      <w:r w:rsidRPr="005672CB">
        <w:rPr>
          <w:rFonts w:ascii="Times New Roman" w:hAnsi="Times New Roman"/>
          <w:szCs w:val="24"/>
        </w:rPr>
        <w:t xml:space="preserve"> </w:t>
      </w:r>
      <w:r w:rsidR="005672CB" w:rsidRPr="005672CB">
        <w:rPr>
          <w:rFonts w:ascii="Times New Roman" w:hAnsi="Times New Roman"/>
          <w:b/>
          <w:szCs w:val="24"/>
        </w:rPr>
        <w:t>30</w:t>
      </w:r>
      <w:r w:rsidRPr="005672CB">
        <w:rPr>
          <w:rFonts w:ascii="Times New Roman" w:hAnsi="Times New Roman"/>
          <w:b/>
          <w:szCs w:val="24"/>
        </w:rPr>
        <w:t>.11.2023</w:t>
      </w:r>
      <w:r w:rsidRPr="005672CB">
        <w:rPr>
          <w:rFonts w:ascii="Times New Roman" w:hAnsi="Times New Roman"/>
          <w:szCs w:val="24"/>
        </w:rPr>
        <w:t xml:space="preserve"> </w:t>
      </w:r>
      <w:r w:rsidRPr="005672CB">
        <w:rPr>
          <w:rFonts w:ascii="Times New Roman" w:hAnsi="Times New Roman"/>
          <w:b/>
          <w:szCs w:val="24"/>
        </w:rPr>
        <w:t>r</w:t>
      </w:r>
      <w:r w:rsidRPr="005672CB">
        <w:rPr>
          <w:rFonts w:ascii="Times New Roman" w:hAnsi="Times New Roman"/>
          <w:szCs w:val="24"/>
        </w:rPr>
        <w:t>.</w:t>
      </w:r>
    </w:p>
    <w:p w:rsidR="006D3F56" w:rsidRPr="0003759B" w:rsidRDefault="006D3F56" w:rsidP="006D3F56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  1</w:t>
      </w:r>
      <w:r>
        <w:rPr>
          <w:rFonts w:ascii="Times New Roman" w:hAnsi="Times New Roman"/>
          <w:b/>
          <w:szCs w:val="24"/>
        </w:rPr>
        <w:t>1</w:t>
      </w:r>
      <w:r w:rsidRPr="0003759B">
        <w:rPr>
          <w:rFonts w:ascii="Times New Roman" w:hAnsi="Times New Roman"/>
          <w:b/>
          <w:szCs w:val="24"/>
        </w:rPr>
        <w:t>. Zasady dokonywania zmian:</w:t>
      </w:r>
    </w:p>
    <w:p w:rsidR="006D3F56" w:rsidRPr="0003759B" w:rsidRDefault="006D3F56" w:rsidP="006D3F56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   Zmiany mogą być dokonywane zgodnie z zapisami § 31 Regulaminu dotacji.</w:t>
      </w:r>
    </w:p>
    <w:p w:rsidR="008C1B75" w:rsidRPr="007F459C" w:rsidRDefault="008C1B75" w:rsidP="008203C0">
      <w:pPr>
        <w:pStyle w:val="Tekstpodstawowywcity"/>
        <w:tabs>
          <w:tab w:val="left" w:pos="284"/>
        </w:tabs>
        <w:spacing w:after="0" w:line="276" w:lineRule="auto"/>
        <w:ind w:left="0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206E04" w:rsidRPr="00724BFE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line="276" w:lineRule="auto"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724BFE">
        <w:rPr>
          <w:rFonts w:ascii="Times New Roman" w:hAnsi="Times New Roman"/>
          <w:b/>
          <w:szCs w:val="24"/>
        </w:rPr>
        <w:t>II</w:t>
      </w:r>
      <w:r w:rsidR="00702B30">
        <w:rPr>
          <w:rFonts w:ascii="Times New Roman" w:hAnsi="Times New Roman"/>
          <w:b/>
          <w:szCs w:val="24"/>
        </w:rPr>
        <w:t>I. Zasady przyznawania dotacji</w:t>
      </w:r>
    </w:p>
    <w:p w:rsidR="00206E04" w:rsidRPr="00724BFE" w:rsidRDefault="00206E04" w:rsidP="004B693D">
      <w:pPr>
        <w:spacing w:line="276" w:lineRule="auto"/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8203C0" w:rsidRDefault="00B07A42" w:rsidP="004B693D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1. </w:t>
      </w:r>
      <w:r w:rsidR="00206E04" w:rsidRPr="008203C0">
        <w:rPr>
          <w:rFonts w:ascii="Times New Roman" w:hAnsi="Times New Roman"/>
          <w:szCs w:val="24"/>
        </w:rPr>
        <w:t xml:space="preserve">Zasady wyboru ofert określa Rozdział 4 Regulaminu dotacji, natomiast zasady przyznawania dotacji określa Rozdział 6 Regulaminu dotacji, a zasady rozliczania określa </w:t>
      </w:r>
      <w:r w:rsidR="00BC3850" w:rsidRPr="008203C0">
        <w:rPr>
          <w:rFonts w:ascii="Times New Roman" w:hAnsi="Times New Roman"/>
          <w:szCs w:val="24"/>
        </w:rPr>
        <w:t xml:space="preserve"> </w:t>
      </w:r>
      <w:r w:rsidR="00552D12" w:rsidRPr="008203C0">
        <w:rPr>
          <w:rFonts w:ascii="Times New Roman" w:hAnsi="Times New Roman"/>
          <w:szCs w:val="24"/>
        </w:rPr>
        <w:t xml:space="preserve">Rozdział 8 Regulaminu dotacji. </w:t>
      </w:r>
    </w:p>
    <w:p w:rsidR="00206E04" w:rsidRPr="009C3D39" w:rsidRDefault="00206E04" w:rsidP="009C3D39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206E04" w:rsidRPr="008203C0" w:rsidRDefault="00206E04" w:rsidP="004B693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8203C0" w:rsidRDefault="00206E04" w:rsidP="004B693D">
      <w:pPr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</w:p>
    <w:p w:rsidR="006967F2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Termin realizacji zadania publicznego określa umowa na </w:t>
      </w:r>
      <w:r w:rsidR="006967F2" w:rsidRPr="008203C0">
        <w:rPr>
          <w:rFonts w:ascii="Times New Roman" w:hAnsi="Times New Roman"/>
          <w:szCs w:val="24"/>
        </w:rPr>
        <w:t>wsparcie i powierzenie</w:t>
      </w:r>
      <w:r w:rsidRPr="008203C0">
        <w:rPr>
          <w:rFonts w:ascii="Times New Roman" w:hAnsi="Times New Roman"/>
          <w:szCs w:val="24"/>
        </w:rPr>
        <w:t xml:space="preserve"> realizacji zada</w:t>
      </w:r>
      <w:r w:rsidR="006967F2" w:rsidRPr="008203C0">
        <w:rPr>
          <w:rFonts w:ascii="Times New Roman" w:hAnsi="Times New Roman"/>
          <w:szCs w:val="24"/>
        </w:rPr>
        <w:t>ń</w:t>
      </w:r>
      <w:r w:rsidRPr="008203C0">
        <w:rPr>
          <w:rFonts w:ascii="Times New Roman" w:hAnsi="Times New Roman"/>
          <w:szCs w:val="24"/>
        </w:rPr>
        <w:t xml:space="preserve"> publiczn</w:t>
      </w:r>
      <w:r w:rsidR="006967F2" w:rsidRPr="008203C0">
        <w:rPr>
          <w:rFonts w:ascii="Times New Roman" w:hAnsi="Times New Roman"/>
          <w:szCs w:val="24"/>
        </w:rPr>
        <w:t>ych:</w:t>
      </w:r>
    </w:p>
    <w:p w:rsidR="00B07A42" w:rsidRPr="008203C0" w:rsidRDefault="00E52B95" w:rsidP="004B693D">
      <w:pPr>
        <w:overflowPunct/>
        <w:autoSpaceDE/>
        <w:autoSpaceDN/>
        <w:adjustRightInd/>
        <w:spacing w:after="160" w:line="276" w:lineRule="auto"/>
        <w:ind w:left="360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ZADANIE </w:t>
      </w:r>
      <w:r w:rsidR="00826125" w:rsidRPr="008203C0">
        <w:rPr>
          <w:rFonts w:ascii="Times New Roman" w:hAnsi="Times New Roman"/>
          <w:szCs w:val="24"/>
        </w:rPr>
        <w:t>1</w:t>
      </w:r>
      <w:r w:rsidR="008C2C3D">
        <w:rPr>
          <w:rFonts w:ascii="Times New Roman" w:hAnsi="Times New Roman"/>
          <w:szCs w:val="24"/>
        </w:rPr>
        <w:t xml:space="preserve"> - </w:t>
      </w:r>
      <w:r w:rsidR="006967F2" w:rsidRPr="008203C0">
        <w:rPr>
          <w:rFonts w:ascii="Times New Roman" w:hAnsi="Times New Roman"/>
          <w:szCs w:val="24"/>
        </w:rPr>
        <w:t>KULTURA OGÓLNA -</w:t>
      </w:r>
      <w:r w:rsidR="00206E04" w:rsidRPr="008203C0">
        <w:rPr>
          <w:rFonts w:ascii="Times New Roman" w:hAnsi="Times New Roman"/>
          <w:szCs w:val="24"/>
        </w:rPr>
        <w:t xml:space="preserve"> od dnia podpisania umowy </w:t>
      </w:r>
      <w:r w:rsidR="00160B50" w:rsidRPr="008203C0">
        <w:rPr>
          <w:rFonts w:ascii="Times New Roman" w:hAnsi="Times New Roman"/>
          <w:szCs w:val="24"/>
        </w:rPr>
        <w:t xml:space="preserve">do </w:t>
      </w:r>
      <w:r w:rsidR="00064AB0" w:rsidRPr="008203C0">
        <w:rPr>
          <w:rFonts w:ascii="Times New Roman" w:hAnsi="Times New Roman"/>
          <w:szCs w:val="24"/>
        </w:rPr>
        <w:t xml:space="preserve">dnia </w:t>
      </w:r>
      <w:r w:rsidR="006967F2" w:rsidRPr="008203C0">
        <w:rPr>
          <w:rFonts w:ascii="Times New Roman" w:hAnsi="Times New Roman"/>
          <w:b/>
          <w:szCs w:val="24"/>
        </w:rPr>
        <w:t>1</w:t>
      </w:r>
      <w:r w:rsidR="00F47658" w:rsidRPr="008203C0">
        <w:rPr>
          <w:rFonts w:ascii="Times New Roman" w:hAnsi="Times New Roman"/>
          <w:b/>
          <w:szCs w:val="24"/>
        </w:rPr>
        <w:t>0</w:t>
      </w:r>
      <w:r w:rsidR="00206E04" w:rsidRPr="008203C0">
        <w:rPr>
          <w:rFonts w:ascii="Times New Roman" w:hAnsi="Times New Roman"/>
          <w:b/>
          <w:szCs w:val="24"/>
        </w:rPr>
        <w:t>.1</w:t>
      </w:r>
      <w:r w:rsidR="00F47658" w:rsidRPr="008203C0">
        <w:rPr>
          <w:rFonts w:ascii="Times New Roman" w:hAnsi="Times New Roman"/>
          <w:b/>
          <w:szCs w:val="24"/>
        </w:rPr>
        <w:t>2.2023</w:t>
      </w:r>
      <w:r w:rsidR="00206E04" w:rsidRPr="008203C0">
        <w:rPr>
          <w:rFonts w:ascii="Times New Roman" w:hAnsi="Times New Roman"/>
          <w:szCs w:val="24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r</w:t>
      </w:r>
      <w:r w:rsidR="00206E04" w:rsidRPr="008203C0">
        <w:rPr>
          <w:rFonts w:ascii="Times New Roman" w:hAnsi="Times New Roman"/>
          <w:szCs w:val="24"/>
        </w:rPr>
        <w:t>.</w:t>
      </w:r>
    </w:p>
    <w:p w:rsidR="006967F2" w:rsidRPr="008203C0" w:rsidRDefault="00E52B95" w:rsidP="004B693D">
      <w:pPr>
        <w:overflowPunct/>
        <w:autoSpaceDE/>
        <w:autoSpaceDN/>
        <w:adjustRightInd/>
        <w:spacing w:after="160" w:line="276" w:lineRule="auto"/>
        <w:ind w:left="360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ZADNAIE </w:t>
      </w:r>
      <w:r w:rsidR="00826125" w:rsidRPr="008203C0">
        <w:rPr>
          <w:rFonts w:ascii="Times New Roman" w:hAnsi="Times New Roman"/>
          <w:szCs w:val="24"/>
        </w:rPr>
        <w:t>2</w:t>
      </w:r>
      <w:r w:rsidR="008C2C3D">
        <w:rPr>
          <w:rFonts w:ascii="Times New Roman" w:hAnsi="Times New Roman"/>
          <w:szCs w:val="24"/>
        </w:rPr>
        <w:t xml:space="preserve"> - </w:t>
      </w:r>
      <w:r w:rsidRPr="008203C0">
        <w:rPr>
          <w:rFonts w:ascii="Times New Roman" w:hAnsi="Times New Roman"/>
          <w:szCs w:val="24"/>
        </w:rPr>
        <w:t xml:space="preserve">PIASTONALIA - od dnia podpisania umowy do dnia </w:t>
      </w:r>
      <w:r w:rsidRPr="008203C0">
        <w:rPr>
          <w:rFonts w:ascii="Times New Roman" w:hAnsi="Times New Roman"/>
          <w:b/>
          <w:szCs w:val="24"/>
        </w:rPr>
        <w:t>01.09.2023</w:t>
      </w:r>
      <w:r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r</w:t>
      </w:r>
      <w:r w:rsidRPr="008203C0">
        <w:rPr>
          <w:rFonts w:ascii="Times New Roman" w:hAnsi="Times New Roman"/>
          <w:szCs w:val="24"/>
        </w:rPr>
        <w:t>.</w:t>
      </w:r>
    </w:p>
    <w:p w:rsidR="0003759B" w:rsidRDefault="0003759B" w:rsidP="004B693D">
      <w:pPr>
        <w:overflowPunct/>
        <w:autoSpaceDE/>
        <w:autoSpaceDN/>
        <w:adjustRightInd/>
        <w:spacing w:after="160" w:line="276" w:lineRule="auto"/>
        <w:ind w:left="360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ZADANIE </w:t>
      </w:r>
      <w:r w:rsidR="00826125" w:rsidRPr="008203C0">
        <w:rPr>
          <w:rFonts w:ascii="Times New Roman" w:hAnsi="Times New Roman"/>
          <w:szCs w:val="24"/>
        </w:rPr>
        <w:t>3</w:t>
      </w:r>
      <w:r w:rsidRPr="008203C0">
        <w:rPr>
          <w:rFonts w:ascii="Times New Roman" w:hAnsi="Times New Roman"/>
          <w:szCs w:val="24"/>
        </w:rPr>
        <w:t xml:space="preserve"> -</w:t>
      </w:r>
      <w:r w:rsidR="008C2C3D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szCs w:val="24"/>
        </w:rPr>
        <w:t xml:space="preserve">NOC KULTURY - od dnia podpisania umowy do dnia </w:t>
      </w:r>
      <w:r w:rsidRPr="008203C0">
        <w:rPr>
          <w:rFonts w:ascii="Times New Roman" w:hAnsi="Times New Roman"/>
          <w:b/>
          <w:szCs w:val="24"/>
        </w:rPr>
        <w:t>01.09.2023</w:t>
      </w:r>
      <w:r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r</w:t>
      </w:r>
      <w:r w:rsidRPr="008203C0">
        <w:rPr>
          <w:rFonts w:ascii="Times New Roman" w:hAnsi="Times New Roman"/>
          <w:szCs w:val="24"/>
        </w:rPr>
        <w:t>.</w:t>
      </w:r>
    </w:p>
    <w:p w:rsidR="008C2C3D" w:rsidRPr="008203C0" w:rsidRDefault="008C2C3D" w:rsidP="004B693D">
      <w:pPr>
        <w:overflowPunct/>
        <w:autoSpaceDE/>
        <w:autoSpaceDN/>
        <w:adjustRightInd/>
        <w:spacing w:after="160" w:line="276" w:lineRule="auto"/>
        <w:ind w:left="360"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ZADANIE 4 - MIĘDZYNARODOWY FESTIWAL MUZYCZNY – od dnia podpisania umowy do dnia </w:t>
      </w:r>
      <w:r w:rsidR="00A13172">
        <w:rPr>
          <w:rFonts w:ascii="Times New Roman" w:hAnsi="Times New Roman"/>
          <w:b/>
          <w:szCs w:val="24"/>
        </w:rPr>
        <w:t>30</w:t>
      </w:r>
      <w:r w:rsidRPr="008C2C3D">
        <w:rPr>
          <w:rFonts w:ascii="Times New Roman" w:hAnsi="Times New Roman"/>
          <w:b/>
          <w:szCs w:val="24"/>
        </w:rPr>
        <w:t>.11.2023 r.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Warunki realizacji zadania publicznego określa Rozdział 6-12 Regulaminu dotacji oraz umowa o </w:t>
      </w:r>
      <w:r w:rsidR="00E52B95" w:rsidRPr="008203C0">
        <w:rPr>
          <w:rFonts w:ascii="Times New Roman" w:hAnsi="Times New Roman"/>
          <w:szCs w:val="24"/>
        </w:rPr>
        <w:t xml:space="preserve">wsparcie lub </w:t>
      </w:r>
      <w:r w:rsidR="00C86C99" w:rsidRPr="008203C0">
        <w:rPr>
          <w:rFonts w:ascii="Times New Roman" w:hAnsi="Times New Roman"/>
          <w:szCs w:val="24"/>
        </w:rPr>
        <w:t>powierzenie</w:t>
      </w:r>
      <w:r w:rsidRPr="008203C0">
        <w:rPr>
          <w:rFonts w:ascii="Times New Roman" w:hAnsi="Times New Roman"/>
          <w:szCs w:val="24"/>
        </w:rPr>
        <w:t xml:space="preserve"> realizacji zadania publicznego zawarta z podmiotem, którego oferta została wybrana w niniejszym konkursie.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8203C0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8203C0">
        <w:rPr>
          <w:rFonts w:ascii="Times New Roman" w:hAnsi="Times New Roman"/>
          <w:szCs w:val="24"/>
        </w:rPr>
        <w:t>.</w:t>
      </w:r>
    </w:p>
    <w:p w:rsidR="00CA17F9" w:rsidRPr="008203C0" w:rsidRDefault="00CA17F9" w:rsidP="00F74896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Realizacja art. 16 ust. 4 ustawy</w:t>
      </w:r>
      <w:r w:rsidRPr="008203C0">
        <w:rPr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o działalności pożytku publicznego</w:t>
      </w:r>
      <w:r w:rsidR="00360842" w:rsidRPr="008203C0">
        <w:rPr>
          <w:rFonts w:ascii="Times New Roman" w:hAnsi="Times New Roman"/>
          <w:b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 xml:space="preserve">i o wolontariacie. </w:t>
      </w:r>
    </w:p>
    <w:p w:rsidR="00CA17F9" w:rsidRPr="008203C0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Zgodnie z art. 16 ust. 4 ustawy o pożytku zadanie publiczne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co do zasady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nie może być realizowane przez podmiot nie będący stroną umowy o dotację. Organ jednak może wyrazić na to zgodę w umowie o dotację. </w:t>
      </w:r>
    </w:p>
    <w:p w:rsidR="00CA17F9" w:rsidRPr="008203C0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FC36E1" w:rsidRPr="008203C0" w:rsidRDefault="00FC36E1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</w:p>
    <w:p w:rsidR="00206E04" w:rsidRPr="008203C0" w:rsidRDefault="00206E04" w:rsidP="00F74896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76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Termin</w:t>
      </w:r>
      <w:r w:rsidR="007406E6" w:rsidRPr="008203C0">
        <w:rPr>
          <w:rFonts w:ascii="Times New Roman" w:hAnsi="Times New Roman"/>
          <w:b/>
          <w:szCs w:val="24"/>
        </w:rPr>
        <w:t>, miejsce</w:t>
      </w:r>
      <w:r w:rsidRPr="008203C0">
        <w:rPr>
          <w:rFonts w:ascii="Times New Roman" w:hAnsi="Times New Roman"/>
          <w:b/>
          <w:szCs w:val="24"/>
        </w:rPr>
        <w:t xml:space="preserve"> i zasady składania ofert</w:t>
      </w:r>
    </w:p>
    <w:p w:rsidR="00B07A42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Nieprzekraczalny termin złożenia oferty i wydrukowanego z Generatora </w:t>
      </w:r>
      <w:r w:rsidR="001B4000" w:rsidRPr="008203C0">
        <w:rPr>
          <w:rFonts w:ascii="Times New Roman" w:hAnsi="Times New Roman"/>
          <w:szCs w:val="24"/>
        </w:rPr>
        <w:t>P</w:t>
      </w:r>
      <w:r w:rsidRPr="008203C0">
        <w:rPr>
          <w:rFonts w:ascii="Times New Roman" w:hAnsi="Times New Roman"/>
          <w:szCs w:val="24"/>
        </w:rPr>
        <w:t xml:space="preserve">otwierdzenia wynosi </w:t>
      </w:r>
      <w:r w:rsidR="004E5B80" w:rsidRPr="008203C0">
        <w:rPr>
          <w:rFonts w:ascii="Times New Roman" w:hAnsi="Times New Roman"/>
          <w:b/>
          <w:szCs w:val="24"/>
        </w:rPr>
        <w:t>21</w:t>
      </w:r>
      <w:r w:rsidRPr="008203C0">
        <w:rPr>
          <w:rFonts w:ascii="Times New Roman" w:hAnsi="Times New Roman"/>
          <w:b/>
          <w:szCs w:val="24"/>
        </w:rPr>
        <w:t xml:space="preserve"> dni</w:t>
      </w:r>
      <w:r w:rsidRPr="008203C0">
        <w:rPr>
          <w:rFonts w:ascii="Times New Roman" w:hAnsi="Times New Roman"/>
          <w:szCs w:val="24"/>
        </w:rPr>
        <w:t xml:space="preserve"> od daty ostatniego ukazania się niniejszego ogłoszenia na stronie internetowej www.opole.pl, w Biuletynie Informacji Publicznej Miasta Opola oraz na tablicy ogłoszeń </w:t>
      </w:r>
      <w:r w:rsidR="00F47658" w:rsidRPr="008203C0">
        <w:rPr>
          <w:rFonts w:ascii="Times New Roman" w:hAnsi="Times New Roman"/>
          <w:szCs w:val="24"/>
        </w:rPr>
        <w:br/>
      </w:r>
      <w:r w:rsidRPr="008203C0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8203C0">
          <w:rPr>
            <w:rFonts w:ascii="Times New Roman" w:hAnsi="Times New Roman"/>
            <w:szCs w:val="24"/>
          </w:rPr>
          <w:t>www.opole.engo.org.pl</w:t>
        </w:r>
      </w:hyperlink>
      <w:r w:rsidRPr="008203C0">
        <w:rPr>
          <w:rFonts w:ascii="Times New Roman" w:hAnsi="Times New Roman"/>
          <w:szCs w:val="24"/>
        </w:rPr>
        <w:t xml:space="preserve"> – pod nazwą właściwego konkursu.  </w:t>
      </w:r>
      <w:r w:rsidRPr="008203C0">
        <w:rPr>
          <w:rFonts w:ascii="Times New Roman" w:hAnsi="Times New Roman"/>
          <w:b/>
          <w:szCs w:val="24"/>
        </w:rPr>
        <w:t xml:space="preserve"> </w:t>
      </w:r>
    </w:p>
    <w:p w:rsidR="00206E04" w:rsidRPr="008203C0" w:rsidRDefault="00FE0F9D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t>Potwierdzenie</w:t>
      </w:r>
      <w:r w:rsidR="00206E04" w:rsidRPr="008203C0">
        <w:rPr>
          <w:rFonts w:ascii="Times New Roman" w:hAnsi="Times New Roman"/>
          <w:b/>
          <w:szCs w:val="24"/>
        </w:rPr>
        <w:t xml:space="preserve"> złożenia oferty wydrukowan</w:t>
      </w:r>
      <w:r w:rsidR="008C2C3D">
        <w:rPr>
          <w:rFonts w:ascii="Times New Roman" w:hAnsi="Times New Roman"/>
          <w:b/>
          <w:szCs w:val="24"/>
        </w:rPr>
        <w:t>e</w:t>
      </w:r>
      <w:r w:rsidR="00206E04" w:rsidRPr="008203C0">
        <w:rPr>
          <w:rFonts w:ascii="Times New Roman" w:hAnsi="Times New Roman"/>
          <w:b/>
          <w:szCs w:val="24"/>
        </w:rPr>
        <w:t xml:space="preserve"> z Generatora oraz podpisane przez osoby up</w:t>
      </w:r>
      <w:r w:rsidR="007406E6" w:rsidRPr="008203C0">
        <w:rPr>
          <w:rFonts w:ascii="Times New Roman" w:hAnsi="Times New Roman"/>
          <w:b/>
          <w:szCs w:val="24"/>
        </w:rPr>
        <w:t>rawnione do reprezentacji organizacji</w:t>
      </w:r>
      <w:r w:rsidR="00206E04" w:rsidRPr="008203C0">
        <w:rPr>
          <w:rFonts w:ascii="Times New Roman" w:hAnsi="Times New Roman"/>
          <w:b/>
          <w:szCs w:val="24"/>
        </w:rPr>
        <w:t xml:space="preserve"> (zgodnie z KRS</w:t>
      </w:r>
      <w:r w:rsidR="007406E6" w:rsidRPr="008203C0">
        <w:rPr>
          <w:rFonts w:ascii="Times New Roman" w:hAnsi="Times New Roman"/>
          <w:b/>
          <w:szCs w:val="24"/>
        </w:rPr>
        <w:t>) lub upoważnione na podstawie pełnomocnictwa szczególnego,</w:t>
      </w:r>
      <w:r w:rsidR="00206E04" w:rsidRPr="008203C0">
        <w:rPr>
          <w:rFonts w:ascii="Times New Roman" w:hAnsi="Times New Roman"/>
          <w:b/>
          <w:szCs w:val="24"/>
        </w:rPr>
        <w:t xml:space="preserve"> należy złożyć w siedzibie Centrum Dialogu Obywatelskiego, w Opolu, przy ul. Damrota 1,</w:t>
      </w:r>
      <w:r w:rsidR="00206E04" w:rsidRPr="008203C0">
        <w:rPr>
          <w:rFonts w:ascii="Times New Roman" w:eastAsia="Calibri" w:hAnsi="Times New Roman"/>
          <w:szCs w:val="24"/>
          <w:lang w:eastAsia="en-US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w poniedziałek – środa w godzinach od 7.30 do 15.30, w czwartek w godz. od 7.30 do 17.00, w piątek w godz. od 7.30 do 14.00</w:t>
      </w:r>
      <w:r w:rsidRPr="008203C0">
        <w:rPr>
          <w:rFonts w:ascii="Times New Roman" w:hAnsi="Times New Roman"/>
          <w:b/>
          <w:szCs w:val="24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lub przesłać na adres: Urząd Miasta Opola, Rynek 1A, 45-015 Opole</w:t>
      </w:r>
      <w:r w:rsidR="00F47658" w:rsidRPr="008203C0">
        <w:rPr>
          <w:rFonts w:ascii="Times New Roman" w:hAnsi="Times New Roman"/>
          <w:szCs w:val="24"/>
        </w:rPr>
        <w:t xml:space="preserve"> </w:t>
      </w:r>
      <w:r w:rsidR="00F47658" w:rsidRPr="008203C0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lastRenderedPageBreak/>
        <w:t>Wpływ oferty następuje z dniem złożenia w U</w:t>
      </w:r>
      <w:r w:rsidR="001B4000" w:rsidRPr="008203C0">
        <w:rPr>
          <w:rFonts w:ascii="Times New Roman" w:hAnsi="Times New Roman"/>
          <w:szCs w:val="24"/>
        </w:rPr>
        <w:t>rzędzie prawidłowo podpisanego P</w:t>
      </w:r>
      <w:r w:rsidRPr="008203C0">
        <w:rPr>
          <w:rFonts w:ascii="Times New Roman" w:hAnsi="Times New Roman"/>
          <w:szCs w:val="24"/>
        </w:rPr>
        <w:t>otwierdzenia</w:t>
      </w:r>
      <w:r w:rsidR="00293159" w:rsidRPr="008203C0">
        <w:rPr>
          <w:rFonts w:ascii="Times New Roman" w:hAnsi="Times New Roman"/>
          <w:szCs w:val="24"/>
        </w:rPr>
        <w:t xml:space="preserve"> złożonej oferty</w:t>
      </w:r>
      <w:r w:rsidRPr="008203C0">
        <w:rPr>
          <w:rFonts w:ascii="Times New Roman" w:hAnsi="Times New Roman"/>
          <w:szCs w:val="24"/>
        </w:rPr>
        <w:t xml:space="preserve">.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8203C0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06E04" w:rsidRPr="008203C0" w:rsidRDefault="00206E04" w:rsidP="004B693D">
      <w:pPr>
        <w:spacing w:line="276" w:lineRule="auto"/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8203C0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8203C0" w:rsidRDefault="00206E04" w:rsidP="004B693D">
      <w:pPr>
        <w:overflowPunct/>
        <w:autoSpaceDE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8203C0">
        <w:rPr>
          <w:rFonts w:ascii="Times New Roman" w:hAnsi="Times New Roman"/>
          <w:szCs w:val="24"/>
        </w:rPr>
        <w:br/>
        <w:t>z protokołem Komisji konkursowej.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8203C0">
          <w:rPr>
            <w:rFonts w:ascii="Times New Roman" w:hAnsi="Times New Roman"/>
            <w:szCs w:val="24"/>
            <w:u w:val="single"/>
          </w:rPr>
          <w:t>www.opole.pl</w:t>
        </w:r>
      </w:hyperlink>
      <w:r w:rsidRPr="008203C0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06E04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 przypadku ubiegania się o dotację na </w:t>
      </w:r>
      <w:r w:rsidR="00E52B95" w:rsidRPr="008203C0">
        <w:rPr>
          <w:rFonts w:ascii="Times New Roman" w:hAnsi="Times New Roman"/>
          <w:szCs w:val="24"/>
        </w:rPr>
        <w:t xml:space="preserve">wsparcie </w:t>
      </w:r>
      <w:r w:rsidR="008C2C3D">
        <w:rPr>
          <w:rFonts w:ascii="Times New Roman" w:hAnsi="Times New Roman"/>
          <w:szCs w:val="24"/>
        </w:rPr>
        <w:t>i</w:t>
      </w:r>
      <w:r w:rsidR="00E52B95" w:rsidRPr="008203C0">
        <w:rPr>
          <w:rFonts w:ascii="Times New Roman" w:hAnsi="Times New Roman"/>
          <w:szCs w:val="24"/>
        </w:rPr>
        <w:t xml:space="preserve"> </w:t>
      </w:r>
      <w:r w:rsidR="00073920" w:rsidRPr="008203C0">
        <w:rPr>
          <w:rFonts w:ascii="Times New Roman" w:hAnsi="Times New Roman"/>
          <w:szCs w:val="24"/>
        </w:rPr>
        <w:t>powierzenie</w:t>
      </w:r>
      <w:r w:rsidRPr="008203C0">
        <w:rPr>
          <w:rFonts w:ascii="Times New Roman" w:hAnsi="Times New Roman"/>
          <w:szCs w:val="24"/>
        </w:rPr>
        <w:t xml:space="preserve"> realizacji kilku zadań publicznych konkursowych należy złożyć na każde zadanie odrębną ofertę.</w:t>
      </w:r>
    </w:p>
    <w:p w:rsidR="00293159" w:rsidRPr="008203C0" w:rsidRDefault="00293159" w:rsidP="004B693D">
      <w:p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b/>
          <w:szCs w:val="24"/>
        </w:rPr>
      </w:pPr>
    </w:p>
    <w:p w:rsidR="00E8224E" w:rsidRPr="008203C0" w:rsidRDefault="00E8224E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VII. Dostępność PLUS</w:t>
      </w:r>
    </w:p>
    <w:p w:rsidR="00B07A42" w:rsidRPr="008203C0" w:rsidRDefault="00B07A42" w:rsidP="004B693D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8203C0" w:rsidRDefault="00E8224E" w:rsidP="00F74896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8203C0">
        <w:rPr>
          <w:rFonts w:ascii="Times New Roman" w:hAnsi="Times New Roman"/>
          <w:iCs/>
          <w:szCs w:val="24"/>
        </w:rPr>
        <w:t>zapewniania dostępności osobom ze szczególnymi potrzebami</w:t>
      </w:r>
      <w:r w:rsidRPr="008203C0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E8224E" w:rsidRPr="008203C0" w:rsidRDefault="00E8224E" w:rsidP="00F74896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8203C0" w:rsidRDefault="00E8224E" w:rsidP="004B693D">
      <w:pPr>
        <w:spacing w:line="276" w:lineRule="auto"/>
        <w:ind w:left="567" w:hanging="284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1) </w:t>
      </w:r>
      <w:r w:rsidRPr="008203C0">
        <w:rPr>
          <w:rFonts w:ascii="Times New Roman" w:hAnsi="Times New Roman"/>
          <w:b/>
          <w:szCs w:val="24"/>
        </w:rPr>
        <w:t>dostępności architektonicznej:</w:t>
      </w:r>
    </w:p>
    <w:p w:rsidR="00E8224E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463D32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8203C0">
          <w:rPr>
            <w:rFonts w:ascii="Times New Roman" w:hAnsi="Times New Roman"/>
            <w:szCs w:val="24"/>
          </w:rPr>
          <w:t>art. 2 pkt 11</w:t>
        </w:r>
      </w:hyperlink>
      <w:r w:rsidRPr="008203C0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</w:t>
      </w:r>
      <w:r w:rsidR="00463D32" w:rsidRPr="008203C0">
        <w:rPr>
          <w:rFonts w:ascii="Times New Roman" w:hAnsi="Times New Roman"/>
          <w:szCs w:val="24"/>
        </w:rPr>
        <w:t>,</w:t>
      </w:r>
    </w:p>
    <w:p w:rsidR="00E8224E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lastRenderedPageBreak/>
        <w:t xml:space="preserve">zapewnienie </w:t>
      </w:r>
      <w:r w:rsidRPr="008203C0">
        <w:rPr>
          <w:rFonts w:ascii="Times New Roman" w:hAnsi="Times New Roman"/>
          <w:iCs/>
          <w:szCs w:val="24"/>
        </w:rPr>
        <w:t>osobom ze szczególnymi potrzebami</w:t>
      </w:r>
      <w:r w:rsidRPr="008203C0">
        <w:rPr>
          <w:rFonts w:ascii="Times New Roman" w:hAnsi="Times New Roman"/>
          <w:szCs w:val="24"/>
        </w:rPr>
        <w:t xml:space="preserve"> możliwości ewakuacji lu</w:t>
      </w:r>
      <w:r w:rsidR="00463D32" w:rsidRPr="008203C0">
        <w:rPr>
          <w:rFonts w:ascii="Times New Roman" w:hAnsi="Times New Roman"/>
          <w:szCs w:val="24"/>
        </w:rPr>
        <w:t>b ich uratowania w inny sposób;</w:t>
      </w:r>
    </w:p>
    <w:p w:rsidR="00E8224E" w:rsidRPr="008203C0" w:rsidRDefault="00E8224E" w:rsidP="00F74896">
      <w:pPr>
        <w:numPr>
          <w:ilvl w:val="0"/>
          <w:numId w:val="17"/>
        </w:numPr>
        <w:spacing w:line="276" w:lineRule="auto"/>
        <w:ind w:left="567" w:hanging="283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t>dostępności cyfrowej</w:t>
      </w:r>
      <w:r w:rsidRPr="008203C0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8203C0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="0028082A" w:rsidRPr="008203C0">
        <w:rPr>
          <w:rFonts w:ascii="Times New Roman" w:hAnsi="Times New Roman"/>
          <w:szCs w:val="24"/>
        </w:rPr>
        <w:t xml:space="preserve">. </w:t>
      </w:r>
      <w:r w:rsidRPr="008203C0">
        <w:rPr>
          <w:rFonts w:ascii="Times New Roman" w:hAnsi="Times New Roman"/>
          <w:szCs w:val="24"/>
        </w:rPr>
        <w:t xml:space="preserve"> Zleceniobiorca zobowiązuje się umieścić na swojej stronie internetowej Deklarację dostępności, o której mowa w art. 10 ustawy o dostępności cyfrowej;</w:t>
      </w:r>
    </w:p>
    <w:p w:rsidR="00E8224E" w:rsidRPr="008203C0" w:rsidRDefault="00E8224E" w:rsidP="00F74896">
      <w:pPr>
        <w:numPr>
          <w:ilvl w:val="0"/>
          <w:numId w:val="17"/>
        </w:numPr>
        <w:spacing w:line="276" w:lineRule="auto"/>
        <w:ind w:left="567" w:hanging="283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t>dostępności informacyjno-komunikacyjnej</w:t>
      </w:r>
      <w:r w:rsidRPr="008203C0">
        <w:rPr>
          <w:rFonts w:ascii="Times New Roman" w:hAnsi="Times New Roman"/>
          <w:szCs w:val="24"/>
        </w:rPr>
        <w:t>:</w:t>
      </w:r>
    </w:p>
    <w:p w:rsidR="00E8224E" w:rsidRPr="008203C0" w:rsidRDefault="00E8224E" w:rsidP="00F74896">
      <w:pPr>
        <w:pStyle w:val="Akapitzlist"/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8203C0">
          <w:rPr>
            <w:rFonts w:ascii="Times New Roman" w:hAnsi="Times New Roman"/>
            <w:szCs w:val="24"/>
          </w:rPr>
          <w:t>art. 3 pkt 5</w:t>
        </w:r>
      </w:hyperlink>
      <w:r w:rsidRPr="008203C0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E8224E" w:rsidRPr="008203C0" w:rsidRDefault="00E8224E" w:rsidP="00F74896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8203C0" w:rsidRDefault="00E8224E" w:rsidP="00F74896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zapewnienie, na wniosek </w:t>
      </w:r>
      <w:r w:rsidRPr="008203C0">
        <w:rPr>
          <w:rFonts w:ascii="Times New Roman" w:hAnsi="Times New Roman"/>
          <w:i/>
          <w:iCs/>
          <w:szCs w:val="24"/>
        </w:rPr>
        <w:t>osoby ze szczególnymi potrzebami</w:t>
      </w:r>
      <w:r w:rsidRPr="008203C0">
        <w:rPr>
          <w:rFonts w:ascii="Times New Roman" w:hAnsi="Times New Roman"/>
          <w:szCs w:val="24"/>
        </w:rPr>
        <w:t>, komunikacji z podmiotem publicznym w formie określonej w tym wniosku,</w:t>
      </w:r>
    </w:p>
    <w:p w:rsidR="00E8224E" w:rsidRPr="008203C0" w:rsidRDefault="00E8224E" w:rsidP="00F74896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</w:t>
      </w:r>
      <w:r w:rsidR="00FA3E3B" w:rsidRPr="008203C0">
        <w:rPr>
          <w:rFonts w:ascii="Times New Roman" w:hAnsi="Times New Roman"/>
          <w:szCs w:val="24"/>
        </w:rPr>
        <w:t>.</w:t>
      </w:r>
    </w:p>
    <w:p w:rsidR="00E8224E" w:rsidRPr="008203C0" w:rsidRDefault="00E8224E" w:rsidP="00F74896">
      <w:pPr>
        <w:numPr>
          <w:ilvl w:val="0"/>
          <w:numId w:val="16"/>
        </w:numPr>
        <w:spacing w:line="276" w:lineRule="auto"/>
        <w:ind w:left="567" w:hanging="284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Zleceniobiorca w sprawozdaniu końcowym przedstawia w jaki sposób zrealizował minimalne standardy dostępności zadania publicznego dla osób ze szczególnymi potrzebami, wskazując jakie rozwiązania zostały przyjęte w trakcie realizacji zadania publicznego  oraz czy zdarzyły się sytuacje, w których osoby ze szczególnymi potrzebami nie miały odpowiednie</w:t>
      </w:r>
      <w:r w:rsidR="000E0661" w:rsidRPr="008203C0">
        <w:rPr>
          <w:rFonts w:ascii="Times New Roman" w:hAnsi="Times New Roman"/>
          <w:szCs w:val="24"/>
        </w:rPr>
        <w:t xml:space="preserve">go dostępu oraz jak te problemy </w:t>
      </w:r>
      <w:r w:rsidRPr="008203C0">
        <w:rPr>
          <w:rFonts w:ascii="Times New Roman" w:hAnsi="Times New Roman"/>
          <w:szCs w:val="24"/>
        </w:rPr>
        <w:t xml:space="preserve">i w jakim czasie zostały rozwiązane. </w:t>
      </w:r>
    </w:p>
    <w:p w:rsidR="009C149E" w:rsidRPr="00724BFE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9C149E" w:rsidRPr="00724BFE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724BFE">
        <w:rPr>
          <w:rFonts w:ascii="Times New Roman" w:hAnsi="Times New Roman"/>
          <w:b/>
          <w:szCs w:val="24"/>
        </w:rPr>
        <w:t>VII</w:t>
      </w:r>
      <w:r w:rsidR="00E8224E" w:rsidRPr="00724BFE">
        <w:rPr>
          <w:rFonts w:ascii="Times New Roman" w:hAnsi="Times New Roman"/>
          <w:b/>
          <w:szCs w:val="24"/>
        </w:rPr>
        <w:t>I</w:t>
      </w:r>
      <w:r w:rsidRPr="00724BFE">
        <w:rPr>
          <w:rFonts w:ascii="Times New Roman" w:hAnsi="Times New Roman"/>
          <w:b/>
          <w:szCs w:val="24"/>
        </w:rPr>
        <w:t>.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Zadania publiczne tego samego rodzaju zrealizowane w roku</w:t>
      </w:r>
      <w:r w:rsidR="00B1562F">
        <w:rPr>
          <w:rFonts w:ascii="Times New Roman" w:hAnsi="Times New Roman"/>
          <w:b/>
          <w:szCs w:val="24"/>
        </w:rPr>
        <w:t xml:space="preserve"> 2022</w:t>
      </w:r>
      <w:r w:rsidRPr="00724BFE">
        <w:rPr>
          <w:rFonts w:ascii="Times New Roman" w:hAnsi="Times New Roman"/>
          <w:b/>
          <w:szCs w:val="24"/>
        </w:rPr>
        <w:t xml:space="preserve"> </w:t>
      </w:r>
      <w:r w:rsidR="0090076E" w:rsidRPr="00724BFE">
        <w:rPr>
          <w:rFonts w:ascii="Times New Roman" w:hAnsi="Times New Roman"/>
          <w:b/>
          <w:szCs w:val="24"/>
        </w:rPr>
        <w:br/>
        <w:t xml:space="preserve">         </w:t>
      </w:r>
      <w:r w:rsidRPr="00724BFE">
        <w:rPr>
          <w:rFonts w:ascii="Times New Roman" w:hAnsi="Times New Roman"/>
          <w:b/>
          <w:szCs w:val="24"/>
        </w:rPr>
        <w:t>przez organ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administracji publicznej oraz związane z nimi koszty.</w:t>
      </w:r>
    </w:p>
    <w:p w:rsidR="00B1562F" w:rsidRPr="00B1562F" w:rsidRDefault="00B1562F" w:rsidP="008203C0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:rsidR="00B1562F" w:rsidRPr="00172012" w:rsidRDefault="00B1562F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  <w:r w:rsidRPr="00172012">
        <w:rPr>
          <w:rFonts w:ascii="Times New Roman" w:eastAsia="Calibri" w:hAnsi="Times New Roman"/>
          <w:b/>
          <w:szCs w:val="24"/>
        </w:rPr>
        <w:t>2022 rok</w:t>
      </w:r>
    </w:p>
    <w:p w:rsidR="00B1562F" w:rsidRPr="00B1562F" w:rsidRDefault="00B1562F" w:rsidP="00B1562F">
      <w:pPr>
        <w:pStyle w:val="Standard"/>
        <w:overflowPunct w:val="0"/>
        <w:ind w:firstLine="708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910"/>
        <w:gridCol w:w="3827"/>
        <w:gridCol w:w="1843"/>
      </w:tblGrid>
      <w:tr w:rsidR="00B1562F" w:rsidRPr="00B1562F" w:rsidTr="00D7492F">
        <w:trPr>
          <w:trHeight w:val="38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Przyznana dotacja</w:t>
            </w:r>
          </w:p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9C3D39" w:rsidRPr="00B1562F" w:rsidTr="00D7492F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562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0731B0" w:rsidRDefault="0071754C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14" w:history="1">
              <w:r w:rsidR="009C3D39" w:rsidRPr="000731B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Operetka Wrocławska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0731B0" w:rsidRDefault="009C3D39" w:rsidP="009C3D39">
            <w:pPr>
              <w:rPr>
                <w:rFonts w:ascii="Times New Roman" w:hAnsi="Times New Roman"/>
                <w:strike/>
              </w:rPr>
            </w:pPr>
            <w:r w:rsidRPr="000731B0">
              <w:rPr>
                <w:rFonts w:ascii="Times New Roman" w:hAnsi="Times New Roman"/>
              </w:rPr>
              <w:t>Lata 20., lata 30. na WYNOS!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0731B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0731B0">
              <w:rPr>
                <w:rFonts w:ascii="Times New Roman" w:hAnsi="Times New Roman"/>
              </w:rPr>
              <w:t>20 000,00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3C2678" w:rsidRDefault="0071754C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15" w:history="1"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4702D5" w:rsidRDefault="009C3D39" w:rsidP="009C3D39">
            <w:pPr>
              <w:rPr>
                <w:rFonts w:ascii="Times New Roman" w:hAnsi="Times New Roman"/>
                <w:strike/>
              </w:rPr>
            </w:pPr>
            <w:r w:rsidRPr="00A477C5">
              <w:rPr>
                <w:rFonts w:ascii="Times New Roman" w:hAnsi="Times New Roman"/>
              </w:rPr>
              <w:t>Międzynarodowy Festiwal Muzyki "Opolskie Zaduszki"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D4375" w:rsidRDefault="009C3D39" w:rsidP="009C3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39" w:rsidRPr="003C2678" w:rsidRDefault="0071754C" w:rsidP="009C3D39">
            <w:pPr>
              <w:rPr>
                <w:rFonts w:ascii="Times New Roman" w:hAnsi="Times New Roman"/>
              </w:rPr>
            </w:pPr>
            <w:hyperlink r:id="rId16" w:history="1"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Współpracy Polska-Wschód Opolski Oddział Wojewódzki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4702D5" w:rsidRDefault="009C3D39" w:rsidP="009C3D39">
            <w:pPr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Festiwal Filmowy UKRAINA! w Opolu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D4375" w:rsidRDefault="009C3D39" w:rsidP="009C3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rPr>
          <w:trHeight w:val="4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39" w:rsidRPr="00933780" w:rsidRDefault="0071754C" w:rsidP="009C3D39">
            <w:pPr>
              <w:rPr>
                <w:rFonts w:ascii="Times New Roman" w:hAnsi="Times New Roman"/>
              </w:rPr>
            </w:pPr>
            <w:hyperlink r:id="rId17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Centrum Kultury Oleska 45 - Kino Meduza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20 000,00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71754C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18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Teatr Tańca i Ruchu z Ogniem </w:t>
              </w:r>
              <w:proofErr w:type="spellStart"/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Mantikora</w:t>
              </w:r>
              <w:proofErr w:type="spellEnd"/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Rynek w Ruchu, czyli festiwal kultury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D39" w:rsidRPr="00933780" w:rsidRDefault="0071754C" w:rsidP="009C3D39">
            <w:pPr>
              <w:rPr>
                <w:rFonts w:ascii="Times New Roman" w:hAnsi="Times New Roman"/>
              </w:rPr>
            </w:pPr>
            <w:hyperlink r:id="rId19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Opolskie Lamki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DB1ADC" w:rsidRDefault="0071754C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20" w:history="1">
              <w:r w:rsidR="009C3D39" w:rsidRPr="00DB1ADC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Master Art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DB1ADC" w:rsidRDefault="009C3D39" w:rsidP="009C3D39">
            <w:pPr>
              <w:rPr>
                <w:rFonts w:ascii="Times New Roman" w:hAnsi="Times New Roman"/>
                <w:strike/>
              </w:rPr>
            </w:pPr>
            <w:r w:rsidRPr="00DB1ADC">
              <w:rPr>
                <w:rFonts w:ascii="Times New Roman" w:hAnsi="Times New Roman"/>
              </w:rPr>
              <w:t>3. Opolski Bank Talentów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DB1ADC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DB1ADC">
              <w:rPr>
                <w:rFonts w:ascii="Times New Roman" w:hAnsi="Times New Roman"/>
              </w:rPr>
              <w:t>15 000,00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71754C" w:rsidP="009C3D39">
            <w:pPr>
              <w:ind w:left="72"/>
              <w:rPr>
                <w:rFonts w:ascii="Times New Roman" w:hAnsi="Times New Roman"/>
              </w:rPr>
            </w:pPr>
            <w:hyperlink r:id="rId21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DF65F9" w:rsidRDefault="009C3D39" w:rsidP="009C3D39">
            <w:pPr>
              <w:rPr>
                <w:rFonts w:ascii="Times New Roman" w:hAnsi="Times New Roman"/>
              </w:rPr>
            </w:pPr>
            <w:proofErr w:type="spellStart"/>
            <w:r w:rsidRPr="00DF65F9">
              <w:rPr>
                <w:rFonts w:ascii="Times New Roman" w:hAnsi="Times New Roman"/>
              </w:rPr>
              <w:t>Kreatywka</w:t>
            </w:r>
            <w:proofErr w:type="spellEnd"/>
            <w:r w:rsidRPr="00DF65F9">
              <w:rPr>
                <w:rFonts w:ascii="Times New Roman" w:hAnsi="Times New Roman"/>
              </w:rPr>
              <w:t xml:space="preserve"> - cykl warsztatów rękodzielniczych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DF65F9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DF65F9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3C2678" w:rsidRDefault="0071754C" w:rsidP="009C3D39">
            <w:pPr>
              <w:ind w:left="72"/>
              <w:rPr>
                <w:rFonts w:ascii="Times New Roman" w:hAnsi="Times New Roman"/>
              </w:rPr>
            </w:pPr>
            <w:hyperlink r:id="rId22" w:history="1"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Jezuicki Ośrodek Formacji i Kultury "</w:t>
              </w:r>
              <w:proofErr w:type="spellStart"/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Xaverianum</w:t>
              </w:r>
              <w:proofErr w:type="spellEnd"/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4702D5" w:rsidRDefault="009C3D39" w:rsidP="009C3D39">
            <w:pPr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 xml:space="preserve">29. Dni </w:t>
            </w:r>
            <w:proofErr w:type="spellStart"/>
            <w:r w:rsidRPr="004702D5">
              <w:rPr>
                <w:rFonts w:ascii="Times New Roman" w:hAnsi="Times New Roman"/>
              </w:rPr>
              <w:t>Xaverianum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D4375" w:rsidRDefault="009C3D39" w:rsidP="009C3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71754C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23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Bractwo Rycerskie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Z wizytą w średniowiecznym Opolu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33780" w:rsidRDefault="0071754C" w:rsidP="009C3D39">
            <w:pPr>
              <w:ind w:left="72"/>
              <w:rPr>
                <w:rFonts w:ascii="Times New Roman" w:hAnsi="Times New Roman"/>
              </w:rPr>
            </w:pPr>
            <w:hyperlink r:id="rId24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2.8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Patrzę, widzę, fotografuję - warsztaty i wystawa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D39" w:rsidRPr="00A477C5" w:rsidRDefault="0071754C" w:rsidP="009C3D39">
            <w:pPr>
              <w:rPr>
                <w:rFonts w:ascii="Times New Roman" w:hAnsi="Times New Roman"/>
              </w:rPr>
            </w:pPr>
            <w:hyperlink r:id="rId25" w:history="1">
              <w:r w:rsidR="009C3D39" w:rsidRPr="00A477C5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A477C5" w:rsidRDefault="009C3D39" w:rsidP="009C3D39">
            <w:pPr>
              <w:rPr>
                <w:rFonts w:ascii="Times New Roman" w:hAnsi="Times New Roman"/>
                <w:strike/>
              </w:rPr>
            </w:pPr>
            <w:r w:rsidRPr="00A477C5">
              <w:rPr>
                <w:rFonts w:ascii="Times New Roman" w:hAnsi="Times New Roman"/>
              </w:rPr>
              <w:t>Dyplomy 2022 / Wydział Sztuki 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A477C5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A477C5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D39" w:rsidRPr="00933780" w:rsidRDefault="0071754C" w:rsidP="009C3D39">
            <w:pPr>
              <w:rPr>
                <w:rFonts w:ascii="Times New Roman" w:hAnsi="Times New Roman"/>
              </w:rPr>
            </w:pPr>
            <w:hyperlink r:id="rId26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Meduza pod Gwiazdami - kino letnie na Małym Rynku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3D39" w:rsidRPr="00933780" w:rsidRDefault="0071754C" w:rsidP="009C3D39">
            <w:pPr>
              <w:ind w:left="72"/>
              <w:rPr>
                <w:rFonts w:ascii="Times New Roman" w:hAnsi="Times New Roman"/>
              </w:rPr>
            </w:pPr>
            <w:hyperlink r:id="rId27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Festiwal Fantastyki </w:t>
            </w:r>
            <w:proofErr w:type="spellStart"/>
            <w:r w:rsidRPr="00933780">
              <w:rPr>
                <w:rFonts w:ascii="Times New Roman" w:hAnsi="Times New Roman"/>
              </w:rPr>
              <w:t>Opolcon</w:t>
            </w:r>
            <w:proofErr w:type="spellEnd"/>
            <w:r w:rsidRPr="00933780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20 000,00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71754C" w:rsidP="009C3D39">
            <w:pPr>
              <w:ind w:left="72"/>
              <w:rPr>
                <w:rFonts w:ascii="Times New Roman" w:hAnsi="Times New Roman"/>
              </w:rPr>
            </w:pPr>
            <w:hyperlink r:id="rId28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Towarzystwo Przyjaciół Opola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Adam Śmietański - Zawód Fotograf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D39" w:rsidRPr="00933780" w:rsidRDefault="0071754C" w:rsidP="009C3D39">
            <w:pPr>
              <w:rPr>
                <w:rFonts w:ascii="Times New Roman" w:hAnsi="Times New Roman"/>
              </w:rPr>
            </w:pPr>
            <w:hyperlink r:id="rId29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Murale - Opole, kamera, akcja! vol.3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71754C" w:rsidP="009C3D39">
            <w:pPr>
              <w:ind w:left="72"/>
              <w:rPr>
                <w:rFonts w:ascii="Times New Roman" w:hAnsi="Times New Roman"/>
              </w:rPr>
            </w:pPr>
            <w:hyperlink r:id="rId30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</w:rPr>
            </w:pPr>
            <w:proofErr w:type="spellStart"/>
            <w:r w:rsidRPr="00933780">
              <w:rPr>
                <w:rFonts w:ascii="Times New Roman" w:hAnsi="Times New Roman"/>
              </w:rPr>
              <w:t>O!Fka</w:t>
            </w:r>
            <w:proofErr w:type="spellEnd"/>
            <w:r w:rsidRPr="00933780">
              <w:rPr>
                <w:rFonts w:ascii="Times New Roman" w:hAnsi="Times New Roman"/>
              </w:rPr>
              <w:t xml:space="preserve">. Kwartalnik Fantastyczny Literacki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71754C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31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Opolski Projektor Animacji Kulturalnych 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Miejsce X - przestrzeń działań artystycznych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32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"Bursztynowe Serca"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Kulturalna Prywatka w Opolu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33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Teatr Tańca i Ruchu z Ogniem </w:t>
              </w:r>
              <w:proofErr w:type="spellStart"/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Mantikora</w:t>
              </w:r>
              <w:proofErr w:type="spellEnd"/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9 Noc Opolskich Legend, czyli baśnie Baby </w:t>
            </w:r>
            <w:proofErr w:type="spellStart"/>
            <w:r w:rsidRPr="00933780">
              <w:rPr>
                <w:rFonts w:ascii="Times New Roman" w:hAnsi="Times New Roman"/>
              </w:rPr>
              <w:t>Tiny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34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Drobnym Kruczkiem - warsztaty z druku sitem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12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35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Nocny Koncert Jazzowy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36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Kulturalne Opole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NOC KULTURY Z WIELKIEJ PŁYTY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4 000,00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37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"Kochanowski"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Brzechwa - nie tylko dla dzieci.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3 440,00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38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"Trampolina"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Wieczór </w:t>
            </w:r>
            <w:proofErr w:type="spellStart"/>
            <w:r w:rsidRPr="00933780">
              <w:rPr>
                <w:rFonts w:ascii="Times New Roman" w:hAnsi="Times New Roman"/>
              </w:rPr>
              <w:t>Mindfulness</w:t>
            </w:r>
            <w:proofErr w:type="spellEnd"/>
            <w:r w:rsidRPr="00933780">
              <w:rPr>
                <w:rFonts w:ascii="Times New Roman" w:hAnsi="Times New Roman"/>
              </w:rPr>
              <w:t xml:space="preserve"> w ramach Nocy Kultury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12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3 300,00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B02B29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39" w:history="1">
              <w:r w:rsidR="00704DEF" w:rsidRPr="00B02B29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"BLUESOPOLE"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B02B29" w:rsidRDefault="00704DEF" w:rsidP="00704DEF">
            <w:pPr>
              <w:rPr>
                <w:rFonts w:ascii="Times New Roman" w:hAnsi="Times New Roman"/>
              </w:rPr>
            </w:pPr>
            <w:r w:rsidRPr="00B02B29">
              <w:rPr>
                <w:rFonts w:ascii="Times New Roman" w:hAnsi="Times New Roman"/>
              </w:rPr>
              <w:t>NOCNE SPOTKANIE Z BLUESEM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B02B29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B02B29">
              <w:rPr>
                <w:rFonts w:ascii="Times New Roman" w:hAnsi="Times New Roman"/>
              </w:rPr>
              <w:t>4 750,00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40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Opolska Noc Kultury na Placu Teatralnym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12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41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Opolska Noc Kultury - Noc Kina Włoskiego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1754C" w:rsidP="00704DEF">
            <w:pPr>
              <w:ind w:left="72"/>
              <w:rPr>
                <w:rFonts w:ascii="Times New Roman" w:hAnsi="Times New Roman"/>
              </w:rPr>
            </w:pPr>
            <w:hyperlink r:id="rId42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Opolskie </w:t>
              </w:r>
              <w:proofErr w:type="spellStart"/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Dziouchy</w:t>
              </w:r>
              <w:proofErr w:type="spellEnd"/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Wianki puszczamy! Opolskie </w:t>
            </w:r>
            <w:proofErr w:type="spellStart"/>
            <w:r w:rsidRPr="00933780">
              <w:rPr>
                <w:rFonts w:ascii="Times New Roman" w:hAnsi="Times New Roman"/>
              </w:rPr>
              <w:t>Dziouchy</w:t>
            </w:r>
            <w:proofErr w:type="spellEnd"/>
            <w:r w:rsidRPr="00933780">
              <w:rPr>
                <w:rFonts w:ascii="Times New Roman" w:hAnsi="Times New Roman"/>
              </w:rPr>
              <w:t xml:space="preserve"> &amp; Noc Kultury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4 500,00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Stowarzyszenie </w:t>
            </w:r>
            <w:proofErr w:type="spellStart"/>
            <w:r w:rsidRPr="00704DEF">
              <w:rPr>
                <w:rFonts w:ascii="Times New Roman" w:hAnsi="Times New Roman"/>
              </w:rPr>
              <w:t>Juvenes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proofErr w:type="spellStart"/>
            <w:r w:rsidRPr="00933780">
              <w:rPr>
                <w:rFonts w:ascii="Times New Roman" w:hAnsi="Times New Roman"/>
              </w:rPr>
              <w:t>Piastonalia</w:t>
            </w:r>
            <w:proofErr w:type="spellEnd"/>
            <w:r w:rsidRPr="00933780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 </w:t>
            </w:r>
            <w:r w:rsidRPr="00933780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KINO NA PLACU TEATRALNYM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ZPAP Okręg Opolski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SALON RZEŹBY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Konserwatorów Zabytków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Konferencja UTRACONE DZIEDZICTWO</w:t>
            </w:r>
            <w:r w:rsidRPr="00704DEF">
              <w:rPr>
                <w:rFonts w:ascii="Times New Roman" w:hAnsi="Times New Roman"/>
                <w:sz w:val="23"/>
                <w:szCs w:val="23"/>
              </w:rPr>
              <w:t>– ZACHOWANA PAMIĘĆ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 Stowarzyszenie Kulturalne Opole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POP OPO, OPO POP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Fundacja Opolskie </w:t>
            </w:r>
            <w:proofErr w:type="spellStart"/>
            <w:r w:rsidRPr="00704DEF">
              <w:rPr>
                <w:rFonts w:ascii="Times New Roman" w:hAnsi="Times New Roman"/>
              </w:rPr>
              <w:t>Dziouchy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Andrzejki dla NGO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Towarzystwo Przyjaciół Państwowej Szkoły Muzycznej  im. Fryderyka Chopina w Opolu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Warsztaty w PSM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Opolska Pozytywka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VIII Marsz Mikołajów Opole 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Opolski Projektor Animacji Kulturalnych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  <w:sz w:val="20"/>
              </w:rPr>
            </w:pPr>
            <w:r w:rsidRPr="00704DEF">
              <w:rPr>
                <w:rFonts w:ascii="Times New Roman" w:hAnsi="Times New Roman"/>
                <w:sz w:val="20"/>
              </w:rPr>
              <w:t>Dzień na Opak – wydarzenie cykliczne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Fundacja imienia Romana </w:t>
            </w:r>
            <w:proofErr w:type="spellStart"/>
            <w:r w:rsidRPr="00704DEF">
              <w:rPr>
                <w:rFonts w:ascii="Times New Roman" w:hAnsi="Times New Roman"/>
              </w:rPr>
              <w:t>Kirsteina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Koncert kolęd i pastorałek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710</w:t>
            </w:r>
            <w:r>
              <w:rPr>
                <w:rFonts w:ascii="Times New Roman" w:hAnsi="Times New Roman"/>
              </w:rPr>
              <w:t>,00</w:t>
            </w:r>
          </w:p>
        </w:tc>
      </w:tr>
    </w:tbl>
    <w:p w:rsidR="00B1562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B1562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7F459C" w:rsidRPr="00891D50" w:rsidRDefault="007F7F11" w:rsidP="00891D50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  <w:r w:rsidRPr="005567A0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5567A0">
        <w:rPr>
          <w:rFonts w:ascii="Times New Roman" w:eastAsia="Calibri" w:hAnsi="Times New Roman"/>
          <w:szCs w:val="24"/>
        </w:rPr>
        <w:br/>
        <w:t xml:space="preserve">o kontakt z </w:t>
      </w:r>
      <w:r w:rsidR="008203C0">
        <w:rPr>
          <w:rFonts w:ascii="Times New Roman" w:eastAsia="Calibri" w:hAnsi="Times New Roman"/>
          <w:szCs w:val="24"/>
        </w:rPr>
        <w:t>Agnieszką Książek-Nowacką</w:t>
      </w:r>
      <w:r w:rsidRPr="005567A0">
        <w:rPr>
          <w:rFonts w:ascii="Times New Roman" w:eastAsia="Calibri" w:hAnsi="Times New Roman"/>
          <w:szCs w:val="24"/>
        </w:rPr>
        <w:t xml:space="preserve"> </w:t>
      </w:r>
      <w:r w:rsidR="00891D50">
        <w:rPr>
          <w:rFonts w:ascii="Times New Roman" w:eastAsia="Calibri" w:hAnsi="Times New Roman"/>
          <w:szCs w:val="24"/>
        </w:rPr>
        <w:t xml:space="preserve">– </w:t>
      </w:r>
      <w:r w:rsidR="008203C0">
        <w:rPr>
          <w:rFonts w:ascii="Times New Roman" w:eastAsia="Calibri" w:hAnsi="Times New Roman"/>
          <w:szCs w:val="24"/>
        </w:rPr>
        <w:t>Agnieszka.Nowack</w:t>
      </w:r>
      <w:r w:rsidR="008203C0" w:rsidRPr="008203C0">
        <w:rPr>
          <w:rFonts w:ascii="Times New Roman" w:eastAsia="Calibri" w:hAnsi="Times New Roman"/>
          <w:szCs w:val="24"/>
        </w:rPr>
        <w:t>a</w:t>
      </w:r>
      <w:hyperlink r:id="rId43" w:history="1">
        <w:r w:rsidR="00555F02" w:rsidRPr="008203C0">
          <w:rPr>
            <w:rStyle w:val="Hipercze"/>
            <w:rFonts w:ascii="Times New Roman" w:eastAsia="Calibri" w:hAnsi="Times New Roman"/>
            <w:color w:val="auto"/>
            <w:szCs w:val="24"/>
            <w:u w:val="none"/>
          </w:rPr>
          <w:t>@um.opole.pl</w:t>
        </w:r>
      </w:hyperlink>
      <w:r w:rsidR="00E10E5C">
        <w:rPr>
          <w:rFonts w:ascii="Times New Roman" w:eastAsia="Calibri" w:hAnsi="Times New Roman"/>
          <w:szCs w:val="24"/>
        </w:rPr>
        <w:t xml:space="preserve">, </w:t>
      </w:r>
      <w:r w:rsidR="008C2C3D">
        <w:rPr>
          <w:rFonts w:ascii="Times New Roman" w:eastAsia="Calibri" w:hAnsi="Times New Roman"/>
          <w:szCs w:val="24"/>
        </w:rPr>
        <w:br/>
      </w:r>
      <w:r w:rsidR="00E10E5C">
        <w:rPr>
          <w:rFonts w:ascii="Times New Roman" w:eastAsia="Calibri" w:hAnsi="Times New Roman"/>
          <w:szCs w:val="24"/>
        </w:rPr>
        <w:t xml:space="preserve">nr tel. 77 44 61 571 - </w:t>
      </w:r>
      <w:r w:rsidRPr="005567A0">
        <w:rPr>
          <w:rFonts w:ascii="Times New Roman" w:eastAsia="Calibri" w:hAnsi="Times New Roman"/>
          <w:szCs w:val="24"/>
        </w:rPr>
        <w:t>codziennie w godzinach pracy urzędu.</w:t>
      </w:r>
    </w:p>
    <w:sectPr w:rsidR="007F459C" w:rsidRPr="00891D50" w:rsidSect="00753219">
      <w:footerReference w:type="default" r:id="rId4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B9B" w:rsidRDefault="00770B9B" w:rsidP="00753219">
      <w:r>
        <w:separator/>
      </w:r>
    </w:p>
  </w:endnote>
  <w:endnote w:type="continuationSeparator" w:id="0">
    <w:p w:rsidR="00770B9B" w:rsidRDefault="00770B9B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70B9B" w:rsidRPr="00792C16" w:rsidRDefault="00770B9B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="0071754C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.2023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70B9B" w:rsidRPr="00792C16" w:rsidRDefault="00770B9B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754C">
              <w:rPr>
                <w:rFonts w:ascii="Times New Roman" w:hAnsi="Times New Roman"/>
                <w:sz w:val="18"/>
                <w:szCs w:val="18"/>
              </w:rPr>
              <w:t>26 stycznia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2023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770B9B" w:rsidRDefault="00770B9B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sz w:val="12"/>
                <w:szCs w:val="12"/>
              </w:rPr>
              <w:t>5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>
              <w:rPr>
                <w:b/>
                <w:bCs/>
                <w:sz w:val="12"/>
                <w:szCs w:val="12"/>
              </w:rPr>
              <w:t>1</w:t>
            </w:r>
            <w:r w:rsidR="008C2C3D">
              <w:rPr>
                <w:b/>
                <w:bCs/>
                <w:sz w:val="12"/>
                <w:szCs w:val="12"/>
              </w:rPr>
              <w:t>3</w:t>
            </w:r>
          </w:p>
        </w:sdtContent>
      </w:sdt>
    </w:sdtContent>
  </w:sdt>
  <w:p w:rsidR="00770B9B" w:rsidRDefault="00770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B9B" w:rsidRDefault="00770B9B" w:rsidP="00753219">
      <w:r>
        <w:separator/>
      </w:r>
    </w:p>
  </w:footnote>
  <w:footnote w:type="continuationSeparator" w:id="0">
    <w:p w:rsidR="00770B9B" w:rsidRDefault="00770B9B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6D067EB"/>
    <w:multiLevelType w:val="hybridMultilevel"/>
    <w:tmpl w:val="24727ADC"/>
    <w:lvl w:ilvl="0" w:tplc="76AE5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0A1F80"/>
    <w:multiLevelType w:val="hybridMultilevel"/>
    <w:tmpl w:val="E60ABF8C"/>
    <w:lvl w:ilvl="0" w:tplc="178A754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646"/>
    <w:multiLevelType w:val="hybridMultilevel"/>
    <w:tmpl w:val="933010DA"/>
    <w:lvl w:ilvl="0" w:tplc="49A83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162424"/>
    <w:multiLevelType w:val="hybridMultilevel"/>
    <w:tmpl w:val="36280000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09EC1EA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70F04B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73235198"/>
    <w:multiLevelType w:val="hybridMultilevel"/>
    <w:tmpl w:val="29D43906"/>
    <w:lvl w:ilvl="0" w:tplc="581473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12"/>
  </w:num>
  <w:num w:numId="5">
    <w:abstractNumId w:val="7"/>
  </w:num>
  <w:num w:numId="6">
    <w:abstractNumId w:val="8"/>
  </w:num>
  <w:num w:numId="7">
    <w:abstractNumId w:val="24"/>
  </w:num>
  <w:num w:numId="8">
    <w:abstractNumId w:val="13"/>
  </w:num>
  <w:num w:numId="9">
    <w:abstractNumId w:val="10"/>
  </w:num>
  <w:num w:numId="10">
    <w:abstractNumId w:val="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14"/>
  </w:num>
  <w:num w:numId="18">
    <w:abstractNumId w:val="21"/>
  </w:num>
  <w:num w:numId="19">
    <w:abstractNumId w:val="6"/>
  </w:num>
  <w:num w:numId="20">
    <w:abstractNumId w:val="23"/>
  </w:num>
  <w:num w:numId="21">
    <w:abstractNumId w:val="15"/>
  </w:num>
  <w:num w:numId="22">
    <w:abstractNumId w:val="1"/>
  </w:num>
  <w:num w:numId="23">
    <w:abstractNumId w:val="11"/>
  </w:num>
  <w:num w:numId="24">
    <w:abstractNumId w:val="22"/>
  </w:num>
  <w:num w:numId="25">
    <w:abstractNumId w:val="5"/>
  </w:num>
  <w:num w:numId="2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3102"/>
    <w:rsid w:val="0002455C"/>
    <w:rsid w:val="00026872"/>
    <w:rsid w:val="00031098"/>
    <w:rsid w:val="000319CC"/>
    <w:rsid w:val="00032E37"/>
    <w:rsid w:val="0003759B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30CE7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B4E"/>
    <w:rsid w:val="003E6959"/>
    <w:rsid w:val="003F5EEF"/>
    <w:rsid w:val="00400A53"/>
    <w:rsid w:val="00406F45"/>
    <w:rsid w:val="004151A0"/>
    <w:rsid w:val="00416A01"/>
    <w:rsid w:val="00426946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0BF7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B693D"/>
    <w:rsid w:val="004C011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672CB"/>
    <w:rsid w:val="00575748"/>
    <w:rsid w:val="00577237"/>
    <w:rsid w:val="00590B7B"/>
    <w:rsid w:val="00593AD0"/>
    <w:rsid w:val="005A1079"/>
    <w:rsid w:val="005A136C"/>
    <w:rsid w:val="005A3FC3"/>
    <w:rsid w:val="005A5452"/>
    <w:rsid w:val="005A6BEE"/>
    <w:rsid w:val="005B19F1"/>
    <w:rsid w:val="005C19B4"/>
    <w:rsid w:val="005C73E7"/>
    <w:rsid w:val="005D2FA6"/>
    <w:rsid w:val="005D653E"/>
    <w:rsid w:val="005D66C9"/>
    <w:rsid w:val="005D6DF0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487"/>
    <w:rsid w:val="00681FF3"/>
    <w:rsid w:val="00686F70"/>
    <w:rsid w:val="006967F2"/>
    <w:rsid w:val="006A0A0D"/>
    <w:rsid w:val="006B0191"/>
    <w:rsid w:val="006B0835"/>
    <w:rsid w:val="006B39E6"/>
    <w:rsid w:val="006B3CEB"/>
    <w:rsid w:val="006B5237"/>
    <w:rsid w:val="006C0205"/>
    <w:rsid w:val="006C5C75"/>
    <w:rsid w:val="006D2E57"/>
    <w:rsid w:val="006D3F56"/>
    <w:rsid w:val="006E1A1C"/>
    <w:rsid w:val="006E6561"/>
    <w:rsid w:val="006F188F"/>
    <w:rsid w:val="006F551C"/>
    <w:rsid w:val="006F5F97"/>
    <w:rsid w:val="00702B30"/>
    <w:rsid w:val="00703680"/>
    <w:rsid w:val="00704DEF"/>
    <w:rsid w:val="007077BC"/>
    <w:rsid w:val="00710BC1"/>
    <w:rsid w:val="0071754C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0B9B"/>
    <w:rsid w:val="00773BE1"/>
    <w:rsid w:val="00774946"/>
    <w:rsid w:val="00776F77"/>
    <w:rsid w:val="00780023"/>
    <w:rsid w:val="00787A84"/>
    <w:rsid w:val="00792C16"/>
    <w:rsid w:val="00796915"/>
    <w:rsid w:val="007A3747"/>
    <w:rsid w:val="007C083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03C0"/>
    <w:rsid w:val="00826125"/>
    <w:rsid w:val="00826FFD"/>
    <w:rsid w:val="00843C64"/>
    <w:rsid w:val="008503CB"/>
    <w:rsid w:val="00852A65"/>
    <w:rsid w:val="00866FDD"/>
    <w:rsid w:val="00872959"/>
    <w:rsid w:val="008735D5"/>
    <w:rsid w:val="008749A1"/>
    <w:rsid w:val="00891D50"/>
    <w:rsid w:val="00895F7D"/>
    <w:rsid w:val="0089724D"/>
    <w:rsid w:val="008C1B75"/>
    <w:rsid w:val="008C2C3D"/>
    <w:rsid w:val="008C5F41"/>
    <w:rsid w:val="008D4493"/>
    <w:rsid w:val="008D72D9"/>
    <w:rsid w:val="008E04DB"/>
    <w:rsid w:val="008E451C"/>
    <w:rsid w:val="008F1500"/>
    <w:rsid w:val="008F6075"/>
    <w:rsid w:val="0090076E"/>
    <w:rsid w:val="00905F7C"/>
    <w:rsid w:val="009119C6"/>
    <w:rsid w:val="00913B92"/>
    <w:rsid w:val="00920273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3D39"/>
    <w:rsid w:val="009C51C1"/>
    <w:rsid w:val="009C640F"/>
    <w:rsid w:val="009E15D4"/>
    <w:rsid w:val="00A03820"/>
    <w:rsid w:val="00A13172"/>
    <w:rsid w:val="00A131B5"/>
    <w:rsid w:val="00A25112"/>
    <w:rsid w:val="00A33214"/>
    <w:rsid w:val="00A34438"/>
    <w:rsid w:val="00A439A4"/>
    <w:rsid w:val="00A5371D"/>
    <w:rsid w:val="00A61C02"/>
    <w:rsid w:val="00A628D3"/>
    <w:rsid w:val="00A6510C"/>
    <w:rsid w:val="00A67F5C"/>
    <w:rsid w:val="00A72539"/>
    <w:rsid w:val="00A8397D"/>
    <w:rsid w:val="00A90CF7"/>
    <w:rsid w:val="00AB5C72"/>
    <w:rsid w:val="00AD05FA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24558"/>
    <w:rsid w:val="00C352DC"/>
    <w:rsid w:val="00C40625"/>
    <w:rsid w:val="00C444E9"/>
    <w:rsid w:val="00C532AD"/>
    <w:rsid w:val="00C621D0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B180F"/>
    <w:rsid w:val="00CD407E"/>
    <w:rsid w:val="00CD6C57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6D2C"/>
    <w:rsid w:val="00D70960"/>
    <w:rsid w:val="00D71891"/>
    <w:rsid w:val="00D7492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0E5C"/>
    <w:rsid w:val="00E15F65"/>
    <w:rsid w:val="00E40102"/>
    <w:rsid w:val="00E42E12"/>
    <w:rsid w:val="00E51D0C"/>
    <w:rsid w:val="00E5257D"/>
    <w:rsid w:val="00E52B95"/>
    <w:rsid w:val="00E73C35"/>
    <w:rsid w:val="00E80FC6"/>
    <w:rsid w:val="00E8224E"/>
    <w:rsid w:val="00E87450"/>
    <w:rsid w:val="00E91775"/>
    <w:rsid w:val="00E91EC4"/>
    <w:rsid w:val="00EB5DEF"/>
    <w:rsid w:val="00EC544B"/>
    <w:rsid w:val="00ED2169"/>
    <w:rsid w:val="00ED2EFD"/>
    <w:rsid w:val="00ED58A1"/>
    <w:rsid w:val="00EE481F"/>
    <w:rsid w:val="00EE5956"/>
    <w:rsid w:val="00EF035A"/>
    <w:rsid w:val="00F019EC"/>
    <w:rsid w:val="00F04C8A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4B9D"/>
    <w:rsid w:val="00F45E11"/>
    <w:rsid w:val="00F47658"/>
    <w:rsid w:val="00F57EF4"/>
    <w:rsid w:val="00F6646F"/>
    <w:rsid w:val="00F74896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C6403"/>
    <w:rsid w:val="00FD3CB8"/>
    <w:rsid w:val="00FD4372"/>
    <w:rsid w:val="00FD5DDC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52B74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B9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B9B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opole.engo.org.pl/admin/oferty/3555/ocena-merytoryczna" TargetMode="External"/><Relationship Id="rId26" Type="http://schemas.openxmlformats.org/officeDocument/2006/relationships/hyperlink" Target="https://opole.engo.org.pl/admin/oferty/3559/ocena-merytoryczna" TargetMode="External"/><Relationship Id="rId39" Type="http://schemas.openxmlformats.org/officeDocument/2006/relationships/hyperlink" Target="https://opole.engo.org.pl/admin/oferty/3575/ocena-merytoryczna" TargetMode="External"/><Relationship Id="rId21" Type="http://schemas.openxmlformats.org/officeDocument/2006/relationships/hyperlink" Target="https://opole.engo.org.pl/admin/oferty/3478/ocena-merytoryczna" TargetMode="External"/><Relationship Id="rId34" Type="http://schemas.openxmlformats.org/officeDocument/2006/relationships/hyperlink" Target="https://opole.engo.org.pl/admin/oferty/3577/ocena-merytoryczna" TargetMode="External"/><Relationship Id="rId42" Type="http://schemas.openxmlformats.org/officeDocument/2006/relationships/hyperlink" Target="https://opole.engo.org.pl/admin/oferty/3557/ocena-merytoryczn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pole.engo.org.pl/admin/oferty/3589/ocena-merytoryczna" TargetMode="External"/><Relationship Id="rId29" Type="http://schemas.openxmlformats.org/officeDocument/2006/relationships/hyperlink" Target="https://opole.engo.org.pl/admin/oferty/3559/ocena-merytoryczn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24" Type="http://schemas.openxmlformats.org/officeDocument/2006/relationships/hyperlink" Target="https://opole.engo.org.pl/admin/oferty/3502/ocena-merytoryczna" TargetMode="External"/><Relationship Id="rId32" Type="http://schemas.openxmlformats.org/officeDocument/2006/relationships/hyperlink" Target="https://opole.engo.org.pl/admin/oferty/3542/ocena-merytoryczna" TargetMode="External"/><Relationship Id="rId37" Type="http://schemas.openxmlformats.org/officeDocument/2006/relationships/hyperlink" Target="https://opole.engo.org.pl/admin/oferty/3550/ocena-merytoryczna" TargetMode="External"/><Relationship Id="rId40" Type="http://schemas.openxmlformats.org/officeDocument/2006/relationships/hyperlink" Target="https://opole.engo.org.pl/admin/oferty/3559/ocena-merytoryczna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pole.engo.org.pl/admin/oferty/3576/ocena-merytoryczna" TargetMode="External"/><Relationship Id="rId23" Type="http://schemas.openxmlformats.org/officeDocument/2006/relationships/hyperlink" Target="https://opole.engo.org.pl/admin/oferty/3565/ocena-merytoryczna" TargetMode="External"/><Relationship Id="rId28" Type="http://schemas.openxmlformats.org/officeDocument/2006/relationships/hyperlink" Target="https://opole.engo.org.pl/admin/oferty/3525/ocena-merytoryczna" TargetMode="External"/><Relationship Id="rId36" Type="http://schemas.openxmlformats.org/officeDocument/2006/relationships/hyperlink" Target="https://opole.engo.org.pl/admin/oferty/3570/ocena-merytoryczna" TargetMode="External"/><Relationship Id="rId10" Type="http://schemas.openxmlformats.org/officeDocument/2006/relationships/hyperlink" Target="http://www.opole.engo.org.pl" TargetMode="External"/><Relationship Id="rId19" Type="http://schemas.openxmlformats.org/officeDocument/2006/relationships/hyperlink" Target="https://opole.engo.org.pl/admin/oferty/3559/ocena-merytoryczna" TargetMode="External"/><Relationship Id="rId31" Type="http://schemas.openxmlformats.org/officeDocument/2006/relationships/hyperlink" Target="https://opole.engo.org.pl/admin/oferenci/78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opole.engo.org.pl/admin/oferty/3572/ocena-merytoryczna" TargetMode="External"/><Relationship Id="rId22" Type="http://schemas.openxmlformats.org/officeDocument/2006/relationships/hyperlink" Target="https://opole.engo.org.pl/admin/oferty/3504/ocena-merytoryczna" TargetMode="External"/><Relationship Id="rId27" Type="http://schemas.openxmlformats.org/officeDocument/2006/relationships/hyperlink" Target="https://opole.engo.org.pl/admin/oferenci/22" TargetMode="External"/><Relationship Id="rId30" Type="http://schemas.openxmlformats.org/officeDocument/2006/relationships/hyperlink" Target="https://opole.engo.org.pl/admin/oferenci/22" TargetMode="External"/><Relationship Id="rId35" Type="http://schemas.openxmlformats.org/officeDocument/2006/relationships/hyperlink" Target="https://opole.engo.org.pl/admin/oferty/3576/ocena-merytoryczna" TargetMode="External"/><Relationship Id="rId43" Type="http://schemas.openxmlformats.org/officeDocument/2006/relationships/hyperlink" Target="mailto:Karolina.Balcer@um.opole.pl" TargetMode="External"/><Relationship Id="rId8" Type="http://schemas.openxmlformats.org/officeDocument/2006/relationships/hyperlink" Target="https://prawomiejscowe.um.opole.pl/institution/18386/legalact/9742/18386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opole.engo.org.pl/admin/oferty/3559/ocena-merytoryczna" TargetMode="External"/><Relationship Id="rId25" Type="http://schemas.openxmlformats.org/officeDocument/2006/relationships/hyperlink" Target="https://opole.engo.org.pl/admin/oferty/3559/ocena-merytoryczna" TargetMode="External"/><Relationship Id="rId33" Type="http://schemas.openxmlformats.org/officeDocument/2006/relationships/hyperlink" Target="https://opole.engo.org.pl/admin/oferty/3551/ocena-merytoryczna" TargetMode="External"/><Relationship Id="rId38" Type="http://schemas.openxmlformats.org/officeDocument/2006/relationships/hyperlink" Target="https://opole.engo.org.pl/admin/oferty/3579/ocena-merytoryczna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opole.engo.org.pl/admin/oferty/3591/ocena-merytoryczna" TargetMode="External"/><Relationship Id="rId41" Type="http://schemas.openxmlformats.org/officeDocument/2006/relationships/hyperlink" Target="https://opole.engo.org.pl/admin/oferty/3559/ocena-merytor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EDEF-87F6-4FDD-9818-83FE5B71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4700</Words>
  <Characters>28200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Agnieszka Książek-Nowacka</cp:lastModifiedBy>
  <cp:revision>8</cp:revision>
  <cp:lastPrinted>2023-01-18T13:38:00Z</cp:lastPrinted>
  <dcterms:created xsi:type="dcterms:W3CDTF">2022-12-29T10:07:00Z</dcterms:created>
  <dcterms:modified xsi:type="dcterms:W3CDTF">2023-01-26T12:10:00Z</dcterms:modified>
</cp:coreProperties>
</file>