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B91" w:rsidRDefault="003B4B91" w:rsidP="003B4B91">
      <w:pPr>
        <w:jc w:val="center"/>
      </w:pPr>
    </w:p>
    <w:p w:rsidR="003B4B91" w:rsidRDefault="003B4B91" w:rsidP="003B4B91">
      <w:pPr>
        <w:jc w:val="center"/>
      </w:pPr>
    </w:p>
    <w:p w:rsidR="003B4B91" w:rsidRDefault="003B4B91" w:rsidP="003B4B91">
      <w:pPr>
        <w:jc w:val="center"/>
      </w:pPr>
    </w:p>
    <w:p w:rsidR="003B4B91" w:rsidRDefault="003B4B91" w:rsidP="003B4B91">
      <w:pPr>
        <w:jc w:val="center"/>
      </w:pPr>
      <w:r>
        <w:rPr>
          <w:noProof/>
          <w:lang w:eastAsia="pl-PL"/>
        </w:rPr>
        <w:drawing>
          <wp:inline distT="0" distB="0" distL="0" distR="0" wp14:anchorId="017B7924" wp14:editId="78E2F965">
            <wp:extent cx="3387256" cy="4570520"/>
            <wp:effectExtent l="0" t="0" r="3810" b="190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00531" cy="4588432"/>
                    </a:xfrm>
                    <a:prstGeom prst="rect">
                      <a:avLst/>
                    </a:prstGeom>
                  </pic:spPr>
                </pic:pic>
              </a:graphicData>
            </a:graphic>
          </wp:inline>
        </w:drawing>
      </w:r>
    </w:p>
    <w:p w:rsidR="003B4B91" w:rsidRDefault="003B4B91" w:rsidP="003B4B91">
      <w:pPr>
        <w:jc w:val="center"/>
      </w:pPr>
    </w:p>
    <w:p w:rsidR="003B4B91" w:rsidRDefault="003B4B91" w:rsidP="003B4B91">
      <w:pPr>
        <w:jc w:val="center"/>
      </w:pPr>
    </w:p>
    <w:p w:rsidR="003B4B91" w:rsidRDefault="003B4B91" w:rsidP="003B4B91">
      <w:pPr>
        <w:jc w:val="center"/>
      </w:pPr>
    </w:p>
    <w:p w:rsidR="003B4B91" w:rsidRDefault="003B4B91" w:rsidP="003B4B91">
      <w:pPr>
        <w:jc w:val="center"/>
      </w:pPr>
    </w:p>
    <w:p w:rsidR="003B4B91" w:rsidRDefault="003B4B91" w:rsidP="003B4B91">
      <w:pPr>
        <w:jc w:val="center"/>
      </w:pPr>
    </w:p>
    <w:p w:rsidR="003B4B91" w:rsidRDefault="003B4B91" w:rsidP="003B4B91">
      <w:pPr>
        <w:keepNext/>
        <w:keepLines/>
        <w:widowControl w:val="0"/>
        <w:spacing w:after="0" w:line="240" w:lineRule="auto"/>
        <w:jc w:val="center"/>
        <w:outlineLvl w:val="0"/>
        <w:rPr>
          <w:rFonts w:ascii="Times New Roman" w:eastAsia="Arial" w:hAnsi="Times New Roman" w:cs="Times New Roman"/>
          <w:b/>
          <w:bCs/>
          <w:color w:val="00B0F0"/>
          <w:sz w:val="48"/>
          <w:szCs w:val="48"/>
          <w:lang w:eastAsia="pl-PL" w:bidi="pl-PL"/>
        </w:rPr>
      </w:pPr>
      <w:r w:rsidRPr="0047285B">
        <w:rPr>
          <w:rFonts w:ascii="Times New Roman" w:eastAsia="Arial" w:hAnsi="Times New Roman" w:cs="Times New Roman"/>
          <w:b/>
          <w:bCs/>
          <w:color w:val="00B0F0"/>
          <w:sz w:val="48"/>
          <w:szCs w:val="48"/>
          <w:lang w:eastAsia="pl-PL" w:bidi="pl-PL"/>
        </w:rPr>
        <w:t xml:space="preserve">PROGRAM </w:t>
      </w:r>
    </w:p>
    <w:p w:rsidR="003B4B91" w:rsidRPr="0047285B" w:rsidRDefault="003B4B91" w:rsidP="003B4B91">
      <w:pPr>
        <w:keepNext/>
        <w:keepLines/>
        <w:widowControl w:val="0"/>
        <w:spacing w:after="0" w:line="240" w:lineRule="auto"/>
        <w:jc w:val="center"/>
        <w:outlineLvl w:val="0"/>
        <w:rPr>
          <w:rFonts w:ascii="Times New Roman" w:eastAsia="Arial" w:hAnsi="Times New Roman" w:cs="Times New Roman"/>
          <w:b/>
          <w:bCs/>
          <w:color w:val="00B0F0"/>
          <w:sz w:val="48"/>
          <w:szCs w:val="48"/>
          <w:lang w:eastAsia="pl-PL" w:bidi="pl-PL"/>
        </w:rPr>
      </w:pPr>
      <w:r w:rsidRPr="0047285B">
        <w:rPr>
          <w:rFonts w:ascii="Times New Roman" w:eastAsia="Arial" w:hAnsi="Times New Roman" w:cs="Times New Roman"/>
          <w:b/>
          <w:bCs/>
          <w:color w:val="00B0F0"/>
          <w:sz w:val="48"/>
          <w:szCs w:val="48"/>
          <w:lang w:eastAsia="pl-PL" w:bidi="pl-PL"/>
        </w:rPr>
        <w:t xml:space="preserve">OCHRONY ZDROWIA PSYCHICZNEGO </w:t>
      </w:r>
    </w:p>
    <w:p w:rsidR="003B4B91" w:rsidRPr="0047285B" w:rsidRDefault="003B4B91" w:rsidP="003B4B91">
      <w:pPr>
        <w:keepNext/>
        <w:keepLines/>
        <w:widowControl w:val="0"/>
        <w:spacing w:after="0" w:line="240" w:lineRule="auto"/>
        <w:jc w:val="center"/>
        <w:outlineLvl w:val="0"/>
        <w:rPr>
          <w:rFonts w:ascii="Times New Roman" w:eastAsia="Arial" w:hAnsi="Times New Roman" w:cs="Times New Roman"/>
          <w:b/>
          <w:bCs/>
          <w:color w:val="00B0F0"/>
          <w:sz w:val="48"/>
          <w:szCs w:val="48"/>
          <w:lang w:eastAsia="pl-PL" w:bidi="pl-PL"/>
        </w:rPr>
      </w:pPr>
      <w:r w:rsidRPr="0047285B">
        <w:rPr>
          <w:rFonts w:ascii="Times New Roman" w:eastAsia="Arial" w:hAnsi="Times New Roman" w:cs="Times New Roman"/>
          <w:b/>
          <w:bCs/>
          <w:color w:val="00B0F0"/>
          <w:sz w:val="48"/>
          <w:szCs w:val="48"/>
          <w:lang w:eastAsia="pl-PL" w:bidi="pl-PL"/>
        </w:rPr>
        <w:t xml:space="preserve">DLA MIASTA OPOLA </w:t>
      </w:r>
    </w:p>
    <w:p w:rsidR="003B4B91" w:rsidRPr="0047285B" w:rsidRDefault="003B4B91" w:rsidP="003B4B91">
      <w:pPr>
        <w:keepNext/>
        <w:keepLines/>
        <w:widowControl w:val="0"/>
        <w:spacing w:after="0" w:line="240" w:lineRule="auto"/>
        <w:jc w:val="center"/>
        <w:outlineLvl w:val="0"/>
        <w:rPr>
          <w:rFonts w:ascii="Times New Roman" w:eastAsia="Arial" w:hAnsi="Times New Roman" w:cs="Times New Roman"/>
          <w:b/>
          <w:bCs/>
          <w:color w:val="00B0F0"/>
          <w:sz w:val="48"/>
          <w:szCs w:val="48"/>
          <w:lang w:eastAsia="pl-PL" w:bidi="pl-PL"/>
        </w:rPr>
      </w:pPr>
      <w:r w:rsidRPr="0047285B">
        <w:rPr>
          <w:rFonts w:ascii="Times New Roman" w:eastAsia="Arial" w:hAnsi="Times New Roman" w:cs="Times New Roman"/>
          <w:b/>
          <w:bCs/>
          <w:color w:val="00B0F0"/>
          <w:sz w:val="48"/>
          <w:szCs w:val="48"/>
          <w:lang w:eastAsia="pl-PL" w:bidi="pl-PL"/>
        </w:rPr>
        <w:t>NA LATA 2023 – 2030</w:t>
      </w:r>
    </w:p>
    <w:p w:rsidR="002163B7" w:rsidRDefault="002163B7" w:rsidP="002163B7">
      <w:pPr>
        <w:widowControl w:val="0"/>
        <w:tabs>
          <w:tab w:val="left" w:pos="981"/>
        </w:tabs>
        <w:spacing w:after="0" w:line="360" w:lineRule="auto"/>
        <w:jc w:val="both"/>
        <w:rPr>
          <w:rFonts w:ascii="Times New Roman" w:eastAsia="Times New Roman" w:hAnsi="Times New Roman" w:cs="Times New Roman"/>
          <w:i/>
          <w:color w:val="4472C4" w:themeColor="accent5"/>
          <w:sz w:val="24"/>
          <w:szCs w:val="24"/>
          <w:lang w:eastAsia="pl-PL" w:bidi="pl-PL"/>
        </w:rPr>
      </w:pPr>
    </w:p>
    <w:p w:rsidR="003B4B91" w:rsidRDefault="003B4B91" w:rsidP="002163B7">
      <w:pPr>
        <w:widowControl w:val="0"/>
        <w:tabs>
          <w:tab w:val="left" w:pos="981"/>
        </w:tabs>
        <w:spacing w:after="0" w:line="360" w:lineRule="auto"/>
        <w:jc w:val="both"/>
        <w:rPr>
          <w:rFonts w:ascii="Times New Roman" w:eastAsia="Times New Roman" w:hAnsi="Times New Roman" w:cs="Times New Roman"/>
          <w:i/>
          <w:color w:val="4472C4" w:themeColor="accent5"/>
          <w:sz w:val="24"/>
          <w:szCs w:val="24"/>
          <w:lang w:eastAsia="pl-PL" w:bidi="pl-PL"/>
        </w:rPr>
      </w:pPr>
    </w:p>
    <w:p w:rsidR="003B4B91" w:rsidRDefault="003B4B91" w:rsidP="002163B7">
      <w:pPr>
        <w:widowControl w:val="0"/>
        <w:tabs>
          <w:tab w:val="left" w:pos="981"/>
        </w:tabs>
        <w:spacing w:after="0" w:line="360" w:lineRule="auto"/>
        <w:jc w:val="both"/>
        <w:rPr>
          <w:rFonts w:ascii="Times New Roman" w:eastAsia="Times New Roman" w:hAnsi="Times New Roman" w:cs="Times New Roman"/>
          <w:i/>
          <w:color w:val="4472C4" w:themeColor="accent5"/>
          <w:sz w:val="24"/>
          <w:szCs w:val="24"/>
          <w:lang w:eastAsia="pl-PL" w:bidi="pl-PL"/>
        </w:rPr>
      </w:pPr>
    </w:p>
    <w:p w:rsidR="003B4B91" w:rsidRDefault="003B4B91" w:rsidP="002163B7">
      <w:pPr>
        <w:widowControl w:val="0"/>
        <w:tabs>
          <w:tab w:val="left" w:pos="981"/>
        </w:tabs>
        <w:spacing w:after="0" w:line="360" w:lineRule="auto"/>
        <w:jc w:val="both"/>
        <w:rPr>
          <w:rFonts w:ascii="Times New Roman" w:eastAsia="Times New Roman" w:hAnsi="Times New Roman" w:cs="Times New Roman"/>
          <w:i/>
          <w:color w:val="4472C4" w:themeColor="accent5"/>
          <w:sz w:val="24"/>
          <w:szCs w:val="24"/>
          <w:lang w:eastAsia="pl-PL" w:bidi="pl-PL"/>
        </w:rPr>
      </w:pPr>
    </w:p>
    <w:p w:rsidR="003B4B91" w:rsidRDefault="003B4B91" w:rsidP="002163B7">
      <w:pPr>
        <w:widowControl w:val="0"/>
        <w:tabs>
          <w:tab w:val="left" w:pos="981"/>
        </w:tabs>
        <w:spacing w:after="0" w:line="360" w:lineRule="auto"/>
        <w:jc w:val="both"/>
        <w:rPr>
          <w:rFonts w:ascii="Times New Roman" w:eastAsia="Times New Roman" w:hAnsi="Times New Roman" w:cs="Times New Roman"/>
          <w:i/>
          <w:color w:val="4472C4" w:themeColor="accent5"/>
          <w:sz w:val="24"/>
          <w:szCs w:val="24"/>
          <w:lang w:eastAsia="pl-PL" w:bidi="pl-PL"/>
        </w:rPr>
      </w:pPr>
    </w:p>
    <w:p w:rsidR="003B4B91" w:rsidRDefault="003B4B91" w:rsidP="002163B7">
      <w:pPr>
        <w:widowControl w:val="0"/>
        <w:tabs>
          <w:tab w:val="left" w:pos="981"/>
        </w:tabs>
        <w:spacing w:after="0" w:line="360" w:lineRule="auto"/>
        <w:jc w:val="both"/>
        <w:rPr>
          <w:rFonts w:ascii="Times New Roman" w:eastAsia="Times New Roman" w:hAnsi="Times New Roman" w:cs="Times New Roman"/>
          <w:i/>
          <w:color w:val="4472C4" w:themeColor="accent5"/>
          <w:sz w:val="24"/>
          <w:szCs w:val="24"/>
          <w:lang w:eastAsia="pl-PL" w:bidi="pl-PL"/>
        </w:rPr>
      </w:pPr>
    </w:p>
    <w:p w:rsidR="003B4B91" w:rsidRDefault="003B4B91" w:rsidP="002163B7">
      <w:pPr>
        <w:widowControl w:val="0"/>
        <w:tabs>
          <w:tab w:val="left" w:pos="981"/>
        </w:tabs>
        <w:spacing w:after="0" w:line="360" w:lineRule="auto"/>
        <w:jc w:val="both"/>
        <w:rPr>
          <w:rFonts w:ascii="Times New Roman" w:eastAsia="Times New Roman" w:hAnsi="Times New Roman" w:cs="Times New Roman"/>
          <w:i/>
          <w:color w:val="4472C4" w:themeColor="accent5"/>
          <w:sz w:val="24"/>
          <w:szCs w:val="24"/>
          <w:lang w:eastAsia="pl-PL" w:bidi="pl-PL"/>
        </w:rPr>
      </w:pPr>
    </w:p>
    <w:p w:rsidR="002163B7" w:rsidRDefault="002163B7" w:rsidP="002163B7">
      <w:pPr>
        <w:widowControl w:val="0"/>
        <w:tabs>
          <w:tab w:val="left" w:pos="981"/>
        </w:tabs>
        <w:spacing w:after="0" w:line="360" w:lineRule="auto"/>
        <w:jc w:val="both"/>
        <w:rPr>
          <w:rFonts w:ascii="Times New Roman" w:eastAsia="Times New Roman" w:hAnsi="Times New Roman" w:cs="Times New Roman"/>
          <w:i/>
          <w:color w:val="4472C4" w:themeColor="accent5"/>
          <w:sz w:val="24"/>
          <w:szCs w:val="24"/>
          <w:lang w:eastAsia="pl-PL" w:bidi="pl-PL"/>
        </w:rPr>
      </w:pPr>
    </w:p>
    <w:p w:rsidR="00995586" w:rsidRPr="00A52B01" w:rsidRDefault="00995586" w:rsidP="002163B7">
      <w:pPr>
        <w:widowControl w:val="0"/>
        <w:tabs>
          <w:tab w:val="left" w:pos="981"/>
        </w:tabs>
        <w:spacing w:after="0" w:line="360" w:lineRule="auto"/>
        <w:jc w:val="both"/>
        <w:rPr>
          <w:rFonts w:ascii="Times New Roman" w:eastAsia="Times New Roman" w:hAnsi="Times New Roman" w:cs="Times New Roman"/>
          <w:b/>
          <w:i/>
          <w:color w:val="4472C4" w:themeColor="accent5"/>
          <w:sz w:val="32"/>
          <w:szCs w:val="32"/>
          <w:lang w:eastAsia="pl-PL" w:bidi="pl-PL"/>
        </w:rPr>
      </w:pPr>
      <w:r w:rsidRPr="00A52B01">
        <w:rPr>
          <w:rFonts w:ascii="Times New Roman" w:eastAsia="Times New Roman" w:hAnsi="Times New Roman" w:cs="Times New Roman"/>
          <w:b/>
          <w:i/>
          <w:color w:val="4472C4" w:themeColor="accent5"/>
          <w:sz w:val="32"/>
          <w:szCs w:val="32"/>
          <w:lang w:eastAsia="pl-PL" w:bidi="pl-PL"/>
        </w:rPr>
        <w:t>Spis Treści</w:t>
      </w:r>
    </w:p>
    <w:p w:rsidR="00995586" w:rsidRDefault="00995586" w:rsidP="0069006A">
      <w:pPr>
        <w:widowControl w:val="0"/>
        <w:tabs>
          <w:tab w:val="left" w:pos="981"/>
        </w:tabs>
        <w:spacing w:after="0" w:line="360" w:lineRule="auto"/>
        <w:jc w:val="both"/>
        <w:rPr>
          <w:rFonts w:ascii="Times New Roman" w:eastAsia="Times New Roman" w:hAnsi="Times New Roman" w:cs="Times New Roman"/>
          <w:i/>
          <w:color w:val="4472C4" w:themeColor="accent5"/>
          <w:sz w:val="24"/>
          <w:szCs w:val="24"/>
          <w:lang w:eastAsia="pl-PL" w:bidi="pl-PL"/>
        </w:rPr>
      </w:pPr>
    </w:p>
    <w:p w:rsidR="002163B7" w:rsidRPr="002163B7" w:rsidRDefault="002163B7" w:rsidP="0069006A">
      <w:pPr>
        <w:widowControl w:val="0"/>
        <w:tabs>
          <w:tab w:val="left" w:pos="981"/>
        </w:tabs>
        <w:spacing w:after="0" w:line="360" w:lineRule="auto"/>
        <w:jc w:val="both"/>
        <w:rPr>
          <w:rFonts w:ascii="Times New Roman" w:eastAsia="Times New Roman" w:hAnsi="Times New Roman" w:cs="Times New Roman"/>
          <w:i/>
          <w:color w:val="4472C4" w:themeColor="accent5"/>
          <w:sz w:val="24"/>
          <w:szCs w:val="24"/>
          <w:lang w:eastAsia="pl-PL" w:bidi="pl-PL"/>
        </w:rPr>
      </w:pPr>
    </w:p>
    <w:p w:rsidR="00995586" w:rsidRPr="002163B7" w:rsidRDefault="00995586" w:rsidP="007D4119">
      <w:pPr>
        <w:pStyle w:val="Akapitzlist"/>
        <w:widowControl w:val="0"/>
        <w:numPr>
          <w:ilvl w:val="0"/>
          <w:numId w:val="38"/>
        </w:numPr>
        <w:tabs>
          <w:tab w:val="left" w:pos="981"/>
        </w:tabs>
        <w:spacing w:after="0" w:line="360" w:lineRule="auto"/>
        <w:ind w:left="993" w:hanging="633"/>
        <w:jc w:val="both"/>
        <w:rPr>
          <w:rFonts w:ascii="Times New Roman" w:eastAsia="Times New Roman" w:hAnsi="Times New Roman"/>
          <w:i/>
          <w:color w:val="4472C4" w:themeColor="accent5"/>
          <w:sz w:val="24"/>
          <w:szCs w:val="24"/>
          <w:lang w:eastAsia="pl-PL" w:bidi="pl-PL"/>
        </w:rPr>
      </w:pPr>
      <w:r w:rsidRPr="002163B7">
        <w:rPr>
          <w:rFonts w:ascii="Times New Roman" w:eastAsia="Times New Roman" w:hAnsi="Times New Roman"/>
          <w:i/>
          <w:color w:val="4472C4" w:themeColor="accent5"/>
          <w:sz w:val="24"/>
          <w:szCs w:val="24"/>
          <w:lang w:eastAsia="pl-PL" w:bidi="pl-PL"/>
        </w:rPr>
        <w:t>Wprowadzenie ……………………………………</w:t>
      </w:r>
      <w:r w:rsidR="002163B7">
        <w:rPr>
          <w:rFonts w:ascii="Times New Roman" w:eastAsia="Times New Roman" w:hAnsi="Times New Roman"/>
          <w:i/>
          <w:color w:val="4472C4" w:themeColor="accent5"/>
          <w:sz w:val="24"/>
          <w:szCs w:val="24"/>
          <w:lang w:eastAsia="pl-PL" w:bidi="pl-PL"/>
        </w:rPr>
        <w:t>…………………………..</w:t>
      </w:r>
      <w:r w:rsidRPr="002163B7">
        <w:rPr>
          <w:rFonts w:ascii="Times New Roman" w:eastAsia="Times New Roman" w:hAnsi="Times New Roman"/>
          <w:i/>
          <w:color w:val="4472C4" w:themeColor="accent5"/>
          <w:sz w:val="24"/>
          <w:szCs w:val="24"/>
          <w:lang w:eastAsia="pl-PL" w:bidi="pl-PL"/>
        </w:rPr>
        <w:t>……</w:t>
      </w:r>
      <w:r w:rsidR="00DB44F2">
        <w:rPr>
          <w:rFonts w:ascii="Times New Roman" w:eastAsia="Times New Roman" w:hAnsi="Times New Roman"/>
          <w:i/>
          <w:color w:val="4472C4" w:themeColor="accent5"/>
          <w:sz w:val="24"/>
          <w:szCs w:val="24"/>
          <w:lang w:eastAsia="pl-PL" w:bidi="pl-PL"/>
        </w:rPr>
        <w:t>………………</w:t>
      </w:r>
      <w:r w:rsidR="00642C6D">
        <w:rPr>
          <w:rFonts w:ascii="Times New Roman" w:eastAsia="Times New Roman" w:hAnsi="Times New Roman"/>
          <w:i/>
          <w:color w:val="4472C4" w:themeColor="accent5"/>
          <w:sz w:val="24"/>
          <w:szCs w:val="24"/>
          <w:lang w:eastAsia="pl-PL" w:bidi="pl-PL"/>
        </w:rPr>
        <w:t>..</w:t>
      </w:r>
      <w:r w:rsidR="00DB44F2">
        <w:rPr>
          <w:rFonts w:ascii="Times New Roman" w:eastAsia="Times New Roman" w:hAnsi="Times New Roman"/>
          <w:i/>
          <w:color w:val="4472C4" w:themeColor="accent5"/>
          <w:sz w:val="24"/>
          <w:szCs w:val="24"/>
          <w:lang w:eastAsia="pl-PL" w:bidi="pl-PL"/>
        </w:rPr>
        <w:t>3</w:t>
      </w:r>
    </w:p>
    <w:p w:rsidR="00995586" w:rsidRPr="002163B7" w:rsidRDefault="00995586" w:rsidP="007D4119">
      <w:pPr>
        <w:pStyle w:val="Akapitzlist"/>
        <w:widowControl w:val="0"/>
        <w:numPr>
          <w:ilvl w:val="0"/>
          <w:numId w:val="38"/>
        </w:numPr>
        <w:tabs>
          <w:tab w:val="left" w:pos="981"/>
        </w:tabs>
        <w:spacing w:after="0" w:line="360" w:lineRule="auto"/>
        <w:ind w:left="993" w:hanging="633"/>
        <w:jc w:val="both"/>
        <w:rPr>
          <w:rFonts w:ascii="Times New Roman" w:eastAsia="Times New Roman" w:hAnsi="Times New Roman"/>
          <w:i/>
          <w:color w:val="4472C4" w:themeColor="accent5"/>
          <w:sz w:val="24"/>
          <w:szCs w:val="24"/>
          <w:lang w:eastAsia="pl-PL" w:bidi="pl-PL"/>
        </w:rPr>
      </w:pPr>
      <w:r w:rsidRPr="002163B7">
        <w:rPr>
          <w:rFonts w:ascii="Times New Roman" w:eastAsia="Times New Roman" w:hAnsi="Times New Roman"/>
          <w:i/>
          <w:color w:val="4472C4" w:themeColor="accent5"/>
          <w:sz w:val="24"/>
          <w:szCs w:val="24"/>
          <w:lang w:eastAsia="pl-PL" w:bidi="pl-PL"/>
        </w:rPr>
        <w:t>Założenia Programu……………………………………</w:t>
      </w:r>
      <w:r w:rsidR="002163B7">
        <w:rPr>
          <w:rFonts w:ascii="Times New Roman" w:eastAsia="Times New Roman" w:hAnsi="Times New Roman"/>
          <w:i/>
          <w:color w:val="4472C4" w:themeColor="accent5"/>
          <w:sz w:val="24"/>
          <w:szCs w:val="24"/>
          <w:lang w:eastAsia="pl-PL" w:bidi="pl-PL"/>
        </w:rPr>
        <w:t>…………………………</w:t>
      </w:r>
      <w:r w:rsidR="00642C6D">
        <w:rPr>
          <w:rFonts w:ascii="Times New Roman" w:eastAsia="Times New Roman" w:hAnsi="Times New Roman"/>
          <w:i/>
          <w:color w:val="4472C4" w:themeColor="accent5"/>
          <w:sz w:val="24"/>
          <w:szCs w:val="24"/>
          <w:lang w:eastAsia="pl-PL" w:bidi="pl-PL"/>
        </w:rPr>
        <w:t>………………...5</w:t>
      </w:r>
    </w:p>
    <w:p w:rsidR="00995586" w:rsidRPr="002163B7" w:rsidRDefault="002163B7" w:rsidP="007D4119">
      <w:pPr>
        <w:pStyle w:val="Akapitzlist"/>
        <w:widowControl w:val="0"/>
        <w:numPr>
          <w:ilvl w:val="0"/>
          <w:numId w:val="38"/>
        </w:numPr>
        <w:tabs>
          <w:tab w:val="left" w:pos="981"/>
        </w:tabs>
        <w:spacing w:after="0" w:line="360" w:lineRule="auto"/>
        <w:ind w:left="993" w:hanging="633"/>
        <w:jc w:val="both"/>
        <w:rPr>
          <w:rFonts w:ascii="Times New Roman" w:eastAsia="Times New Roman" w:hAnsi="Times New Roman"/>
          <w:i/>
          <w:color w:val="4472C4" w:themeColor="accent5"/>
          <w:sz w:val="24"/>
          <w:szCs w:val="24"/>
          <w:lang w:eastAsia="pl-PL" w:bidi="pl-PL"/>
        </w:rPr>
      </w:pPr>
      <w:r w:rsidRPr="002163B7">
        <w:rPr>
          <w:rFonts w:ascii="Times New Roman" w:eastAsia="Times New Roman" w:hAnsi="Times New Roman"/>
          <w:i/>
          <w:color w:val="4472C4" w:themeColor="accent5"/>
          <w:sz w:val="24"/>
          <w:szCs w:val="24"/>
          <w:lang w:eastAsia="pl-PL" w:bidi="pl-PL"/>
        </w:rPr>
        <w:t>Diagnoza obszaru objętego Programem……………………………………</w:t>
      </w:r>
      <w:r>
        <w:rPr>
          <w:rFonts w:ascii="Times New Roman" w:eastAsia="Times New Roman" w:hAnsi="Times New Roman"/>
          <w:i/>
          <w:color w:val="4472C4" w:themeColor="accent5"/>
          <w:sz w:val="24"/>
          <w:szCs w:val="24"/>
          <w:lang w:eastAsia="pl-PL" w:bidi="pl-PL"/>
        </w:rPr>
        <w:t>……………</w:t>
      </w:r>
      <w:r w:rsidR="00642C6D">
        <w:rPr>
          <w:rFonts w:ascii="Times New Roman" w:eastAsia="Times New Roman" w:hAnsi="Times New Roman"/>
          <w:i/>
          <w:color w:val="4472C4" w:themeColor="accent5"/>
          <w:sz w:val="24"/>
          <w:szCs w:val="24"/>
          <w:lang w:eastAsia="pl-PL" w:bidi="pl-PL"/>
        </w:rPr>
        <w:t>………6</w:t>
      </w:r>
    </w:p>
    <w:p w:rsidR="002163B7" w:rsidRPr="002163B7" w:rsidRDefault="002163B7" w:rsidP="007D4119">
      <w:pPr>
        <w:pStyle w:val="Akapitzlist"/>
        <w:numPr>
          <w:ilvl w:val="0"/>
          <w:numId w:val="38"/>
        </w:numPr>
        <w:spacing w:after="0" w:line="360" w:lineRule="auto"/>
        <w:ind w:left="993" w:hanging="633"/>
        <w:jc w:val="both"/>
        <w:rPr>
          <w:rFonts w:ascii="Times New Roman" w:eastAsia="Times New Roman" w:hAnsi="Times New Roman"/>
          <w:i/>
          <w:color w:val="4472C4" w:themeColor="accent5"/>
          <w:sz w:val="24"/>
          <w:szCs w:val="24"/>
          <w:lang w:eastAsia="pl-PL" w:bidi="pl-PL"/>
        </w:rPr>
      </w:pPr>
      <w:r w:rsidRPr="002163B7">
        <w:rPr>
          <w:rFonts w:ascii="Times New Roman" w:eastAsia="Times New Roman" w:hAnsi="Times New Roman"/>
          <w:i/>
          <w:color w:val="4472C4" w:themeColor="accent5"/>
          <w:sz w:val="24"/>
          <w:szCs w:val="24"/>
          <w:lang w:eastAsia="pl-PL" w:bidi="pl-PL"/>
        </w:rPr>
        <w:t>Aktywizacja zawodowa mieszkańców Miasta Opola……………………………</w:t>
      </w:r>
      <w:r>
        <w:rPr>
          <w:rFonts w:ascii="Times New Roman" w:eastAsia="Times New Roman" w:hAnsi="Times New Roman"/>
          <w:i/>
          <w:color w:val="4472C4" w:themeColor="accent5"/>
          <w:sz w:val="24"/>
          <w:szCs w:val="24"/>
          <w:lang w:eastAsia="pl-PL" w:bidi="pl-PL"/>
        </w:rPr>
        <w:t>……</w:t>
      </w:r>
      <w:r w:rsidR="00642C6D">
        <w:rPr>
          <w:rFonts w:ascii="Times New Roman" w:eastAsia="Times New Roman" w:hAnsi="Times New Roman"/>
          <w:i/>
          <w:color w:val="4472C4" w:themeColor="accent5"/>
          <w:sz w:val="24"/>
          <w:szCs w:val="24"/>
          <w:lang w:eastAsia="pl-PL" w:bidi="pl-PL"/>
        </w:rPr>
        <w:t>……….10</w:t>
      </w:r>
    </w:p>
    <w:p w:rsidR="002163B7" w:rsidRPr="002163B7" w:rsidRDefault="002163B7" w:rsidP="007D4119">
      <w:pPr>
        <w:pStyle w:val="Akapitzlist"/>
        <w:numPr>
          <w:ilvl w:val="0"/>
          <w:numId w:val="38"/>
        </w:numPr>
        <w:spacing w:after="0" w:line="360" w:lineRule="auto"/>
        <w:ind w:left="993" w:hanging="633"/>
        <w:jc w:val="both"/>
        <w:rPr>
          <w:rFonts w:ascii="Times New Roman" w:eastAsia="Times New Roman" w:hAnsi="Times New Roman"/>
          <w:i/>
          <w:color w:val="4472C4" w:themeColor="accent5"/>
          <w:sz w:val="24"/>
          <w:szCs w:val="24"/>
          <w:lang w:eastAsia="pl-PL" w:bidi="pl-PL"/>
        </w:rPr>
      </w:pPr>
      <w:r w:rsidRPr="002163B7">
        <w:rPr>
          <w:rFonts w:ascii="Times New Roman" w:eastAsia="Times New Roman" w:hAnsi="Times New Roman"/>
          <w:i/>
          <w:color w:val="4472C4" w:themeColor="accent5"/>
          <w:sz w:val="24"/>
          <w:szCs w:val="24"/>
          <w:lang w:eastAsia="pl-PL" w:bidi="pl-PL"/>
        </w:rPr>
        <w:t>Zasoby psychiatrycznej opieki zdrowotnej w Mieście Opolu……………</w:t>
      </w:r>
      <w:r>
        <w:rPr>
          <w:rFonts w:ascii="Times New Roman" w:eastAsia="Times New Roman" w:hAnsi="Times New Roman"/>
          <w:i/>
          <w:color w:val="4472C4" w:themeColor="accent5"/>
          <w:sz w:val="24"/>
          <w:szCs w:val="24"/>
          <w:lang w:eastAsia="pl-PL" w:bidi="pl-PL"/>
        </w:rPr>
        <w:t>……………</w:t>
      </w:r>
      <w:r w:rsidR="00642C6D">
        <w:rPr>
          <w:rFonts w:ascii="Times New Roman" w:eastAsia="Times New Roman" w:hAnsi="Times New Roman"/>
          <w:i/>
          <w:color w:val="4472C4" w:themeColor="accent5"/>
          <w:sz w:val="24"/>
          <w:szCs w:val="24"/>
          <w:lang w:eastAsia="pl-PL" w:bidi="pl-PL"/>
        </w:rPr>
        <w:t>……...1</w:t>
      </w:r>
      <w:r w:rsidR="00481DB8">
        <w:rPr>
          <w:rFonts w:ascii="Times New Roman" w:eastAsia="Times New Roman" w:hAnsi="Times New Roman"/>
          <w:i/>
          <w:color w:val="4472C4" w:themeColor="accent5"/>
          <w:sz w:val="24"/>
          <w:szCs w:val="24"/>
          <w:lang w:eastAsia="pl-PL" w:bidi="pl-PL"/>
        </w:rPr>
        <w:t>3</w:t>
      </w:r>
    </w:p>
    <w:p w:rsidR="002163B7" w:rsidRPr="002163B7" w:rsidRDefault="002163B7" w:rsidP="007D4119">
      <w:pPr>
        <w:pStyle w:val="Akapitzlist"/>
        <w:numPr>
          <w:ilvl w:val="0"/>
          <w:numId w:val="38"/>
        </w:numPr>
        <w:spacing w:after="0" w:line="360" w:lineRule="auto"/>
        <w:ind w:left="993" w:hanging="633"/>
        <w:jc w:val="both"/>
        <w:rPr>
          <w:rFonts w:ascii="Times New Roman" w:eastAsia="Times New Roman" w:hAnsi="Times New Roman"/>
          <w:i/>
          <w:color w:val="4472C4" w:themeColor="accent5"/>
          <w:sz w:val="24"/>
          <w:szCs w:val="24"/>
          <w:lang w:eastAsia="pl-PL" w:bidi="pl-PL"/>
        </w:rPr>
      </w:pPr>
      <w:r w:rsidRPr="002163B7">
        <w:rPr>
          <w:rFonts w:ascii="Times New Roman" w:eastAsia="Times New Roman" w:hAnsi="Times New Roman"/>
          <w:i/>
          <w:color w:val="4472C4" w:themeColor="accent5"/>
          <w:sz w:val="24"/>
          <w:szCs w:val="24"/>
          <w:lang w:eastAsia="pl-PL" w:bidi="pl-PL"/>
        </w:rPr>
        <w:t>Zasoby w zakresie opieki i wsparcia społecznego na rzecz osób z zaburzeniami psychicznymi w Mieście Opolu…………………………</w:t>
      </w:r>
      <w:r>
        <w:rPr>
          <w:rFonts w:ascii="Times New Roman" w:eastAsia="Times New Roman" w:hAnsi="Times New Roman"/>
          <w:i/>
          <w:color w:val="4472C4" w:themeColor="accent5"/>
          <w:sz w:val="24"/>
          <w:szCs w:val="24"/>
          <w:lang w:eastAsia="pl-PL" w:bidi="pl-PL"/>
        </w:rPr>
        <w:t>…………………………</w:t>
      </w:r>
      <w:r w:rsidR="00642C6D">
        <w:rPr>
          <w:rFonts w:ascii="Times New Roman" w:eastAsia="Times New Roman" w:hAnsi="Times New Roman"/>
          <w:i/>
          <w:color w:val="4472C4" w:themeColor="accent5"/>
          <w:sz w:val="24"/>
          <w:szCs w:val="24"/>
          <w:lang w:eastAsia="pl-PL" w:bidi="pl-PL"/>
        </w:rPr>
        <w:t>………</w:t>
      </w:r>
      <w:r w:rsidR="003A230E">
        <w:rPr>
          <w:rFonts w:ascii="Times New Roman" w:eastAsia="Times New Roman" w:hAnsi="Times New Roman"/>
          <w:i/>
          <w:color w:val="4472C4" w:themeColor="accent5"/>
          <w:sz w:val="24"/>
          <w:szCs w:val="24"/>
          <w:lang w:eastAsia="pl-PL" w:bidi="pl-PL"/>
        </w:rPr>
        <w:t>.</w:t>
      </w:r>
      <w:r w:rsidR="00642C6D">
        <w:rPr>
          <w:rFonts w:ascii="Times New Roman" w:eastAsia="Times New Roman" w:hAnsi="Times New Roman"/>
          <w:i/>
          <w:color w:val="4472C4" w:themeColor="accent5"/>
          <w:sz w:val="24"/>
          <w:szCs w:val="24"/>
          <w:lang w:eastAsia="pl-PL" w:bidi="pl-PL"/>
        </w:rPr>
        <w:t>……..</w:t>
      </w:r>
      <w:r w:rsidR="00481DB8">
        <w:rPr>
          <w:rFonts w:ascii="Times New Roman" w:eastAsia="Times New Roman" w:hAnsi="Times New Roman"/>
          <w:i/>
          <w:color w:val="4472C4" w:themeColor="accent5"/>
          <w:sz w:val="24"/>
          <w:szCs w:val="24"/>
          <w:lang w:eastAsia="pl-PL" w:bidi="pl-PL"/>
        </w:rPr>
        <w:t>20</w:t>
      </w:r>
    </w:p>
    <w:p w:rsidR="002163B7" w:rsidRPr="002163B7" w:rsidRDefault="002163B7" w:rsidP="007D4119">
      <w:pPr>
        <w:pStyle w:val="Akapitzlist"/>
        <w:widowControl w:val="0"/>
        <w:numPr>
          <w:ilvl w:val="0"/>
          <w:numId w:val="38"/>
        </w:numPr>
        <w:tabs>
          <w:tab w:val="left" w:pos="981"/>
        </w:tabs>
        <w:spacing w:after="0" w:line="360" w:lineRule="auto"/>
        <w:ind w:left="993" w:hanging="633"/>
        <w:jc w:val="both"/>
        <w:rPr>
          <w:rFonts w:ascii="Times New Roman" w:eastAsia="Times New Roman" w:hAnsi="Times New Roman"/>
          <w:i/>
          <w:color w:val="4472C4" w:themeColor="accent5"/>
          <w:sz w:val="24"/>
          <w:szCs w:val="24"/>
          <w:lang w:eastAsia="pl-PL" w:bidi="pl-PL"/>
        </w:rPr>
      </w:pPr>
      <w:r w:rsidRPr="002163B7">
        <w:rPr>
          <w:rFonts w:ascii="Times New Roman" w:eastAsia="Times New Roman" w:hAnsi="Times New Roman"/>
          <w:i/>
          <w:color w:val="4472C4" w:themeColor="accent5"/>
          <w:sz w:val="24"/>
          <w:szCs w:val="24"/>
          <w:lang w:eastAsia="pl-PL" w:bidi="pl-PL"/>
        </w:rPr>
        <w:t>Priorytety zdrowia psychicznego dla Miasta Opola na lata 2023-2030………</w:t>
      </w:r>
      <w:r>
        <w:rPr>
          <w:rFonts w:ascii="Times New Roman" w:eastAsia="Times New Roman" w:hAnsi="Times New Roman"/>
          <w:i/>
          <w:color w:val="4472C4" w:themeColor="accent5"/>
          <w:sz w:val="24"/>
          <w:szCs w:val="24"/>
          <w:lang w:eastAsia="pl-PL" w:bidi="pl-PL"/>
        </w:rPr>
        <w:t>……</w:t>
      </w:r>
      <w:r w:rsidR="008150A7">
        <w:rPr>
          <w:rFonts w:ascii="Times New Roman" w:eastAsia="Times New Roman" w:hAnsi="Times New Roman"/>
          <w:i/>
          <w:color w:val="4472C4" w:themeColor="accent5"/>
          <w:sz w:val="24"/>
          <w:szCs w:val="24"/>
          <w:lang w:eastAsia="pl-PL" w:bidi="pl-PL"/>
        </w:rPr>
        <w:t>………..2</w:t>
      </w:r>
      <w:r w:rsidR="00481DB8">
        <w:rPr>
          <w:rFonts w:ascii="Times New Roman" w:eastAsia="Times New Roman" w:hAnsi="Times New Roman"/>
          <w:i/>
          <w:color w:val="4472C4" w:themeColor="accent5"/>
          <w:sz w:val="24"/>
          <w:szCs w:val="24"/>
          <w:lang w:eastAsia="pl-PL" w:bidi="pl-PL"/>
        </w:rPr>
        <w:t>9</w:t>
      </w:r>
    </w:p>
    <w:p w:rsidR="002163B7" w:rsidRPr="002163B7" w:rsidRDefault="002163B7" w:rsidP="007D4119">
      <w:pPr>
        <w:pStyle w:val="Akapitzlist"/>
        <w:widowControl w:val="0"/>
        <w:numPr>
          <w:ilvl w:val="0"/>
          <w:numId w:val="38"/>
        </w:numPr>
        <w:tabs>
          <w:tab w:val="left" w:pos="981"/>
        </w:tabs>
        <w:spacing w:after="0" w:line="360" w:lineRule="auto"/>
        <w:ind w:left="993" w:hanging="633"/>
        <w:jc w:val="both"/>
        <w:rPr>
          <w:rFonts w:ascii="Times New Roman" w:eastAsia="Times New Roman" w:hAnsi="Times New Roman"/>
          <w:i/>
          <w:color w:val="4472C4" w:themeColor="accent5"/>
          <w:sz w:val="24"/>
          <w:szCs w:val="24"/>
          <w:lang w:eastAsia="pl-PL" w:bidi="pl-PL"/>
        </w:rPr>
      </w:pPr>
      <w:r w:rsidRPr="002163B7">
        <w:rPr>
          <w:rFonts w:ascii="Times New Roman" w:eastAsia="Times New Roman" w:hAnsi="Times New Roman"/>
          <w:i/>
          <w:color w:val="4472C4" w:themeColor="accent5"/>
          <w:sz w:val="24"/>
          <w:szCs w:val="24"/>
          <w:lang w:eastAsia="pl-PL" w:bidi="pl-PL"/>
        </w:rPr>
        <w:t>Finansowanie Programu……………………………………</w:t>
      </w:r>
      <w:r>
        <w:rPr>
          <w:rFonts w:ascii="Times New Roman" w:eastAsia="Times New Roman" w:hAnsi="Times New Roman"/>
          <w:i/>
          <w:color w:val="4472C4" w:themeColor="accent5"/>
          <w:sz w:val="24"/>
          <w:szCs w:val="24"/>
          <w:lang w:eastAsia="pl-PL" w:bidi="pl-PL"/>
        </w:rPr>
        <w:t>…………………………</w:t>
      </w:r>
      <w:r w:rsidR="008150A7">
        <w:rPr>
          <w:rFonts w:ascii="Times New Roman" w:eastAsia="Times New Roman" w:hAnsi="Times New Roman"/>
          <w:i/>
          <w:color w:val="4472C4" w:themeColor="accent5"/>
          <w:sz w:val="24"/>
          <w:szCs w:val="24"/>
          <w:lang w:eastAsia="pl-PL" w:bidi="pl-PL"/>
        </w:rPr>
        <w:t>………….3</w:t>
      </w:r>
      <w:r w:rsidR="00481DB8">
        <w:rPr>
          <w:rFonts w:ascii="Times New Roman" w:eastAsia="Times New Roman" w:hAnsi="Times New Roman"/>
          <w:i/>
          <w:color w:val="4472C4" w:themeColor="accent5"/>
          <w:sz w:val="24"/>
          <w:szCs w:val="24"/>
          <w:lang w:eastAsia="pl-PL" w:bidi="pl-PL"/>
        </w:rPr>
        <w:t>1</w:t>
      </w:r>
    </w:p>
    <w:p w:rsidR="002163B7" w:rsidRPr="002163B7" w:rsidRDefault="002163B7" w:rsidP="007D4119">
      <w:pPr>
        <w:pStyle w:val="Akapitzlist"/>
        <w:widowControl w:val="0"/>
        <w:numPr>
          <w:ilvl w:val="0"/>
          <w:numId w:val="38"/>
        </w:numPr>
        <w:tabs>
          <w:tab w:val="left" w:pos="981"/>
        </w:tabs>
        <w:spacing w:after="0" w:line="360" w:lineRule="auto"/>
        <w:ind w:left="993" w:hanging="633"/>
        <w:jc w:val="both"/>
        <w:rPr>
          <w:rFonts w:ascii="Times New Roman" w:eastAsia="Times New Roman" w:hAnsi="Times New Roman"/>
          <w:i/>
          <w:color w:val="4472C4" w:themeColor="accent5"/>
          <w:sz w:val="24"/>
          <w:szCs w:val="24"/>
          <w:lang w:eastAsia="pl-PL" w:bidi="pl-PL"/>
        </w:rPr>
      </w:pPr>
      <w:r w:rsidRPr="002163B7">
        <w:rPr>
          <w:rFonts w:ascii="Times New Roman" w:eastAsia="Times New Roman" w:hAnsi="Times New Roman"/>
          <w:i/>
          <w:color w:val="4472C4" w:themeColor="accent5"/>
          <w:sz w:val="24"/>
          <w:szCs w:val="24"/>
          <w:lang w:eastAsia="pl-PL" w:bidi="pl-PL"/>
        </w:rPr>
        <w:t>Sprawozdawczość……………………………………</w:t>
      </w:r>
      <w:r>
        <w:rPr>
          <w:rFonts w:ascii="Times New Roman" w:eastAsia="Times New Roman" w:hAnsi="Times New Roman"/>
          <w:i/>
          <w:color w:val="4472C4" w:themeColor="accent5"/>
          <w:sz w:val="24"/>
          <w:szCs w:val="24"/>
          <w:lang w:eastAsia="pl-PL" w:bidi="pl-PL"/>
        </w:rPr>
        <w:t>…………………………</w:t>
      </w:r>
      <w:r w:rsidR="008150A7">
        <w:rPr>
          <w:rFonts w:ascii="Times New Roman" w:eastAsia="Times New Roman" w:hAnsi="Times New Roman"/>
          <w:i/>
          <w:color w:val="4472C4" w:themeColor="accent5"/>
          <w:sz w:val="24"/>
          <w:szCs w:val="24"/>
          <w:lang w:eastAsia="pl-PL" w:bidi="pl-PL"/>
        </w:rPr>
        <w:t>………………….3</w:t>
      </w:r>
      <w:r w:rsidR="00481DB8">
        <w:rPr>
          <w:rFonts w:ascii="Times New Roman" w:eastAsia="Times New Roman" w:hAnsi="Times New Roman"/>
          <w:i/>
          <w:color w:val="4472C4" w:themeColor="accent5"/>
          <w:sz w:val="24"/>
          <w:szCs w:val="24"/>
          <w:lang w:eastAsia="pl-PL" w:bidi="pl-PL"/>
        </w:rPr>
        <w:t>2</w:t>
      </w:r>
    </w:p>
    <w:p w:rsidR="002163B7" w:rsidRDefault="002163B7" w:rsidP="0069006A">
      <w:pPr>
        <w:pStyle w:val="Akapitzlist"/>
        <w:widowControl w:val="0"/>
        <w:spacing w:after="0" w:line="360" w:lineRule="auto"/>
        <w:ind w:left="993"/>
        <w:jc w:val="both"/>
        <w:rPr>
          <w:rFonts w:ascii="Times New Roman" w:eastAsia="Times New Roman" w:hAnsi="Times New Roman"/>
          <w:i/>
          <w:sz w:val="24"/>
          <w:szCs w:val="24"/>
          <w:lang w:eastAsia="pl-PL" w:bidi="pl-PL"/>
        </w:rPr>
      </w:pPr>
    </w:p>
    <w:p w:rsidR="002163B7" w:rsidRPr="002163B7" w:rsidRDefault="002163B7" w:rsidP="0069006A">
      <w:pPr>
        <w:pStyle w:val="Akapitzlist"/>
        <w:widowControl w:val="0"/>
        <w:spacing w:after="0" w:line="360" w:lineRule="auto"/>
        <w:ind w:left="993"/>
        <w:jc w:val="both"/>
        <w:rPr>
          <w:rFonts w:ascii="Times New Roman" w:eastAsia="Times New Roman" w:hAnsi="Times New Roman"/>
          <w:i/>
          <w:sz w:val="24"/>
          <w:szCs w:val="24"/>
          <w:lang w:eastAsia="pl-PL" w:bidi="pl-PL"/>
        </w:rPr>
      </w:pPr>
      <w:r w:rsidRPr="002163B7">
        <w:rPr>
          <w:rFonts w:ascii="Times New Roman" w:eastAsia="Times New Roman" w:hAnsi="Times New Roman"/>
          <w:i/>
          <w:sz w:val="24"/>
          <w:szCs w:val="24"/>
          <w:lang w:eastAsia="pl-PL" w:bidi="pl-PL"/>
        </w:rPr>
        <w:t xml:space="preserve">Załącznik nr 1 - </w:t>
      </w:r>
      <w:r w:rsidRPr="002163B7">
        <w:rPr>
          <w:rFonts w:ascii="Times New Roman" w:eastAsia="Times New Roman" w:hAnsi="Times New Roman"/>
          <w:bCs/>
          <w:i/>
          <w:sz w:val="24"/>
          <w:szCs w:val="24"/>
          <w:lang w:eastAsia="pl-PL" w:bidi="pl-PL"/>
        </w:rPr>
        <w:t xml:space="preserve">Program zapobiegania problemom zdrowia psychicznego w rodzinie </w:t>
      </w:r>
      <w:r w:rsidR="003A230E">
        <w:rPr>
          <w:rFonts w:ascii="Times New Roman" w:eastAsia="Times New Roman" w:hAnsi="Times New Roman"/>
          <w:bCs/>
          <w:i/>
          <w:sz w:val="24"/>
          <w:szCs w:val="24"/>
          <w:lang w:eastAsia="pl-PL" w:bidi="pl-PL"/>
        </w:rPr>
        <w:br/>
      </w:r>
      <w:r w:rsidRPr="002163B7">
        <w:rPr>
          <w:rFonts w:ascii="Times New Roman" w:eastAsia="Times New Roman" w:hAnsi="Times New Roman"/>
          <w:bCs/>
          <w:i/>
          <w:sz w:val="24"/>
          <w:szCs w:val="24"/>
          <w:lang w:eastAsia="pl-PL" w:bidi="pl-PL"/>
        </w:rPr>
        <w:t>i w środowisku lokalnym</w:t>
      </w:r>
      <w:r w:rsidRPr="002163B7">
        <w:rPr>
          <w:rFonts w:ascii="Times New Roman" w:eastAsia="Times New Roman" w:hAnsi="Times New Roman"/>
          <w:i/>
          <w:sz w:val="24"/>
          <w:szCs w:val="24"/>
          <w:lang w:eastAsia="pl-PL" w:bidi="pl-PL"/>
        </w:rPr>
        <w:t>………………………………………………………………</w:t>
      </w:r>
      <w:r w:rsidR="003A230E">
        <w:rPr>
          <w:rFonts w:ascii="Times New Roman" w:eastAsia="Times New Roman" w:hAnsi="Times New Roman"/>
          <w:i/>
          <w:sz w:val="24"/>
          <w:szCs w:val="24"/>
          <w:lang w:eastAsia="pl-PL" w:bidi="pl-PL"/>
        </w:rPr>
        <w:t>…………</w:t>
      </w:r>
      <w:r w:rsidR="0069006A">
        <w:rPr>
          <w:rFonts w:ascii="Times New Roman" w:eastAsia="Times New Roman" w:hAnsi="Times New Roman"/>
          <w:i/>
          <w:sz w:val="24"/>
          <w:szCs w:val="24"/>
          <w:lang w:eastAsia="pl-PL" w:bidi="pl-PL"/>
        </w:rPr>
        <w:t>3</w:t>
      </w:r>
      <w:r w:rsidR="00481DB8">
        <w:rPr>
          <w:rFonts w:ascii="Times New Roman" w:eastAsia="Times New Roman" w:hAnsi="Times New Roman"/>
          <w:i/>
          <w:sz w:val="24"/>
          <w:szCs w:val="24"/>
          <w:lang w:eastAsia="pl-PL" w:bidi="pl-PL"/>
        </w:rPr>
        <w:t>3</w:t>
      </w:r>
    </w:p>
    <w:p w:rsidR="002163B7" w:rsidRDefault="002163B7" w:rsidP="0069006A">
      <w:pPr>
        <w:pStyle w:val="Akapitzlist"/>
        <w:keepNext/>
        <w:keepLines/>
        <w:widowControl w:val="0"/>
        <w:spacing w:after="0" w:line="360" w:lineRule="auto"/>
        <w:ind w:left="993"/>
        <w:jc w:val="both"/>
        <w:outlineLvl w:val="0"/>
        <w:rPr>
          <w:rFonts w:ascii="Times New Roman" w:eastAsia="Times New Roman" w:hAnsi="Times New Roman"/>
          <w:bCs/>
          <w:i/>
          <w:sz w:val="24"/>
          <w:szCs w:val="24"/>
          <w:lang w:eastAsia="pl-PL" w:bidi="pl-PL"/>
        </w:rPr>
      </w:pPr>
    </w:p>
    <w:p w:rsidR="002163B7" w:rsidRPr="002163B7" w:rsidRDefault="002163B7" w:rsidP="0069006A">
      <w:pPr>
        <w:pStyle w:val="Akapitzlist"/>
        <w:keepNext/>
        <w:keepLines/>
        <w:widowControl w:val="0"/>
        <w:spacing w:after="0" w:line="360" w:lineRule="auto"/>
        <w:ind w:left="993"/>
        <w:jc w:val="both"/>
        <w:outlineLvl w:val="0"/>
        <w:rPr>
          <w:rFonts w:ascii="Times New Roman" w:eastAsia="Arial" w:hAnsi="Times New Roman"/>
          <w:bCs/>
          <w:i/>
          <w:sz w:val="24"/>
          <w:szCs w:val="24"/>
          <w:lang w:eastAsia="pl-PL" w:bidi="pl-PL"/>
        </w:rPr>
      </w:pPr>
      <w:r w:rsidRPr="002163B7">
        <w:rPr>
          <w:rFonts w:ascii="Times New Roman" w:eastAsia="Times New Roman" w:hAnsi="Times New Roman"/>
          <w:bCs/>
          <w:i/>
          <w:sz w:val="24"/>
          <w:szCs w:val="24"/>
          <w:lang w:eastAsia="pl-PL" w:bidi="pl-PL"/>
        </w:rPr>
        <w:t>Załącznik nr 2 - Program zwiększania dostępności i zmniejszenia nierówności w dostępie do różnych form środowiskowej psychiatrycznej opieki zdrowotnej, w tym zwłaszcza form niezbędnych do tworzenia centrów zdrowia psychicznego</w:t>
      </w:r>
      <w:r w:rsidRPr="002163B7">
        <w:rPr>
          <w:rFonts w:ascii="Times New Roman" w:eastAsia="Times New Roman" w:hAnsi="Times New Roman"/>
          <w:i/>
          <w:sz w:val="24"/>
          <w:szCs w:val="24"/>
          <w:lang w:eastAsia="pl-PL" w:bidi="pl-PL"/>
        </w:rPr>
        <w:t>……………………………</w:t>
      </w:r>
      <w:r w:rsidR="0069006A">
        <w:rPr>
          <w:rFonts w:ascii="Times New Roman" w:eastAsia="Times New Roman" w:hAnsi="Times New Roman"/>
          <w:i/>
          <w:sz w:val="24"/>
          <w:szCs w:val="24"/>
          <w:lang w:eastAsia="pl-PL" w:bidi="pl-PL"/>
        </w:rPr>
        <w:t>………3</w:t>
      </w:r>
      <w:r w:rsidR="00481DB8">
        <w:rPr>
          <w:rFonts w:ascii="Times New Roman" w:eastAsia="Times New Roman" w:hAnsi="Times New Roman"/>
          <w:i/>
          <w:sz w:val="24"/>
          <w:szCs w:val="24"/>
          <w:lang w:eastAsia="pl-PL" w:bidi="pl-PL"/>
        </w:rPr>
        <w:t>6</w:t>
      </w:r>
    </w:p>
    <w:p w:rsidR="005777FE" w:rsidRPr="002163B7" w:rsidRDefault="005777FE" w:rsidP="005777FE">
      <w:pPr>
        <w:widowControl w:val="0"/>
        <w:spacing w:after="0" w:line="240" w:lineRule="auto"/>
        <w:rPr>
          <w:rFonts w:ascii="Times New Roman" w:eastAsia="Courier New" w:hAnsi="Times New Roman" w:cs="Times New Roman"/>
          <w:i/>
          <w:color w:val="4472C4" w:themeColor="accent5"/>
          <w:sz w:val="24"/>
          <w:szCs w:val="24"/>
          <w:lang w:eastAsia="pl-PL" w:bidi="pl-PL"/>
        </w:rPr>
      </w:pPr>
    </w:p>
    <w:p w:rsidR="005777FE" w:rsidRPr="00E95572" w:rsidRDefault="00995586" w:rsidP="00AD30EC">
      <w:pPr>
        <w:spacing w:after="0" w:line="240" w:lineRule="auto"/>
        <w:ind w:left="7090"/>
        <w:rPr>
          <w:rFonts w:ascii="Times New Roman" w:eastAsia="Times New Roman" w:hAnsi="Times New Roman" w:cs="Times New Roman"/>
          <w:color w:val="000000"/>
          <w:sz w:val="20"/>
          <w:szCs w:val="20"/>
          <w:lang w:eastAsia="pl-PL" w:bidi="pl-PL"/>
        </w:rPr>
      </w:pPr>
      <w:r>
        <w:rPr>
          <w:rFonts w:ascii="Times New Roman" w:eastAsia="Courier New" w:hAnsi="Times New Roman" w:cs="Times New Roman"/>
          <w:color w:val="000000"/>
          <w:sz w:val="24"/>
          <w:szCs w:val="24"/>
          <w:lang w:eastAsia="pl-PL" w:bidi="pl-PL"/>
        </w:rPr>
        <w:br w:type="page"/>
      </w:r>
      <w:r w:rsidR="005777FE" w:rsidRPr="00E95572">
        <w:rPr>
          <w:rFonts w:ascii="Times New Roman" w:eastAsia="Times New Roman" w:hAnsi="Times New Roman" w:cs="Times New Roman"/>
          <w:color w:val="000000"/>
          <w:sz w:val="20"/>
          <w:szCs w:val="20"/>
          <w:lang w:eastAsia="pl-PL" w:bidi="pl-PL"/>
        </w:rPr>
        <w:lastRenderedPageBreak/>
        <w:t xml:space="preserve"> </w:t>
      </w:r>
    </w:p>
    <w:p w:rsidR="005777FE" w:rsidRPr="005777FE" w:rsidRDefault="005777FE" w:rsidP="005777FE">
      <w:pPr>
        <w:widowControl w:val="0"/>
        <w:spacing w:after="0" w:line="240" w:lineRule="auto"/>
        <w:ind w:left="6400"/>
        <w:rPr>
          <w:rFonts w:ascii="Times New Roman" w:eastAsia="Times New Roman" w:hAnsi="Times New Roman" w:cs="Times New Roman"/>
          <w:color w:val="000000"/>
          <w:sz w:val="24"/>
          <w:szCs w:val="24"/>
          <w:lang w:eastAsia="pl-PL" w:bidi="pl-PL"/>
        </w:rPr>
      </w:pPr>
    </w:p>
    <w:p w:rsidR="002C1F1A" w:rsidRDefault="002C1F1A" w:rsidP="005777FE">
      <w:pPr>
        <w:keepNext/>
        <w:keepLines/>
        <w:widowControl w:val="0"/>
        <w:tabs>
          <w:tab w:val="left" w:pos="10065"/>
        </w:tabs>
        <w:spacing w:after="0" w:line="240" w:lineRule="auto"/>
        <w:outlineLvl w:val="0"/>
        <w:rPr>
          <w:rFonts w:ascii="Times New Roman" w:eastAsia="Arial" w:hAnsi="Times New Roman" w:cs="Times New Roman"/>
          <w:b/>
          <w:bCs/>
          <w:color w:val="000000"/>
          <w:sz w:val="24"/>
          <w:szCs w:val="24"/>
          <w:lang w:eastAsia="pl-PL" w:bidi="pl-PL"/>
        </w:rPr>
      </w:pPr>
      <w:bookmarkStart w:id="0" w:name="bookmark4"/>
    </w:p>
    <w:p w:rsidR="002C1F1A" w:rsidRDefault="002C1F1A" w:rsidP="005777FE">
      <w:pPr>
        <w:keepNext/>
        <w:keepLines/>
        <w:widowControl w:val="0"/>
        <w:tabs>
          <w:tab w:val="left" w:pos="10065"/>
        </w:tabs>
        <w:spacing w:after="0" w:line="240" w:lineRule="auto"/>
        <w:outlineLvl w:val="0"/>
        <w:rPr>
          <w:rFonts w:ascii="Times New Roman" w:eastAsia="Arial" w:hAnsi="Times New Roman" w:cs="Times New Roman"/>
          <w:b/>
          <w:bCs/>
          <w:color w:val="000000"/>
          <w:sz w:val="24"/>
          <w:szCs w:val="24"/>
          <w:lang w:eastAsia="pl-PL" w:bidi="pl-PL"/>
        </w:rPr>
      </w:pPr>
    </w:p>
    <w:p w:rsidR="005777FE" w:rsidRPr="005777FE" w:rsidRDefault="005777FE" w:rsidP="005777FE">
      <w:pPr>
        <w:keepNext/>
        <w:keepLines/>
        <w:widowControl w:val="0"/>
        <w:tabs>
          <w:tab w:val="left" w:pos="10065"/>
        </w:tabs>
        <w:spacing w:after="0" w:line="240" w:lineRule="auto"/>
        <w:outlineLvl w:val="0"/>
        <w:rPr>
          <w:rFonts w:ascii="Times New Roman" w:eastAsia="Arial" w:hAnsi="Times New Roman" w:cs="Times New Roman"/>
          <w:b/>
          <w:bCs/>
          <w:color w:val="000000"/>
          <w:sz w:val="24"/>
          <w:szCs w:val="24"/>
          <w:lang w:eastAsia="pl-PL" w:bidi="pl-PL"/>
        </w:rPr>
      </w:pPr>
      <w:r w:rsidRPr="005777FE">
        <w:rPr>
          <w:rFonts w:ascii="Times New Roman" w:eastAsia="Arial" w:hAnsi="Times New Roman" w:cs="Times New Roman"/>
          <w:b/>
          <w:bCs/>
          <w:color w:val="000000"/>
          <w:sz w:val="24"/>
          <w:szCs w:val="24"/>
          <w:lang w:eastAsia="pl-PL" w:bidi="pl-PL"/>
        </w:rPr>
        <w:tab/>
      </w:r>
    </w:p>
    <w:p w:rsidR="00B103E9" w:rsidRPr="00A840FB" w:rsidRDefault="005777FE" w:rsidP="005777FE">
      <w:pPr>
        <w:keepNext/>
        <w:keepLines/>
        <w:widowControl w:val="0"/>
        <w:spacing w:after="0" w:line="240" w:lineRule="auto"/>
        <w:jc w:val="center"/>
        <w:outlineLvl w:val="0"/>
        <w:rPr>
          <w:rFonts w:ascii="Times New Roman" w:eastAsia="Arial" w:hAnsi="Times New Roman" w:cs="Times New Roman"/>
          <w:b/>
          <w:bCs/>
          <w:color w:val="1F4E79" w:themeColor="accent1" w:themeShade="80"/>
          <w:sz w:val="28"/>
          <w:szCs w:val="28"/>
          <w:lang w:eastAsia="pl-PL" w:bidi="pl-PL"/>
        </w:rPr>
      </w:pPr>
      <w:r w:rsidRPr="00A840FB">
        <w:rPr>
          <w:rFonts w:ascii="Times New Roman" w:eastAsia="Arial" w:hAnsi="Times New Roman" w:cs="Times New Roman"/>
          <w:b/>
          <w:bCs/>
          <w:color w:val="1F4E79" w:themeColor="accent1" w:themeShade="80"/>
          <w:sz w:val="28"/>
          <w:szCs w:val="28"/>
          <w:lang w:eastAsia="pl-PL" w:bidi="pl-PL"/>
        </w:rPr>
        <w:t xml:space="preserve">PROGRAM OCHRONY ZDROWIA PSYCHICZNEGO </w:t>
      </w:r>
    </w:p>
    <w:p w:rsidR="005777FE" w:rsidRPr="00A840FB" w:rsidRDefault="005777FE" w:rsidP="005777FE">
      <w:pPr>
        <w:keepNext/>
        <w:keepLines/>
        <w:widowControl w:val="0"/>
        <w:spacing w:after="0" w:line="240" w:lineRule="auto"/>
        <w:jc w:val="center"/>
        <w:outlineLvl w:val="0"/>
        <w:rPr>
          <w:rFonts w:ascii="Times New Roman" w:eastAsia="Arial" w:hAnsi="Times New Roman" w:cs="Times New Roman"/>
          <w:b/>
          <w:bCs/>
          <w:color w:val="1F4E79" w:themeColor="accent1" w:themeShade="80"/>
          <w:sz w:val="28"/>
          <w:szCs w:val="28"/>
          <w:lang w:eastAsia="pl-PL" w:bidi="pl-PL"/>
        </w:rPr>
      </w:pPr>
      <w:r w:rsidRPr="00A840FB">
        <w:rPr>
          <w:rFonts w:ascii="Times New Roman" w:eastAsia="Arial" w:hAnsi="Times New Roman" w:cs="Times New Roman"/>
          <w:b/>
          <w:bCs/>
          <w:color w:val="1F4E79" w:themeColor="accent1" w:themeShade="80"/>
          <w:sz w:val="28"/>
          <w:szCs w:val="28"/>
          <w:lang w:eastAsia="pl-PL" w:bidi="pl-PL"/>
        </w:rPr>
        <w:t>DLA MIASTA OPOLA</w:t>
      </w:r>
      <w:r w:rsidR="00C46C91">
        <w:rPr>
          <w:rFonts w:ascii="Times New Roman" w:eastAsia="Arial" w:hAnsi="Times New Roman" w:cs="Times New Roman"/>
          <w:b/>
          <w:bCs/>
          <w:color w:val="1F4E79" w:themeColor="accent1" w:themeShade="80"/>
          <w:sz w:val="28"/>
          <w:szCs w:val="28"/>
          <w:lang w:eastAsia="pl-PL" w:bidi="pl-PL"/>
        </w:rPr>
        <w:t xml:space="preserve"> </w:t>
      </w:r>
      <w:r w:rsidRPr="00A840FB">
        <w:rPr>
          <w:rFonts w:ascii="Times New Roman" w:eastAsia="Arial" w:hAnsi="Times New Roman" w:cs="Times New Roman"/>
          <w:b/>
          <w:bCs/>
          <w:color w:val="1F4E79" w:themeColor="accent1" w:themeShade="80"/>
          <w:sz w:val="28"/>
          <w:szCs w:val="28"/>
          <w:lang w:eastAsia="pl-PL" w:bidi="pl-PL"/>
        </w:rPr>
        <w:t>NA LATA 2023 – 20</w:t>
      </w:r>
      <w:bookmarkEnd w:id="0"/>
      <w:r w:rsidRPr="00A840FB">
        <w:rPr>
          <w:rFonts w:ascii="Times New Roman" w:eastAsia="Arial" w:hAnsi="Times New Roman" w:cs="Times New Roman"/>
          <w:b/>
          <w:bCs/>
          <w:color w:val="1F4E79" w:themeColor="accent1" w:themeShade="80"/>
          <w:sz w:val="28"/>
          <w:szCs w:val="28"/>
          <w:lang w:eastAsia="pl-PL" w:bidi="pl-PL"/>
        </w:rPr>
        <w:t>30</w:t>
      </w:r>
    </w:p>
    <w:p w:rsidR="005777FE" w:rsidRDefault="005777FE" w:rsidP="005777FE">
      <w:pPr>
        <w:keepNext/>
        <w:keepLines/>
        <w:widowControl w:val="0"/>
        <w:tabs>
          <w:tab w:val="left" w:pos="709"/>
          <w:tab w:val="left" w:pos="10206"/>
        </w:tabs>
        <w:spacing w:after="0" w:line="240" w:lineRule="auto"/>
        <w:ind w:right="-92"/>
        <w:outlineLvl w:val="0"/>
        <w:rPr>
          <w:rFonts w:ascii="Arial" w:eastAsia="Arial" w:hAnsi="Arial" w:cs="Arial"/>
          <w:b/>
          <w:bCs/>
          <w:color w:val="000000"/>
          <w:sz w:val="24"/>
          <w:szCs w:val="24"/>
          <w:lang w:eastAsia="pl-PL" w:bidi="pl-PL"/>
        </w:rPr>
      </w:pPr>
    </w:p>
    <w:p w:rsidR="00DC20E4" w:rsidRDefault="00DC20E4" w:rsidP="005777FE">
      <w:pPr>
        <w:keepNext/>
        <w:keepLines/>
        <w:widowControl w:val="0"/>
        <w:tabs>
          <w:tab w:val="left" w:pos="709"/>
          <w:tab w:val="left" w:pos="10206"/>
        </w:tabs>
        <w:spacing w:after="0" w:line="240" w:lineRule="auto"/>
        <w:ind w:right="-92"/>
        <w:outlineLvl w:val="0"/>
        <w:rPr>
          <w:rFonts w:ascii="Arial" w:eastAsia="Arial" w:hAnsi="Arial" w:cs="Arial"/>
          <w:b/>
          <w:bCs/>
          <w:color w:val="000000"/>
          <w:sz w:val="24"/>
          <w:szCs w:val="24"/>
          <w:lang w:eastAsia="pl-PL" w:bidi="pl-PL"/>
        </w:rPr>
      </w:pPr>
    </w:p>
    <w:p w:rsidR="002953AE" w:rsidRDefault="002953AE" w:rsidP="005777FE">
      <w:pPr>
        <w:keepNext/>
        <w:keepLines/>
        <w:widowControl w:val="0"/>
        <w:tabs>
          <w:tab w:val="left" w:pos="709"/>
          <w:tab w:val="left" w:pos="10206"/>
        </w:tabs>
        <w:spacing w:after="0" w:line="240" w:lineRule="auto"/>
        <w:ind w:right="-92"/>
        <w:outlineLvl w:val="0"/>
        <w:rPr>
          <w:rFonts w:ascii="Arial" w:eastAsia="Arial" w:hAnsi="Arial" w:cs="Arial"/>
          <w:b/>
          <w:bCs/>
          <w:color w:val="000000"/>
          <w:sz w:val="24"/>
          <w:szCs w:val="24"/>
          <w:lang w:eastAsia="pl-PL" w:bidi="pl-PL"/>
        </w:rPr>
      </w:pPr>
    </w:p>
    <w:p w:rsidR="00DC20E4" w:rsidRPr="005777FE" w:rsidRDefault="00DC20E4" w:rsidP="005777FE">
      <w:pPr>
        <w:keepNext/>
        <w:keepLines/>
        <w:widowControl w:val="0"/>
        <w:tabs>
          <w:tab w:val="left" w:pos="709"/>
          <w:tab w:val="left" w:pos="10206"/>
        </w:tabs>
        <w:spacing w:after="0" w:line="240" w:lineRule="auto"/>
        <w:ind w:right="-92"/>
        <w:outlineLvl w:val="0"/>
        <w:rPr>
          <w:rFonts w:ascii="Arial" w:eastAsia="Arial" w:hAnsi="Arial" w:cs="Arial"/>
          <w:b/>
          <w:bCs/>
          <w:color w:val="000000"/>
          <w:sz w:val="24"/>
          <w:szCs w:val="24"/>
          <w:lang w:eastAsia="pl-PL" w:bidi="pl-PL"/>
        </w:rPr>
      </w:pPr>
    </w:p>
    <w:p w:rsidR="005777FE" w:rsidRPr="00DC0308" w:rsidRDefault="005777FE" w:rsidP="005777FE">
      <w:pPr>
        <w:keepNext/>
        <w:keepLines/>
        <w:widowControl w:val="0"/>
        <w:tabs>
          <w:tab w:val="left" w:pos="10065"/>
        </w:tabs>
        <w:spacing w:after="0" w:line="240" w:lineRule="auto"/>
        <w:outlineLvl w:val="0"/>
        <w:rPr>
          <w:rFonts w:ascii="Arial" w:eastAsia="Arial" w:hAnsi="Arial" w:cs="Arial"/>
          <w:b/>
          <w:bCs/>
          <w:color w:val="2E74B5" w:themeColor="accent1" w:themeShade="BF"/>
          <w:sz w:val="24"/>
          <w:szCs w:val="24"/>
          <w:lang w:eastAsia="pl-PL" w:bidi="pl-PL"/>
        </w:rPr>
      </w:pPr>
      <w:bookmarkStart w:id="1" w:name="bookmark6"/>
      <w:r w:rsidRPr="00DC0308">
        <w:rPr>
          <w:rFonts w:ascii="Times New Roman" w:eastAsia="Arial" w:hAnsi="Times New Roman" w:cs="Times New Roman"/>
          <w:b/>
          <w:bCs/>
          <w:color w:val="2E74B5" w:themeColor="accent1" w:themeShade="BF"/>
          <w:sz w:val="24"/>
          <w:szCs w:val="24"/>
          <w:lang w:eastAsia="pl-PL" w:bidi="pl-PL"/>
        </w:rPr>
        <w:t>I. Wprowadzenie</w:t>
      </w:r>
      <w:bookmarkEnd w:id="1"/>
    </w:p>
    <w:p w:rsidR="005777FE" w:rsidRDefault="005777FE" w:rsidP="009727C3">
      <w:pPr>
        <w:keepNext/>
        <w:keepLines/>
        <w:widowControl w:val="0"/>
        <w:spacing w:after="0" w:line="240" w:lineRule="auto"/>
        <w:jc w:val="both"/>
        <w:outlineLvl w:val="0"/>
        <w:rPr>
          <w:rFonts w:ascii="Times New Roman" w:eastAsia="Calibri" w:hAnsi="Times New Roman" w:cs="Times New Roman"/>
          <w:sz w:val="24"/>
          <w:szCs w:val="24"/>
        </w:rPr>
      </w:pPr>
    </w:p>
    <w:p w:rsidR="00DC20E4" w:rsidRDefault="00DC20E4" w:rsidP="009727C3">
      <w:pPr>
        <w:keepNext/>
        <w:keepLines/>
        <w:widowControl w:val="0"/>
        <w:spacing w:after="0" w:line="240" w:lineRule="auto"/>
        <w:jc w:val="both"/>
        <w:outlineLvl w:val="0"/>
        <w:rPr>
          <w:rFonts w:ascii="Times New Roman" w:eastAsia="Calibri" w:hAnsi="Times New Roman" w:cs="Times New Roman"/>
          <w:sz w:val="24"/>
          <w:szCs w:val="24"/>
        </w:rPr>
      </w:pPr>
    </w:p>
    <w:p w:rsidR="002953AE" w:rsidRPr="005777FE" w:rsidRDefault="002953AE" w:rsidP="009727C3">
      <w:pPr>
        <w:keepNext/>
        <w:keepLines/>
        <w:widowControl w:val="0"/>
        <w:spacing w:after="0" w:line="240" w:lineRule="auto"/>
        <w:jc w:val="both"/>
        <w:outlineLvl w:val="0"/>
        <w:rPr>
          <w:rFonts w:ascii="Times New Roman" w:eastAsia="Calibri" w:hAnsi="Times New Roman" w:cs="Times New Roman"/>
          <w:sz w:val="24"/>
          <w:szCs w:val="24"/>
        </w:rPr>
      </w:pPr>
    </w:p>
    <w:p w:rsidR="005777FE" w:rsidRPr="003C6A99" w:rsidRDefault="005777FE" w:rsidP="00A840FB">
      <w:pPr>
        <w:widowControl w:val="0"/>
        <w:spacing w:after="0" w:line="240" w:lineRule="auto"/>
        <w:jc w:val="center"/>
        <w:rPr>
          <w:rFonts w:ascii="Times New Roman" w:eastAsia="Calibri" w:hAnsi="Times New Roman" w:cs="Times New Roman"/>
          <w:i/>
          <w:strike/>
          <w:sz w:val="24"/>
          <w:szCs w:val="24"/>
          <w:u w:val="single"/>
        </w:rPr>
      </w:pPr>
      <w:r w:rsidRPr="003C6A99">
        <w:rPr>
          <w:rFonts w:ascii="Times New Roman" w:eastAsia="Calibri" w:hAnsi="Times New Roman" w:cs="Times New Roman"/>
          <w:i/>
          <w:sz w:val="24"/>
          <w:szCs w:val="24"/>
          <w:u w:val="single"/>
        </w:rPr>
        <w:t xml:space="preserve">Zdrowie psychiczne jest fundamentalnym dobrem osobistym człowieka, a ochrona praw osób </w:t>
      </w:r>
      <w:r w:rsidR="009727C3" w:rsidRPr="003C6A99">
        <w:rPr>
          <w:rFonts w:ascii="Times New Roman" w:eastAsia="Calibri" w:hAnsi="Times New Roman" w:cs="Times New Roman"/>
          <w:i/>
          <w:sz w:val="24"/>
          <w:szCs w:val="24"/>
          <w:u w:val="single"/>
        </w:rPr>
        <w:br/>
      </w:r>
      <w:r w:rsidRPr="003C6A99">
        <w:rPr>
          <w:rFonts w:ascii="Times New Roman" w:eastAsia="Calibri" w:hAnsi="Times New Roman" w:cs="Times New Roman"/>
          <w:i/>
          <w:sz w:val="24"/>
          <w:szCs w:val="24"/>
          <w:u w:val="single"/>
        </w:rPr>
        <w:t>z zaburzeniami psychicznymi należy do obowiązków państwa</w:t>
      </w:r>
      <w:r w:rsidR="005B1681" w:rsidRPr="003C6A99">
        <w:rPr>
          <w:rFonts w:ascii="Times New Roman" w:eastAsia="Calibri" w:hAnsi="Times New Roman" w:cs="Times New Roman"/>
          <w:i/>
          <w:sz w:val="24"/>
          <w:szCs w:val="24"/>
          <w:u w:val="single"/>
        </w:rPr>
        <w:t>.</w:t>
      </w:r>
    </w:p>
    <w:p w:rsidR="005B1681" w:rsidRDefault="005B1681" w:rsidP="005B1681">
      <w:pPr>
        <w:widowControl w:val="0"/>
        <w:spacing w:after="0" w:line="240" w:lineRule="auto"/>
        <w:jc w:val="both"/>
        <w:rPr>
          <w:rFonts w:ascii="Times New Roman" w:eastAsia="Calibri" w:hAnsi="Times New Roman" w:cs="Times New Roman"/>
          <w:sz w:val="24"/>
          <w:szCs w:val="24"/>
        </w:rPr>
      </w:pPr>
    </w:p>
    <w:p w:rsidR="002953AE" w:rsidRDefault="002953AE" w:rsidP="005B1681">
      <w:pPr>
        <w:widowControl w:val="0"/>
        <w:spacing w:after="0" w:line="240" w:lineRule="auto"/>
        <w:jc w:val="both"/>
        <w:rPr>
          <w:rFonts w:ascii="Times New Roman" w:eastAsia="Calibri" w:hAnsi="Times New Roman" w:cs="Times New Roman"/>
          <w:sz w:val="24"/>
          <w:szCs w:val="24"/>
        </w:rPr>
      </w:pPr>
    </w:p>
    <w:p w:rsidR="002953AE" w:rsidRDefault="002953AE" w:rsidP="005B1681">
      <w:pPr>
        <w:widowControl w:val="0"/>
        <w:spacing w:after="0" w:line="240" w:lineRule="auto"/>
        <w:jc w:val="both"/>
        <w:rPr>
          <w:rFonts w:ascii="Times New Roman" w:eastAsia="Calibri" w:hAnsi="Times New Roman" w:cs="Times New Roman"/>
          <w:sz w:val="24"/>
          <w:szCs w:val="24"/>
        </w:rPr>
      </w:pPr>
    </w:p>
    <w:p w:rsidR="00A177FA" w:rsidRPr="00A177FA" w:rsidRDefault="009727C3" w:rsidP="005B1681">
      <w:pPr>
        <w:widowControl w:val="0"/>
        <w:spacing w:after="0" w:line="240" w:lineRule="auto"/>
        <w:jc w:val="both"/>
        <w:rPr>
          <w:rFonts w:ascii="Times New Roman" w:eastAsia="Calibri" w:hAnsi="Times New Roman" w:cs="Times New Roman"/>
          <w:sz w:val="24"/>
          <w:szCs w:val="24"/>
        </w:rPr>
      </w:pPr>
      <w:r w:rsidRPr="00A177FA">
        <w:rPr>
          <w:rFonts w:ascii="Times New Roman" w:eastAsia="Calibri" w:hAnsi="Times New Roman" w:cs="Times New Roman"/>
          <w:sz w:val="24"/>
          <w:szCs w:val="24"/>
        </w:rPr>
        <w:t xml:space="preserve">Zdrowie psychiczne jest </w:t>
      </w:r>
      <w:r w:rsidR="009E7280" w:rsidRPr="00A177FA">
        <w:rPr>
          <w:rFonts w:ascii="Times New Roman" w:eastAsia="Calibri" w:hAnsi="Times New Roman" w:cs="Times New Roman"/>
          <w:sz w:val="24"/>
          <w:szCs w:val="24"/>
        </w:rPr>
        <w:t>strefą</w:t>
      </w:r>
      <w:r w:rsidRPr="00A177FA">
        <w:rPr>
          <w:rFonts w:ascii="Times New Roman" w:eastAsia="Calibri" w:hAnsi="Times New Roman" w:cs="Times New Roman"/>
          <w:sz w:val="24"/>
          <w:szCs w:val="24"/>
        </w:rPr>
        <w:t xml:space="preserve"> szczególnego zainteresowania dział</w:t>
      </w:r>
      <w:r w:rsidR="005777FE" w:rsidRPr="00A177FA">
        <w:rPr>
          <w:rFonts w:ascii="Times New Roman" w:eastAsia="Calibri" w:hAnsi="Times New Roman" w:cs="Times New Roman"/>
          <w:sz w:val="24"/>
          <w:szCs w:val="24"/>
        </w:rPr>
        <w:t>a</w:t>
      </w:r>
      <w:r w:rsidRPr="00A177FA">
        <w:rPr>
          <w:rFonts w:ascii="Times New Roman" w:eastAsia="Calibri" w:hAnsi="Times New Roman" w:cs="Times New Roman"/>
          <w:sz w:val="24"/>
          <w:szCs w:val="24"/>
        </w:rPr>
        <w:t>ń</w:t>
      </w:r>
      <w:r w:rsidR="005777FE" w:rsidRPr="00A177FA">
        <w:rPr>
          <w:rFonts w:ascii="Times New Roman" w:eastAsia="Calibri" w:hAnsi="Times New Roman" w:cs="Times New Roman"/>
          <w:sz w:val="24"/>
          <w:szCs w:val="24"/>
        </w:rPr>
        <w:t xml:space="preserve"> </w:t>
      </w:r>
      <w:r w:rsidR="00E35F77" w:rsidRPr="00A177FA">
        <w:rPr>
          <w:rFonts w:ascii="Times New Roman" w:eastAsia="Calibri" w:hAnsi="Times New Roman" w:cs="Times New Roman"/>
          <w:sz w:val="24"/>
          <w:szCs w:val="24"/>
        </w:rPr>
        <w:t xml:space="preserve">z </w:t>
      </w:r>
      <w:r w:rsidR="009E7280" w:rsidRPr="00A177FA">
        <w:rPr>
          <w:rFonts w:ascii="Times New Roman" w:eastAsia="Calibri" w:hAnsi="Times New Roman" w:cs="Times New Roman"/>
          <w:sz w:val="24"/>
          <w:szCs w:val="24"/>
        </w:rPr>
        <w:t>obszaru</w:t>
      </w:r>
      <w:r w:rsidR="00E35F77" w:rsidRPr="00A177FA">
        <w:rPr>
          <w:rFonts w:ascii="Times New Roman" w:eastAsia="Calibri" w:hAnsi="Times New Roman" w:cs="Times New Roman"/>
          <w:sz w:val="24"/>
          <w:szCs w:val="24"/>
        </w:rPr>
        <w:t xml:space="preserve"> zdrowia publicznego ze względu na rozmiar i dynamikę </w:t>
      </w:r>
      <w:r w:rsidR="00434144" w:rsidRPr="00A177FA">
        <w:rPr>
          <w:rFonts w:ascii="Times New Roman" w:eastAsia="Calibri" w:hAnsi="Times New Roman" w:cs="Times New Roman"/>
          <w:sz w:val="24"/>
          <w:szCs w:val="24"/>
        </w:rPr>
        <w:t xml:space="preserve">kolejnych </w:t>
      </w:r>
      <w:r w:rsidR="00E35F77" w:rsidRPr="00A177FA">
        <w:rPr>
          <w:rFonts w:ascii="Times New Roman" w:eastAsia="Calibri" w:hAnsi="Times New Roman" w:cs="Times New Roman"/>
          <w:sz w:val="24"/>
          <w:szCs w:val="24"/>
        </w:rPr>
        <w:t>pojawiających się</w:t>
      </w:r>
      <w:r w:rsidR="00434144" w:rsidRPr="00A177FA">
        <w:rPr>
          <w:rFonts w:ascii="Times New Roman" w:eastAsia="Calibri" w:hAnsi="Times New Roman" w:cs="Times New Roman"/>
          <w:sz w:val="24"/>
          <w:szCs w:val="24"/>
        </w:rPr>
        <w:t xml:space="preserve"> problemów </w:t>
      </w:r>
      <w:r w:rsidR="00E35F77" w:rsidRPr="00A177FA">
        <w:rPr>
          <w:rFonts w:ascii="Times New Roman" w:eastAsia="Calibri" w:hAnsi="Times New Roman" w:cs="Times New Roman"/>
          <w:sz w:val="24"/>
          <w:szCs w:val="24"/>
        </w:rPr>
        <w:t xml:space="preserve">na przestrzeni ostatnich lat. </w:t>
      </w:r>
      <w:r w:rsidR="00211B32" w:rsidRPr="00A177FA">
        <w:rPr>
          <w:rFonts w:ascii="Times New Roman" w:eastAsia="Calibri" w:hAnsi="Times New Roman" w:cs="Times New Roman"/>
          <w:sz w:val="24"/>
          <w:szCs w:val="24"/>
        </w:rPr>
        <w:t xml:space="preserve">Izolacja społeczna spowodowana sytuacją epidemiologiczną na świecie </w:t>
      </w:r>
      <w:r w:rsidR="00A177FA" w:rsidRPr="00A177FA">
        <w:rPr>
          <w:rFonts w:ascii="Times New Roman" w:eastAsia="Calibri" w:hAnsi="Times New Roman" w:cs="Times New Roman"/>
          <w:sz w:val="24"/>
          <w:szCs w:val="24"/>
        </w:rPr>
        <w:t>oraz</w:t>
      </w:r>
      <w:r w:rsidR="00211B32" w:rsidRPr="00A177FA">
        <w:rPr>
          <w:rFonts w:ascii="Times New Roman" w:eastAsia="Calibri" w:hAnsi="Times New Roman" w:cs="Times New Roman"/>
          <w:sz w:val="24"/>
          <w:szCs w:val="24"/>
        </w:rPr>
        <w:t xml:space="preserve"> w Polsce (pandemia COVID-19) przyczyniła się do pogłębienia wielu zaburzeń psychicznych</w:t>
      </w:r>
      <w:r w:rsidR="00211D40" w:rsidRPr="00A177FA">
        <w:rPr>
          <w:rFonts w:ascii="Times New Roman" w:eastAsia="Calibri" w:hAnsi="Times New Roman" w:cs="Times New Roman"/>
          <w:sz w:val="24"/>
          <w:szCs w:val="24"/>
        </w:rPr>
        <w:t xml:space="preserve"> (</w:t>
      </w:r>
      <w:r w:rsidR="00DF2E7B">
        <w:rPr>
          <w:rFonts w:ascii="Times New Roman" w:eastAsia="Calibri" w:hAnsi="Times New Roman" w:cs="Times New Roman"/>
          <w:sz w:val="24"/>
          <w:szCs w:val="24"/>
        </w:rPr>
        <w:t xml:space="preserve">m.in. </w:t>
      </w:r>
      <w:r w:rsidR="00211D40" w:rsidRPr="00A177FA">
        <w:rPr>
          <w:rFonts w:ascii="Times New Roman" w:eastAsia="Calibri" w:hAnsi="Times New Roman" w:cs="Times New Roman"/>
          <w:sz w:val="24"/>
          <w:szCs w:val="24"/>
        </w:rPr>
        <w:t>w</w:t>
      </w:r>
      <w:r w:rsidR="00EC78B9" w:rsidRPr="00A177FA">
        <w:rPr>
          <w:rFonts w:ascii="Times New Roman" w:eastAsia="Calibri" w:hAnsi="Times New Roman" w:cs="Times New Roman"/>
          <w:sz w:val="24"/>
          <w:szCs w:val="24"/>
        </w:rPr>
        <w:t xml:space="preserve">ystępowania zaburzeń lękowych i wzrostu </w:t>
      </w:r>
      <w:proofErr w:type="spellStart"/>
      <w:r w:rsidR="00EC78B9" w:rsidRPr="00A177FA">
        <w:rPr>
          <w:rFonts w:ascii="Times New Roman" w:eastAsia="Calibri" w:hAnsi="Times New Roman" w:cs="Times New Roman"/>
          <w:sz w:val="24"/>
          <w:szCs w:val="24"/>
        </w:rPr>
        <w:t>zachorowań</w:t>
      </w:r>
      <w:proofErr w:type="spellEnd"/>
      <w:r w:rsidR="00EC78B9" w:rsidRPr="00A177FA">
        <w:rPr>
          <w:rFonts w:ascii="Times New Roman" w:eastAsia="Calibri" w:hAnsi="Times New Roman" w:cs="Times New Roman"/>
          <w:sz w:val="24"/>
          <w:szCs w:val="24"/>
        </w:rPr>
        <w:t xml:space="preserve"> na choroby psychiczne na skalę ogólnoświatową</w:t>
      </w:r>
      <w:r w:rsidR="00211D40" w:rsidRPr="00A177FA">
        <w:rPr>
          <w:rFonts w:ascii="Times New Roman" w:eastAsia="Calibri" w:hAnsi="Times New Roman" w:cs="Times New Roman"/>
          <w:sz w:val="24"/>
          <w:szCs w:val="24"/>
        </w:rPr>
        <w:t xml:space="preserve">). </w:t>
      </w:r>
      <w:r w:rsidR="00434144" w:rsidRPr="00A177FA">
        <w:rPr>
          <w:rFonts w:ascii="Times New Roman" w:eastAsia="Calibri" w:hAnsi="Times New Roman" w:cs="Times New Roman"/>
          <w:sz w:val="24"/>
          <w:szCs w:val="24"/>
        </w:rPr>
        <w:t>Wykluczenie społeczeństwa z życia kulturalnego i społecznego</w:t>
      </w:r>
      <w:r w:rsidR="00A177FA" w:rsidRPr="00A177FA">
        <w:rPr>
          <w:rFonts w:ascii="Times New Roman" w:eastAsia="Calibri" w:hAnsi="Times New Roman" w:cs="Times New Roman"/>
          <w:sz w:val="24"/>
          <w:szCs w:val="24"/>
        </w:rPr>
        <w:t>,</w:t>
      </w:r>
      <w:r w:rsidR="00434144" w:rsidRPr="00A177FA">
        <w:rPr>
          <w:rFonts w:ascii="Times New Roman" w:eastAsia="Calibri" w:hAnsi="Times New Roman" w:cs="Times New Roman"/>
          <w:sz w:val="24"/>
          <w:szCs w:val="24"/>
        </w:rPr>
        <w:t xml:space="preserve"> zamknięte poradnie</w:t>
      </w:r>
      <w:r w:rsidR="00A177FA" w:rsidRPr="00A177FA">
        <w:rPr>
          <w:rFonts w:ascii="Times New Roman" w:eastAsia="Calibri" w:hAnsi="Times New Roman" w:cs="Times New Roman"/>
          <w:sz w:val="24"/>
          <w:szCs w:val="24"/>
        </w:rPr>
        <w:t xml:space="preserve"> oraz</w:t>
      </w:r>
      <w:r w:rsidR="00434144" w:rsidRPr="00A177FA">
        <w:rPr>
          <w:rFonts w:ascii="Times New Roman" w:eastAsia="Calibri" w:hAnsi="Times New Roman" w:cs="Times New Roman"/>
          <w:sz w:val="24"/>
          <w:szCs w:val="24"/>
        </w:rPr>
        <w:t xml:space="preserve"> </w:t>
      </w:r>
      <w:r w:rsidR="00211D40" w:rsidRPr="00A177FA">
        <w:rPr>
          <w:rFonts w:ascii="Times New Roman" w:eastAsia="Calibri" w:hAnsi="Times New Roman" w:cs="Times New Roman"/>
          <w:sz w:val="24"/>
          <w:szCs w:val="24"/>
        </w:rPr>
        <w:t xml:space="preserve">słaby </w:t>
      </w:r>
      <w:r w:rsidR="00D35ACC">
        <w:rPr>
          <w:rFonts w:ascii="Times New Roman" w:eastAsia="Calibri" w:hAnsi="Times New Roman" w:cs="Times New Roman"/>
          <w:sz w:val="24"/>
          <w:szCs w:val="24"/>
        </w:rPr>
        <w:br/>
      </w:r>
      <w:r w:rsidR="00434144" w:rsidRPr="00A177FA">
        <w:rPr>
          <w:rFonts w:ascii="Times New Roman" w:eastAsia="Calibri" w:hAnsi="Times New Roman" w:cs="Times New Roman"/>
          <w:sz w:val="24"/>
          <w:szCs w:val="24"/>
        </w:rPr>
        <w:t xml:space="preserve">i ograniczony dostęp do opieki </w:t>
      </w:r>
      <w:r w:rsidR="001D2B28">
        <w:rPr>
          <w:rFonts w:ascii="Times New Roman" w:eastAsia="Calibri" w:hAnsi="Times New Roman" w:cs="Times New Roman"/>
          <w:sz w:val="24"/>
          <w:szCs w:val="24"/>
        </w:rPr>
        <w:t xml:space="preserve">zdrowotnej </w:t>
      </w:r>
      <w:r w:rsidR="00434144" w:rsidRPr="00A177FA">
        <w:rPr>
          <w:rFonts w:ascii="Times New Roman" w:eastAsia="Calibri" w:hAnsi="Times New Roman" w:cs="Times New Roman"/>
          <w:sz w:val="24"/>
          <w:szCs w:val="24"/>
        </w:rPr>
        <w:t>spowodował</w:t>
      </w:r>
      <w:r w:rsidR="00A177FA" w:rsidRPr="00A177FA">
        <w:rPr>
          <w:rFonts w:ascii="Times New Roman" w:eastAsia="Calibri" w:hAnsi="Times New Roman" w:cs="Times New Roman"/>
          <w:sz w:val="24"/>
          <w:szCs w:val="24"/>
        </w:rPr>
        <w:t>y</w:t>
      </w:r>
      <w:r w:rsidR="00434144" w:rsidRPr="00A177FA">
        <w:rPr>
          <w:rFonts w:ascii="Times New Roman" w:eastAsia="Calibri" w:hAnsi="Times New Roman" w:cs="Times New Roman"/>
          <w:sz w:val="24"/>
          <w:szCs w:val="24"/>
        </w:rPr>
        <w:t xml:space="preserve"> </w:t>
      </w:r>
      <w:r w:rsidR="00211D40" w:rsidRPr="00A177FA">
        <w:rPr>
          <w:rFonts w:ascii="Times New Roman" w:eastAsia="Calibri" w:hAnsi="Times New Roman" w:cs="Times New Roman"/>
          <w:sz w:val="24"/>
          <w:szCs w:val="24"/>
        </w:rPr>
        <w:t xml:space="preserve">również </w:t>
      </w:r>
      <w:r w:rsidR="00434144" w:rsidRPr="00A177FA">
        <w:rPr>
          <w:rFonts w:ascii="Times New Roman" w:eastAsia="Calibri" w:hAnsi="Times New Roman" w:cs="Times New Roman"/>
          <w:sz w:val="24"/>
          <w:szCs w:val="24"/>
        </w:rPr>
        <w:t xml:space="preserve">pogorszenie </w:t>
      </w:r>
      <w:r w:rsidR="00A177FA" w:rsidRPr="00A177FA">
        <w:rPr>
          <w:rFonts w:ascii="Times New Roman" w:eastAsia="Calibri" w:hAnsi="Times New Roman" w:cs="Times New Roman"/>
          <w:sz w:val="24"/>
          <w:szCs w:val="24"/>
        </w:rPr>
        <w:t xml:space="preserve">się </w:t>
      </w:r>
      <w:r w:rsidR="00434144" w:rsidRPr="00A177FA">
        <w:rPr>
          <w:rFonts w:ascii="Times New Roman" w:eastAsia="Calibri" w:hAnsi="Times New Roman" w:cs="Times New Roman"/>
          <w:sz w:val="24"/>
          <w:szCs w:val="24"/>
        </w:rPr>
        <w:t xml:space="preserve">stanu psychicznego społeczeństwa </w:t>
      </w:r>
      <w:r w:rsidR="00037134" w:rsidRPr="00A177FA">
        <w:rPr>
          <w:rFonts w:ascii="Times New Roman" w:eastAsia="Calibri" w:hAnsi="Times New Roman" w:cs="Times New Roman"/>
          <w:sz w:val="24"/>
          <w:szCs w:val="24"/>
        </w:rPr>
        <w:t xml:space="preserve">i </w:t>
      </w:r>
      <w:r w:rsidR="00DF2E7B">
        <w:rPr>
          <w:rFonts w:ascii="Times New Roman" w:eastAsia="Calibri" w:hAnsi="Times New Roman" w:cs="Times New Roman"/>
          <w:sz w:val="24"/>
          <w:szCs w:val="24"/>
        </w:rPr>
        <w:t>niemożliwoś</w:t>
      </w:r>
      <w:r w:rsidR="00E95572">
        <w:rPr>
          <w:rFonts w:ascii="Times New Roman" w:eastAsia="Calibri" w:hAnsi="Times New Roman" w:cs="Times New Roman"/>
          <w:sz w:val="24"/>
          <w:szCs w:val="24"/>
        </w:rPr>
        <w:t>ć</w:t>
      </w:r>
      <w:r w:rsidR="00DF2E7B">
        <w:rPr>
          <w:rFonts w:ascii="Times New Roman" w:eastAsia="Calibri" w:hAnsi="Times New Roman" w:cs="Times New Roman"/>
          <w:sz w:val="24"/>
          <w:szCs w:val="24"/>
        </w:rPr>
        <w:t xml:space="preserve"> </w:t>
      </w:r>
      <w:r w:rsidR="00434144" w:rsidRPr="00A177FA">
        <w:rPr>
          <w:rFonts w:ascii="Times New Roman" w:eastAsia="Calibri" w:hAnsi="Times New Roman" w:cs="Times New Roman"/>
          <w:sz w:val="24"/>
          <w:szCs w:val="24"/>
        </w:rPr>
        <w:t>rozpoznawania nowych osób potrzebujących pomocy.</w:t>
      </w:r>
      <w:r w:rsidR="00037134" w:rsidRPr="00A177FA">
        <w:rPr>
          <w:rFonts w:ascii="Times New Roman" w:hAnsi="Times New Roman" w:cs="Times New Roman"/>
          <w:sz w:val="24"/>
          <w:szCs w:val="24"/>
        </w:rPr>
        <w:t xml:space="preserve"> </w:t>
      </w:r>
      <w:r w:rsidR="00A177FA" w:rsidRPr="00A177FA">
        <w:rPr>
          <w:rFonts w:ascii="Times New Roman" w:hAnsi="Times New Roman" w:cs="Times New Roman"/>
          <w:sz w:val="24"/>
          <w:szCs w:val="24"/>
        </w:rPr>
        <w:t xml:space="preserve">Dodatkowo </w:t>
      </w:r>
      <w:r w:rsidR="00EC78B9" w:rsidRPr="00A177FA">
        <w:rPr>
          <w:rFonts w:ascii="Times New Roman" w:eastAsia="Calibri" w:hAnsi="Times New Roman" w:cs="Times New Roman"/>
          <w:sz w:val="24"/>
          <w:szCs w:val="24"/>
        </w:rPr>
        <w:t>trend szybkiego życia w ciągłym stresie</w:t>
      </w:r>
      <w:r w:rsidR="00A177FA" w:rsidRPr="00A177FA">
        <w:rPr>
          <w:rFonts w:ascii="Times New Roman" w:eastAsia="Calibri" w:hAnsi="Times New Roman" w:cs="Times New Roman"/>
          <w:sz w:val="24"/>
          <w:szCs w:val="24"/>
        </w:rPr>
        <w:t xml:space="preserve">, brak relacji międzyludzkich, </w:t>
      </w:r>
      <w:r w:rsidR="00211B32" w:rsidRPr="00A177FA">
        <w:rPr>
          <w:rFonts w:ascii="Times New Roman" w:eastAsia="Calibri" w:hAnsi="Times New Roman" w:cs="Times New Roman"/>
          <w:sz w:val="24"/>
          <w:szCs w:val="24"/>
        </w:rPr>
        <w:t xml:space="preserve">i </w:t>
      </w:r>
      <w:r w:rsidR="00037134" w:rsidRPr="00A177FA">
        <w:rPr>
          <w:rFonts w:ascii="Times New Roman" w:eastAsia="Calibri" w:hAnsi="Times New Roman" w:cs="Times New Roman"/>
          <w:sz w:val="24"/>
          <w:szCs w:val="24"/>
        </w:rPr>
        <w:t xml:space="preserve">wszechobecna samotność pomimo dostępu do mediów stała się </w:t>
      </w:r>
      <w:r w:rsidR="00EC78B9" w:rsidRPr="00A177FA">
        <w:rPr>
          <w:rFonts w:ascii="Times New Roman" w:eastAsia="Calibri" w:hAnsi="Times New Roman" w:cs="Times New Roman"/>
          <w:sz w:val="24"/>
          <w:szCs w:val="24"/>
        </w:rPr>
        <w:t>ró</w:t>
      </w:r>
      <w:r w:rsidR="00211B32" w:rsidRPr="00A177FA">
        <w:rPr>
          <w:rFonts w:ascii="Times New Roman" w:eastAsia="Calibri" w:hAnsi="Times New Roman" w:cs="Times New Roman"/>
          <w:sz w:val="24"/>
          <w:szCs w:val="24"/>
        </w:rPr>
        <w:t xml:space="preserve">wnież </w:t>
      </w:r>
      <w:r w:rsidR="00037134" w:rsidRPr="00A177FA">
        <w:rPr>
          <w:rFonts w:ascii="Times New Roman" w:eastAsia="Calibri" w:hAnsi="Times New Roman" w:cs="Times New Roman"/>
          <w:sz w:val="24"/>
          <w:szCs w:val="24"/>
        </w:rPr>
        <w:t xml:space="preserve">przyczyną wielu zaburzeń psychicznych. </w:t>
      </w:r>
    </w:p>
    <w:p w:rsidR="00514AB4" w:rsidRPr="00A177FA" w:rsidRDefault="00A177FA" w:rsidP="005B1681">
      <w:pPr>
        <w:widowControl w:val="0"/>
        <w:spacing w:after="0" w:line="240" w:lineRule="auto"/>
        <w:jc w:val="both"/>
        <w:rPr>
          <w:rFonts w:ascii="Times New Roman" w:eastAsia="Calibri" w:hAnsi="Times New Roman" w:cs="Times New Roman"/>
          <w:sz w:val="24"/>
          <w:szCs w:val="24"/>
        </w:rPr>
      </w:pPr>
      <w:r w:rsidRPr="00A177FA">
        <w:rPr>
          <w:rFonts w:ascii="Times New Roman" w:eastAsia="Calibri" w:hAnsi="Times New Roman" w:cs="Times New Roman"/>
          <w:sz w:val="24"/>
          <w:szCs w:val="24"/>
        </w:rPr>
        <w:t>Oprócz ww. czynników s</w:t>
      </w:r>
      <w:r w:rsidR="00037134" w:rsidRPr="00A177FA">
        <w:rPr>
          <w:rFonts w:ascii="Times New Roman" w:eastAsia="Calibri" w:hAnsi="Times New Roman" w:cs="Times New Roman"/>
          <w:sz w:val="24"/>
          <w:szCs w:val="24"/>
        </w:rPr>
        <w:t>tan psychiczny ludzi jest zdeterminowany innymi wieloma</w:t>
      </w:r>
      <w:r w:rsidRPr="00A177FA">
        <w:rPr>
          <w:rFonts w:ascii="Times New Roman" w:eastAsia="Calibri" w:hAnsi="Times New Roman" w:cs="Times New Roman"/>
          <w:sz w:val="24"/>
          <w:szCs w:val="24"/>
        </w:rPr>
        <w:t xml:space="preserve"> składnikami,</w:t>
      </w:r>
      <w:r w:rsidR="00F024D5">
        <w:rPr>
          <w:rFonts w:ascii="Times New Roman" w:eastAsia="Calibri" w:hAnsi="Times New Roman" w:cs="Times New Roman"/>
          <w:sz w:val="24"/>
          <w:szCs w:val="24"/>
        </w:rPr>
        <w:t xml:space="preserve"> </w:t>
      </w:r>
      <w:r w:rsidR="00D35ACC">
        <w:rPr>
          <w:rFonts w:ascii="Times New Roman" w:eastAsia="Calibri" w:hAnsi="Times New Roman" w:cs="Times New Roman"/>
          <w:sz w:val="24"/>
          <w:szCs w:val="24"/>
        </w:rPr>
        <w:br/>
      </w:r>
      <w:r w:rsidR="00F024D5">
        <w:rPr>
          <w:rFonts w:ascii="Times New Roman" w:eastAsia="Calibri" w:hAnsi="Times New Roman" w:cs="Times New Roman"/>
          <w:sz w:val="24"/>
          <w:szCs w:val="24"/>
        </w:rPr>
        <w:t xml:space="preserve">w tym biologicznymi </w:t>
      </w:r>
      <w:r w:rsidR="00037134" w:rsidRPr="00A177FA">
        <w:rPr>
          <w:rFonts w:ascii="Times New Roman" w:eastAsia="Calibri" w:hAnsi="Times New Roman" w:cs="Times New Roman"/>
          <w:sz w:val="24"/>
          <w:szCs w:val="24"/>
        </w:rPr>
        <w:t xml:space="preserve">(np. genetycznymi, płciowymi), indywidualnymi (np. doświadczeniami osobistymi), rodzinnymi i społecznymi (np. wsparcie społeczne) oraz ekonomicznymi </w:t>
      </w:r>
      <w:r w:rsidR="00D35ACC">
        <w:rPr>
          <w:rFonts w:ascii="Times New Roman" w:eastAsia="Calibri" w:hAnsi="Times New Roman" w:cs="Times New Roman"/>
          <w:sz w:val="24"/>
          <w:szCs w:val="24"/>
        </w:rPr>
        <w:br/>
      </w:r>
      <w:r w:rsidR="00037134" w:rsidRPr="00A177FA">
        <w:rPr>
          <w:rFonts w:ascii="Times New Roman" w:eastAsia="Calibri" w:hAnsi="Times New Roman" w:cs="Times New Roman"/>
          <w:sz w:val="24"/>
          <w:szCs w:val="24"/>
        </w:rPr>
        <w:t>i środowiskowymi (np. status społeczny i warunki życia)</w:t>
      </w:r>
      <w:r w:rsidR="006B62F3">
        <w:rPr>
          <w:rFonts w:ascii="Times New Roman" w:eastAsia="Calibri" w:hAnsi="Times New Roman" w:cs="Times New Roman"/>
          <w:sz w:val="24"/>
          <w:szCs w:val="24"/>
        </w:rPr>
        <w:t>,</w:t>
      </w:r>
      <w:r w:rsidR="00211B32" w:rsidRPr="00A177FA">
        <w:rPr>
          <w:rFonts w:ascii="Times New Roman" w:eastAsia="Calibri" w:hAnsi="Times New Roman" w:cs="Times New Roman"/>
          <w:sz w:val="24"/>
          <w:szCs w:val="24"/>
        </w:rPr>
        <w:t xml:space="preserve"> a </w:t>
      </w:r>
      <w:r w:rsidR="003A230E">
        <w:rPr>
          <w:rFonts w:ascii="Times New Roman" w:eastAsia="Calibri" w:hAnsi="Times New Roman" w:cs="Times New Roman"/>
          <w:sz w:val="24"/>
          <w:szCs w:val="24"/>
        </w:rPr>
        <w:t xml:space="preserve">dodatkowo </w:t>
      </w:r>
      <w:r w:rsidR="00211B32" w:rsidRPr="00A177FA">
        <w:rPr>
          <w:rFonts w:ascii="Times New Roman" w:eastAsia="Calibri" w:hAnsi="Times New Roman" w:cs="Times New Roman"/>
          <w:sz w:val="24"/>
          <w:szCs w:val="24"/>
        </w:rPr>
        <w:t>f</w:t>
      </w:r>
      <w:r w:rsidR="00514AB4" w:rsidRPr="00A177FA">
        <w:rPr>
          <w:rFonts w:ascii="Times New Roman" w:eastAsia="Calibri" w:hAnsi="Times New Roman" w:cs="Times New Roman"/>
          <w:sz w:val="24"/>
          <w:szCs w:val="24"/>
        </w:rPr>
        <w:t>unkcjonujące przekonanie, że opieka psychiatryczna i psychologiczna jest czymś złym i wstydliwym pogłębi</w:t>
      </w:r>
      <w:r w:rsidR="00434144" w:rsidRPr="00A177FA">
        <w:rPr>
          <w:rFonts w:ascii="Times New Roman" w:eastAsia="Calibri" w:hAnsi="Times New Roman" w:cs="Times New Roman"/>
          <w:sz w:val="24"/>
          <w:szCs w:val="24"/>
        </w:rPr>
        <w:t>ł</w:t>
      </w:r>
      <w:r w:rsidR="00514AB4" w:rsidRPr="00A177FA">
        <w:rPr>
          <w:rFonts w:ascii="Times New Roman" w:eastAsia="Calibri" w:hAnsi="Times New Roman" w:cs="Times New Roman"/>
          <w:sz w:val="24"/>
          <w:szCs w:val="24"/>
        </w:rPr>
        <w:t>a tylko</w:t>
      </w:r>
      <w:r w:rsidR="002B6BA0">
        <w:rPr>
          <w:rFonts w:ascii="Times New Roman" w:eastAsia="Calibri" w:hAnsi="Times New Roman" w:cs="Times New Roman"/>
          <w:sz w:val="24"/>
          <w:szCs w:val="24"/>
        </w:rPr>
        <w:t xml:space="preserve"> ten</w:t>
      </w:r>
      <w:r w:rsidR="00514AB4" w:rsidRPr="00A177FA">
        <w:rPr>
          <w:rFonts w:ascii="Times New Roman" w:eastAsia="Calibri" w:hAnsi="Times New Roman" w:cs="Times New Roman"/>
          <w:sz w:val="24"/>
          <w:szCs w:val="24"/>
        </w:rPr>
        <w:t xml:space="preserve"> problem </w:t>
      </w:r>
      <w:r w:rsidR="002B6BA0">
        <w:rPr>
          <w:rFonts w:ascii="Times New Roman" w:eastAsia="Calibri" w:hAnsi="Times New Roman" w:cs="Times New Roman"/>
          <w:sz w:val="24"/>
          <w:szCs w:val="24"/>
        </w:rPr>
        <w:t xml:space="preserve">oraz wpłynęła </w:t>
      </w:r>
      <w:r w:rsidR="00514AB4" w:rsidRPr="00A177FA">
        <w:rPr>
          <w:rFonts w:ascii="Times New Roman" w:eastAsia="Calibri" w:hAnsi="Times New Roman" w:cs="Times New Roman"/>
          <w:sz w:val="24"/>
          <w:szCs w:val="24"/>
        </w:rPr>
        <w:t xml:space="preserve">na efektywność leczenia i możliwości wsparcia osób z problemami psychicznymi. </w:t>
      </w:r>
    </w:p>
    <w:p w:rsidR="00037134" w:rsidRDefault="00037134" w:rsidP="005B1681">
      <w:pPr>
        <w:widowControl w:val="0"/>
        <w:spacing w:after="0" w:line="240" w:lineRule="auto"/>
        <w:jc w:val="both"/>
        <w:rPr>
          <w:rFonts w:ascii="Times New Roman" w:eastAsia="Calibri" w:hAnsi="Times New Roman" w:cs="Times New Roman"/>
          <w:strike/>
          <w:sz w:val="24"/>
          <w:szCs w:val="24"/>
        </w:rPr>
      </w:pPr>
    </w:p>
    <w:p w:rsidR="00E43719" w:rsidRPr="00B17E8D" w:rsidRDefault="00C10195" w:rsidP="00B17E8D">
      <w:pPr>
        <w:widowControl w:val="0"/>
        <w:spacing w:after="0" w:line="240" w:lineRule="auto"/>
        <w:jc w:val="both"/>
        <w:rPr>
          <w:rFonts w:ascii="Times New Roman" w:eastAsia="Times New Roman" w:hAnsi="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Mając na uwadze</w:t>
      </w:r>
      <w:r w:rsidR="00EC78B9">
        <w:rPr>
          <w:rFonts w:ascii="Times New Roman" w:eastAsia="Times New Roman" w:hAnsi="Times New Roman" w:cs="Times New Roman"/>
          <w:color w:val="000000"/>
          <w:sz w:val="24"/>
          <w:szCs w:val="24"/>
          <w:lang w:eastAsia="pl-PL" w:bidi="pl-PL"/>
        </w:rPr>
        <w:t xml:space="preserve"> </w:t>
      </w:r>
      <w:r w:rsidR="00E43719" w:rsidRPr="00E43719">
        <w:rPr>
          <w:rFonts w:ascii="Times New Roman" w:eastAsia="Times New Roman" w:hAnsi="Times New Roman" w:cs="Times New Roman"/>
          <w:color w:val="000000"/>
          <w:sz w:val="24"/>
          <w:szCs w:val="24"/>
          <w:lang w:eastAsia="pl-PL" w:bidi="pl-PL"/>
        </w:rPr>
        <w:t>globalny problem jakim jest och</w:t>
      </w:r>
      <w:r w:rsidR="00E43719">
        <w:rPr>
          <w:rFonts w:ascii="Times New Roman" w:eastAsia="Times New Roman" w:hAnsi="Times New Roman" w:cs="Times New Roman"/>
          <w:color w:val="000000"/>
          <w:sz w:val="24"/>
          <w:szCs w:val="24"/>
          <w:lang w:eastAsia="pl-PL" w:bidi="pl-PL"/>
        </w:rPr>
        <w:t>rona zdrowia psychicznego</w:t>
      </w:r>
      <w:r w:rsidR="005777FE" w:rsidRPr="005777FE">
        <w:rPr>
          <w:rFonts w:ascii="Times New Roman" w:eastAsia="Times New Roman" w:hAnsi="Times New Roman" w:cs="Times New Roman"/>
          <w:color w:val="000000"/>
          <w:sz w:val="24"/>
          <w:szCs w:val="24"/>
          <w:lang w:eastAsia="pl-PL" w:bidi="pl-PL"/>
        </w:rPr>
        <w:t xml:space="preserve"> zostało opracowanych szereg dokumentów strategicznych, m.in. przez Światową Organizację Zdrowia (WHO)</w:t>
      </w:r>
      <w:r w:rsidR="002B6BA0">
        <w:rPr>
          <w:rFonts w:ascii="Times New Roman" w:eastAsia="Times New Roman" w:hAnsi="Times New Roman" w:cs="Times New Roman"/>
          <w:color w:val="000000"/>
          <w:sz w:val="24"/>
          <w:szCs w:val="24"/>
          <w:lang w:eastAsia="pl-PL" w:bidi="pl-PL"/>
        </w:rPr>
        <w:t xml:space="preserve"> czy</w:t>
      </w:r>
      <w:r w:rsidR="005777FE" w:rsidRPr="005777FE">
        <w:rPr>
          <w:rFonts w:ascii="Times New Roman" w:eastAsia="Times New Roman" w:hAnsi="Times New Roman" w:cs="Times New Roman"/>
          <w:color w:val="000000"/>
          <w:sz w:val="24"/>
          <w:szCs w:val="24"/>
          <w:lang w:eastAsia="pl-PL" w:bidi="pl-PL"/>
        </w:rPr>
        <w:t xml:space="preserve"> Unię Europejską</w:t>
      </w:r>
      <w:r w:rsidR="00E43719">
        <w:rPr>
          <w:rFonts w:ascii="Times New Roman" w:eastAsia="Times New Roman" w:hAnsi="Times New Roman" w:cs="Times New Roman"/>
          <w:color w:val="000000"/>
          <w:sz w:val="24"/>
          <w:szCs w:val="24"/>
          <w:lang w:eastAsia="pl-PL" w:bidi="pl-PL"/>
        </w:rPr>
        <w:t xml:space="preserve">, </w:t>
      </w:r>
      <w:r w:rsidR="00E43719" w:rsidRPr="00E43719">
        <w:rPr>
          <w:rFonts w:ascii="Times New Roman" w:eastAsia="Times New Roman" w:hAnsi="Times New Roman" w:cs="Times New Roman"/>
          <w:color w:val="000000"/>
          <w:sz w:val="24"/>
          <w:szCs w:val="24"/>
          <w:lang w:eastAsia="pl-PL" w:bidi="pl-PL"/>
        </w:rPr>
        <w:t>w których określono kwestie dotyczące zdrowia psychicznego</w:t>
      </w:r>
      <w:r w:rsidR="002B6BA0">
        <w:rPr>
          <w:rFonts w:ascii="Times New Roman" w:eastAsia="Times New Roman" w:hAnsi="Times New Roman" w:cs="Times New Roman"/>
          <w:color w:val="000000"/>
          <w:sz w:val="24"/>
          <w:szCs w:val="24"/>
          <w:lang w:eastAsia="pl-PL" w:bidi="pl-PL"/>
        </w:rPr>
        <w:t>, takie jak</w:t>
      </w:r>
      <w:r w:rsidR="00263E89">
        <w:rPr>
          <w:rFonts w:ascii="Times New Roman" w:eastAsia="Times New Roman" w:hAnsi="Times New Roman" w:cs="Times New Roman"/>
          <w:color w:val="000000"/>
          <w:sz w:val="24"/>
          <w:szCs w:val="24"/>
          <w:lang w:eastAsia="pl-PL" w:bidi="pl-PL"/>
        </w:rPr>
        <w:t>:</w:t>
      </w:r>
      <w:r w:rsidR="00B17E8D">
        <w:rPr>
          <w:rFonts w:ascii="Times New Roman" w:eastAsia="Times New Roman" w:hAnsi="Times New Roman" w:cs="Times New Roman"/>
          <w:color w:val="000000"/>
          <w:sz w:val="24"/>
          <w:szCs w:val="24"/>
          <w:lang w:eastAsia="pl-PL" w:bidi="pl-PL"/>
        </w:rPr>
        <w:t xml:space="preserve"> </w:t>
      </w:r>
      <w:r w:rsidR="00B17E8D">
        <w:rPr>
          <w:rFonts w:ascii="Times New Roman" w:eastAsia="Times New Roman" w:hAnsi="Times New Roman"/>
          <w:color w:val="000000"/>
          <w:sz w:val="24"/>
          <w:szCs w:val="24"/>
          <w:lang w:eastAsia="pl-PL" w:bidi="pl-PL"/>
        </w:rPr>
        <w:t>promocja zdrowia psychicznego, z</w:t>
      </w:r>
      <w:r w:rsidR="00B17E8D" w:rsidRPr="00B17E8D">
        <w:rPr>
          <w:rFonts w:ascii="Times New Roman" w:eastAsia="Times New Roman" w:hAnsi="Times New Roman"/>
          <w:color w:val="000000"/>
          <w:sz w:val="24"/>
          <w:szCs w:val="24"/>
          <w:lang w:eastAsia="pl-PL" w:bidi="pl-PL"/>
        </w:rPr>
        <w:t xml:space="preserve">apobieganie </w:t>
      </w:r>
      <w:r w:rsidR="00B17E8D">
        <w:rPr>
          <w:rFonts w:ascii="Times New Roman" w:eastAsia="Times New Roman" w:hAnsi="Times New Roman"/>
          <w:color w:val="000000"/>
          <w:sz w:val="24"/>
          <w:szCs w:val="24"/>
          <w:lang w:eastAsia="pl-PL" w:bidi="pl-PL"/>
        </w:rPr>
        <w:t>depresji</w:t>
      </w:r>
      <w:r w:rsidR="00B17E8D" w:rsidRPr="00B17E8D">
        <w:rPr>
          <w:rFonts w:ascii="Times New Roman" w:eastAsia="Times New Roman" w:hAnsi="Times New Roman"/>
          <w:color w:val="000000"/>
          <w:sz w:val="24"/>
          <w:szCs w:val="24"/>
          <w:lang w:eastAsia="pl-PL" w:bidi="pl-PL"/>
        </w:rPr>
        <w:t>,</w:t>
      </w:r>
      <w:r w:rsidR="00B17E8D">
        <w:rPr>
          <w:rFonts w:ascii="Times New Roman" w:eastAsia="Times New Roman" w:hAnsi="Times New Roman"/>
          <w:color w:val="000000"/>
          <w:sz w:val="24"/>
          <w:szCs w:val="24"/>
          <w:lang w:eastAsia="pl-PL" w:bidi="pl-PL"/>
        </w:rPr>
        <w:t xml:space="preserve"> walka ze stygmatyzacją osób chorych psychicznie oraz dobrostan dzieci, młodzieży i osób starszych.</w:t>
      </w:r>
      <w:r w:rsidR="003A230E">
        <w:rPr>
          <w:rFonts w:ascii="Times New Roman" w:eastAsia="Times New Roman" w:hAnsi="Times New Roman"/>
          <w:color w:val="000000"/>
          <w:sz w:val="24"/>
          <w:szCs w:val="24"/>
          <w:lang w:eastAsia="pl-PL" w:bidi="pl-PL"/>
        </w:rPr>
        <w:t xml:space="preserve"> </w:t>
      </w:r>
      <w:r w:rsidR="00DF2E7B" w:rsidRPr="00B17E8D">
        <w:rPr>
          <w:rFonts w:ascii="Times New Roman" w:eastAsia="Times New Roman" w:hAnsi="Times New Roman"/>
          <w:color w:val="000000"/>
          <w:sz w:val="24"/>
          <w:szCs w:val="24"/>
          <w:lang w:eastAsia="pl-PL" w:bidi="pl-PL"/>
        </w:rPr>
        <w:t>Wnioski przedstawione w tych dokumentach w sposób jednoznaczny wskazują jaki wielowymiarowy wpływ na życie społeczne i gospodarcze mają zaburzenia psychiczne.</w:t>
      </w:r>
    </w:p>
    <w:p w:rsidR="00C10195" w:rsidRPr="00C10195" w:rsidRDefault="00DF2E7B" w:rsidP="00C10195">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Jednocześnie w</w:t>
      </w:r>
      <w:r w:rsidR="00C10195" w:rsidRPr="00C10195">
        <w:rPr>
          <w:rFonts w:ascii="Times New Roman" w:eastAsia="Times New Roman" w:hAnsi="Times New Roman" w:cs="Times New Roman"/>
          <w:color w:val="000000"/>
          <w:sz w:val="24"/>
          <w:szCs w:val="24"/>
          <w:lang w:eastAsia="pl-PL" w:bidi="pl-PL"/>
        </w:rPr>
        <w:t xml:space="preserve">edług Światowej Organizacji Zdrowia (WHO) zdrowie psychiczne to nie tylko brak choroby, </w:t>
      </w:r>
      <w:r w:rsidR="00C10195">
        <w:rPr>
          <w:rFonts w:ascii="Times New Roman" w:eastAsia="Times New Roman" w:hAnsi="Times New Roman" w:cs="Times New Roman"/>
          <w:color w:val="000000"/>
          <w:sz w:val="24"/>
          <w:szCs w:val="24"/>
          <w:lang w:eastAsia="pl-PL" w:bidi="pl-PL"/>
        </w:rPr>
        <w:t xml:space="preserve">lecz </w:t>
      </w:r>
      <w:r w:rsidR="00C10195" w:rsidRPr="00C10195">
        <w:rPr>
          <w:rFonts w:ascii="Times New Roman" w:eastAsia="Times New Roman" w:hAnsi="Times New Roman" w:cs="Times New Roman"/>
          <w:color w:val="000000"/>
          <w:sz w:val="24"/>
          <w:szCs w:val="24"/>
          <w:lang w:eastAsia="pl-PL" w:bidi="pl-PL"/>
        </w:rPr>
        <w:t>także stan pełnego, fizycznego, umysłowego i społecznego dobrostanu.</w:t>
      </w:r>
      <w:r w:rsidR="00E43719">
        <w:rPr>
          <w:rFonts w:ascii="Times New Roman" w:eastAsia="Times New Roman" w:hAnsi="Times New Roman" w:cs="Times New Roman"/>
          <w:color w:val="000000"/>
          <w:sz w:val="24"/>
          <w:szCs w:val="24"/>
          <w:lang w:eastAsia="pl-PL" w:bidi="pl-PL"/>
        </w:rPr>
        <w:t xml:space="preserve"> </w:t>
      </w:r>
      <w:r w:rsidR="00C10195" w:rsidRPr="00C10195">
        <w:rPr>
          <w:rFonts w:ascii="Times New Roman" w:eastAsia="Times New Roman" w:hAnsi="Times New Roman" w:cs="Times New Roman"/>
          <w:color w:val="000000"/>
          <w:sz w:val="24"/>
          <w:szCs w:val="24"/>
          <w:lang w:eastAsia="pl-PL" w:bidi="pl-PL"/>
        </w:rPr>
        <w:t>W myśl tej definicji, zdrowie psychiczne to obok braku zaburzeń psychicznych również stan,</w:t>
      </w:r>
      <w:r w:rsidR="00E43719">
        <w:rPr>
          <w:rFonts w:ascii="Times New Roman" w:eastAsia="Times New Roman" w:hAnsi="Times New Roman" w:cs="Times New Roman"/>
          <w:color w:val="000000"/>
          <w:sz w:val="24"/>
          <w:szCs w:val="24"/>
          <w:lang w:eastAsia="pl-PL" w:bidi="pl-PL"/>
        </w:rPr>
        <w:t xml:space="preserve"> </w:t>
      </w:r>
      <w:r w:rsidR="00C10195" w:rsidRPr="00C10195">
        <w:rPr>
          <w:rFonts w:ascii="Times New Roman" w:eastAsia="Times New Roman" w:hAnsi="Times New Roman" w:cs="Times New Roman"/>
          <w:color w:val="000000"/>
          <w:sz w:val="24"/>
          <w:szCs w:val="24"/>
          <w:lang w:eastAsia="pl-PL" w:bidi="pl-PL"/>
        </w:rPr>
        <w:t xml:space="preserve">w którym człowiek wykorzystuje swoje zdolności, może radzić sobie ze stresem w życiu codziennym, może wydajnie </w:t>
      </w:r>
      <w:r w:rsidR="00D35ACC">
        <w:rPr>
          <w:rFonts w:ascii="Times New Roman" w:eastAsia="Times New Roman" w:hAnsi="Times New Roman" w:cs="Times New Roman"/>
          <w:color w:val="000000"/>
          <w:sz w:val="24"/>
          <w:szCs w:val="24"/>
          <w:lang w:eastAsia="pl-PL" w:bidi="pl-PL"/>
        </w:rPr>
        <w:br/>
      </w:r>
      <w:r w:rsidR="00C10195" w:rsidRPr="00C10195">
        <w:rPr>
          <w:rFonts w:ascii="Times New Roman" w:eastAsia="Times New Roman" w:hAnsi="Times New Roman" w:cs="Times New Roman"/>
          <w:color w:val="000000"/>
          <w:sz w:val="24"/>
          <w:szCs w:val="24"/>
          <w:lang w:eastAsia="pl-PL" w:bidi="pl-PL"/>
        </w:rPr>
        <w:t>i owocnie pracować oraz jest w stanie wnieść wkład w życie danej wspólnoty.</w:t>
      </w:r>
    </w:p>
    <w:p w:rsidR="00C10195" w:rsidRDefault="00C10195" w:rsidP="005777FE">
      <w:pPr>
        <w:widowControl w:val="0"/>
        <w:spacing w:after="0" w:line="240" w:lineRule="auto"/>
        <w:jc w:val="both"/>
        <w:rPr>
          <w:rFonts w:ascii="Times New Roman" w:eastAsia="Times New Roman" w:hAnsi="Times New Roman" w:cs="Times New Roman"/>
          <w:color w:val="000000"/>
          <w:sz w:val="24"/>
          <w:szCs w:val="24"/>
          <w:lang w:eastAsia="pl-PL" w:bidi="pl-PL"/>
        </w:rPr>
      </w:pPr>
    </w:p>
    <w:p w:rsidR="005777FE" w:rsidRPr="005777FE" w:rsidRDefault="006B62F3" w:rsidP="005777FE">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W Polsce d</w:t>
      </w:r>
      <w:r w:rsidR="00DF2E7B">
        <w:rPr>
          <w:rFonts w:ascii="Times New Roman" w:eastAsia="Times New Roman" w:hAnsi="Times New Roman" w:cs="Times New Roman"/>
          <w:color w:val="000000"/>
          <w:sz w:val="24"/>
          <w:szCs w:val="24"/>
          <w:lang w:eastAsia="pl-PL" w:bidi="pl-PL"/>
        </w:rPr>
        <w:t>ziałania zmierzające do poprawy zdrowia publicznego uregulowane są w ustawie</w:t>
      </w:r>
      <w:r w:rsidR="005777FE" w:rsidRPr="005777FE">
        <w:rPr>
          <w:rFonts w:ascii="Times New Roman" w:eastAsia="Times New Roman" w:hAnsi="Times New Roman" w:cs="Times New Roman"/>
          <w:color w:val="000000"/>
          <w:sz w:val="24"/>
          <w:szCs w:val="24"/>
          <w:lang w:eastAsia="pl-PL" w:bidi="pl-PL"/>
        </w:rPr>
        <w:t xml:space="preserve"> z dnia 19 sierpnia 1994 r. o ochronie zdrowia psychicznego (Dz.</w:t>
      </w:r>
      <w:r w:rsidR="00F324C2">
        <w:rPr>
          <w:rFonts w:ascii="Times New Roman" w:eastAsia="Times New Roman" w:hAnsi="Times New Roman" w:cs="Times New Roman"/>
          <w:color w:val="000000"/>
          <w:sz w:val="24"/>
          <w:szCs w:val="24"/>
          <w:lang w:eastAsia="pl-PL" w:bidi="pl-PL"/>
        </w:rPr>
        <w:t xml:space="preserve"> </w:t>
      </w:r>
      <w:r w:rsidR="005777FE" w:rsidRPr="005777FE">
        <w:rPr>
          <w:rFonts w:ascii="Times New Roman" w:eastAsia="Times New Roman" w:hAnsi="Times New Roman" w:cs="Times New Roman"/>
          <w:color w:val="000000"/>
          <w:sz w:val="24"/>
          <w:szCs w:val="24"/>
          <w:lang w:eastAsia="pl-PL" w:bidi="pl-PL"/>
        </w:rPr>
        <w:t>U. z 2022 r. poz. 2123 z późn. zm.) obejmuj</w:t>
      </w:r>
      <w:r>
        <w:rPr>
          <w:rFonts w:ascii="Times New Roman" w:eastAsia="Times New Roman" w:hAnsi="Times New Roman" w:cs="Times New Roman"/>
          <w:color w:val="000000"/>
          <w:sz w:val="24"/>
          <w:szCs w:val="24"/>
          <w:lang w:eastAsia="pl-PL" w:bidi="pl-PL"/>
        </w:rPr>
        <w:t>ą</w:t>
      </w:r>
      <w:r w:rsidR="005777FE" w:rsidRPr="005777FE">
        <w:rPr>
          <w:rFonts w:ascii="Times New Roman" w:eastAsia="Times New Roman" w:hAnsi="Times New Roman" w:cs="Times New Roman"/>
          <w:color w:val="000000"/>
          <w:sz w:val="24"/>
          <w:szCs w:val="24"/>
          <w:lang w:eastAsia="pl-PL" w:bidi="pl-PL"/>
        </w:rPr>
        <w:t xml:space="preserve"> </w:t>
      </w:r>
      <w:r w:rsidR="00E27765">
        <w:rPr>
          <w:rFonts w:ascii="Times New Roman" w:eastAsia="Times New Roman" w:hAnsi="Times New Roman" w:cs="Times New Roman"/>
          <w:color w:val="000000"/>
          <w:sz w:val="24"/>
          <w:szCs w:val="24"/>
          <w:lang w:eastAsia="pl-PL" w:bidi="pl-PL"/>
        </w:rPr>
        <w:t xml:space="preserve">one </w:t>
      </w:r>
      <w:r w:rsidR="005777FE" w:rsidRPr="005777FE">
        <w:rPr>
          <w:rFonts w:ascii="Times New Roman" w:eastAsia="Times New Roman" w:hAnsi="Times New Roman" w:cs="Times New Roman"/>
          <w:color w:val="000000"/>
          <w:sz w:val="24"/>
          <w:szCs w:val="24"/>
          <w:lang w:eastAsia="pl-PL" w:bidi="pl-PL"/>
        </w:rPr>
        <w:t>realizację zadań dotyczących ochrony zdrowia psychicznego, w szczególności:</w:t>
      </w:r>
    </w:p>
    <w:p w:rsidR="005777FE" w:rsidRPr="005777FE" w:rsidRDefault="005777FE" w:rsidP="007D4119">
      <w:pPr>
        <w:widowControl w:val="0"/>
        <w:numPr>
          <w:ilvl w:val="0"/>
          <w:numId w:val="23"/>
        </w:numPr>
        <w:tabs>
          <w:tab w:val="left" w:pos="0"/>
          <w:tab w:val="left" w:pos="284"/>
        </w:tabs>
        <w:spacing w:after="0" w:line="240" w:lineRule="auto"/>
        <w:ind w:left="0" w:firstLine="0"/>
        <w:jc w:val="both"/>
        <w:rPr>
          <w:rFonts w:ascii="Times New Roman" w:eastAsia="Times New Roman" w:hAnsi="Times New Roman" w:cs="Times New Roman"/>
          <w:color w:val="000000"/>
          <w:sz w:val="24"/>
          <w:szCs w:val="24"/>
          <w:lang w:eastAsia="pl-PL" w:bidi="pl-PL"/>
        </w:rPr>
      </w:pPr>
      <w:r w:rsidRPr="005777FE">
        <w:rPr>
          <w:rFonts w:ascii="Times New Roman" w:eastAsia="Times New Roman" w:hAnsi="Times New Roman" w:cs="Times New Roman"/>
          <w:color w:val="000000"/>
          <w:sz w:val="24"/>
          <w:szCs w:val="24"/>
          <w:lang w:eastAsia="pl-PL" w:bidi="pl-PL"/>
        </w:rPr>
        <w:t>promocję zdrowia psychicznego i zapobiegania zaburzeniom psychicznym,</w:t>
      </w:r>
    </w:p>
    <w:p w:rsidR="005777FE" w:rsidRPr="005777FE" w:rsidRDefault="005777FE" w:rsidP="007D4119">
      <w:pPr>
        <w:widowControl w:val="0"/>
        <w:numPr>
          <w:ilvl w:val="0"/>
          <w:numId w:val="23"/>
        </w:numPr>
        <w:spacing w:after="0" w:line="240" w:lineRule="auto"/>
        <w:ind w:left="284" w:hanging="284"/>
        <w:jc w:val="both"/>
        <w:rPr>
          <w:rFonts w:ascii="Times New Roman" w:eastAsia="Times New Roman" w:hAnsi="Times New Roman" w:cs="Times New Roman"/>
          <w:color w:val="000000"/>
          <w:sz w:val="24"/>
          <w:szCs w:val="24"/>
          <w:lang w:eastAsia="pl-PL" w:bidi="pl-PL"/>
        </w:rPr>
      </w:pPr>
      <w:r w:rsidRPr="005777FE">
        <w:rPr>
          <w:rFonts w:ascii="Times New Roman" w:eastAsia="Times New Roman" w:hAnsi="Times New Roman" w:cs="Times New Roman"/>
          <w:color w:val="000000"/>
          <w:sz w:val="24"/>
          <w:szCs w:val="24"/>
          <w:lang w:eastAsia="pl-PL" w:bidi="pl-PL"/>
        </w:rPr>
        <w:lastRenderedPageBreak/>
        <w:t xml:space="preserve">zapewnienia osobom z zaburzeniami psychicznymi wielostronnej i powszechnie dostępnej opieki zdrowotnej oraz innych form opieki i pomocy niezbędnych do życia w środowisku rodzinnym </w:t>
      </w:r>
      <w:r w:rsidR="00A840FB">
        <w:rPr>
          <w:rFonts w:ascii="Times New Roman" w:eastAsia="Times New Roman" w:hAnsi="Times New Roman" w:cs="Times New Roman"/>
          <w:color w:val="000000"/>
          <w:sz w:val="24"/>
          <w:szCs w:val="24"/>
          <w:lang w:eastAsia="pl-PL" w:bidi="pl-PL"/>
        </w:rPr>
        <w:br/>
      </w:r>
      <w:r w:rsidRPr="005777FE">
        <w:rPr>
          <w:rFonts w:ascii="Times New Roman" w:eastAsia="Times New Roman" w:hAnsi="Times New Roman" w:cs="Times New Roman"/>
          <w:color w:val="000000"/>
          <w:sz w:val="24"/>
          <w:szCs w:val="24"/>
          <w:lang w:eastAsia="pl-PL" w:bidi="pl-PL"/>
        </w:rPr>
        <w:t>i społecznym,</w:t>
      </w:r>
    </w:p>
    <w:p w:rsidR="005777FE" w:rsidRPr="005777FE" w:rsidRDefault="005777FE" w:rsidP="007D4119">
      <w:pPr>
        <w:widowControl w:val="0"/>
        <w:numPr>
          <w:ilvl w:val="0"/>
          <w:numId w:val="23"/>
        </w:numPr>
        <w:tabs>
          <w:tab w:val="left" w:pos="284"/>
        </w:tabs>
        <w:spacing w:after="0" w:line="240" w:lineRule="auto"/>
        <w:ind w:left="284" w:hanging="284"/>
        <w:jc w:val="both"/>
        <w:rPr>
          <w:rFonts w:ascii="Times New Roman" w:eastAsia="Times New Roman" w:hAnsi="Times New Roman" w:cs="Times New Roman"/>
          <w:color w:val="000000"/>
          <w:sz w:val="24"/>
          <w:szCs w:val="24"/>
          <w:lang w:eastAsia="pl-PL" w:bidi="pl-PL"/>
        </w:rPr>
      </w:pPr>
      <w:r w:rsidRPr="005777FE">
        <w:rPr>
          <w:rFonts w:ascii="Times New Roman" w:eastAsia="Times New Roman" w:hAnsi="Times New Roman" w:cs="Times New Roman"/>
          <w:color w:val="000000"/>
          <w:sz w:val="24"/>
          <w:szCs w:val="24"/>
          <w:lang w:eastAsia="pl-PL" w:bidi="pl-PL"/>
        </w:rPr>
        <w:t xml:space="preserve">kształtowania wobec osób z zaburzeniami psychicznymi właściwych postaw społecznych, </w:t>
      </w:r>
      <w:r w:rsidR="00263E89">
        <w:rPr>
          <w:rFonts w:ascii="Times New Roman" w:eastAsia="Times New Roman" w:hAnsi="Times New Roman" w:cs="Times New Roman"/>
          <w:color w:val="000000"/>
          <w:sz w:val="24"/>
          <w:szCs w:val="24"/>
          <w:lang w:eastAsia="pl-PL" w:bidi="pl-PL"/>
        </w:rPr>
        <w:br/>
      </w:r>
      <w:r w:rsidRPr="005777FE">
        <w:rPr>
          <w:rFonts w:ascii="Times New Roman" w:eastAsia="Times New Roman" w:hAnsi="Times New Roman" w:cs="Times New Roman"/>
          <w:color w:val="000000"/>
          <w:sz w:val="24"/>
          <w:szCs w:val="24"/>
          <w:lang w:eastAsia="pl-PL" w:bidi="pl-PL"/>
        </w:rPr>
        <w:t>a zwłaszcza zrozumienia, tolerancji, życzliwości, a także przeciwdziałania ich dyskryminacji.</w:t>
      </w:r>
    </w:p>
    <w:p w:rsidR="003A230E" w:rsidRDefault="005777FE" w:rsidP="005777FE">
      <w:pPr>
        <w:widowControl w:val="0"/>
        <w:spacing w:after="0" w:line="240" w:lineRule="auto"/>
        <w:jc w:val="both"/>
        <w:rPr>
          <w:rFonts w:ascii="Times New Roman" w:eastAsia="Times New Roman" w:hAnsi="Times New Roman" w:cs="Times New Roman"/>
          <w:color w:val="000000"/>
          <w:sz w:val="24"/>
          <w:szCs w:val="24"/>
          <w:lang w:eastAsia="pl-PL" w:bidi="pl-PL"/>
        </w:rPr>
      </w:pPr>
      <w:r w:rsidRPr="005777FE">
        <w:rPr>
          <w:rFonts w:ascii="Times New Roman" w:eastAsia="Times New Roman" w:hAnsi="Times New Roman" w:cs="Times New Roman"/>
          <w:color w:val="000000"/>
          <w:sz w:val="24"/>
          <w:szCs w:val="24"/>
          <w:lang w:eastAsia="pl-PL" w:bidi="pl-PL"/>
        </w:rPr>
        <w:t xml:space="preserve">Dodatkowo Rozporządzenie Rady Ministrów z dnia 30 marca 2021 r. w sprawie Narodowego Programu Zdrowia na lata 2021-2025 (Dz.U. z 2021 r. poz. 642) określa zadania, które mają być realizowane przez organy władzy publicznej i ściśle współpracujące z nimi podmioty. </w:t>
      </w:r>
    </w:p>
    <w:p w:rsidR="005777FE" w:rsidRPr="005777FE" w:rsidRDefault="005777FE" w:rsidP="005777FE">
      <w:pPr>
        <w:widowControl w:val="0"/>
        <w:spacing w:after="0" w:line="240" w:lineRule="auto"/>
        <w:jc w:val="both"/>
        <w:rPr>
          <w:rFonts w:ascii="Times New Roman" w:eastAsia="Times New Roman" w:hAnsi="Times New Roman" w:cs="Times New Roman"/>
          <w:color w:val="000000"/>
          <w:sz w:val="24"/>
          <w:szCs w:val="24"/>
          <w:lang w:eastAsia="pl-PL" w:bidi="pl-PL"/>
        </w:rPr>
      </w:pPr>
      <w:r w:rsidRPr="005777FE">
        <w:rPr>
          <w:rFonts w:ascii="Times New Roman" w:eastAsia="Times New Roman" w:hAnsi="Times New Roman" w:cs="Times New Roman"/>
          <w:color w:val="000000"/>
          <w:sz w:val="24"/>
          <w:szCs w:val="24"/>
          <w:lang w:eastAsia="pl-PL" w:bidi="pl-PL"/>
        </w:rPr>
        <w:t>Cele operacyjne wraz z wyznaczonymi podmiotami odpowiedzialnymi za ich realizację to:</w:t>
      </w:r>
    </w:p>
    <w:p w:rsidR="005777FE" w:rsidRPr="005777FE" w:rsidRDefault="005777FE" w:rsidP="007D4119">
      <w:pPr>
        <w:widowControl w:val="0"/>
        <w:numPr>
          <w:ilvl w:val="0"/>
          <w:numId w:val="24"/>
        </w:numPr>
        <w:tabs>
          <w:tab w:val="left" w:pos="993"/>
          <w:tab w:val="left" w:pos="1134"/>
        </w:tabs>
        <w:spacing w:after="0" w:line="240" w:lineRule="auto"/>
        <w:ind w:hanging="720"/>
        <w:jc w:val="both"/>
        <w:rPr>
          <w:rFonts w:ascii="Times New Roman" w:eastAsia="Times New Roman" w:hAnsi="Times New Roman" w:cs="Times New Roman"/>
          <w:color w:val="000000"/>
          <w:sz w:val="24"/>
          <w:szCs w:val="24"/>
          <w:lang w:eastAsia="pl-PL" w:bidi="pl-PL"/>
        </w:rPr>
      </w:pPr>
      <w:r w:rsidRPr="005777FE">
        <w:rPr>
          <w:rFonts w:ascii="Times New Roman" w:eastAsia="Times New Roman" w:hAnsi="Times New Roman" w:cs="Times New Roman"/>
          <w:color w:val="000000"/>
          <w:sz w:val="24"/>
          <w:szCs w:val="24"/>
          <w:lang w:eastAsia="pl-PL" w:bidi="pl-PL"/>
        </w:rPr>
        <w:t>promocja zdrowia psychicznego poprzez:</w:t>
      </w:r>
    </w:p>
    <w:p w:rsidR="005777FE" w:rsidRPr="005777FE" w:rsidRDefault="005777FE" w:rsidP="007D4119">
      <w:pPr>
        <w:widowControl w:val="0"/>
        <w:numPr>
          <w:ilvl w:val="0"/>
          <w:numId w:val="25"/>
        </w:numPr>
        <w:tabs>
          <w:tab w:val="left" w:pos="1134"/>
          <w:tab w:val="left" w:pos="1276"/>
        </w:tabs>
        <w:spacing w:after="0" w:line="240" w:lineRule="auto"/>
        <w:ind w:left="709" w:hanging="425"/>
        <w:jc w:val="both"/>
        <w:rPr>
          <w:rFonts w:ascii="Times New Roman" w:eastAsia="Times New Roman" w:hAnsi="Times New Roman" w:cs="Times New Roman"/>
          <w:color w:val="000000"/>
          <w:sz w:val="24"/>
          <w:szCs w:val="24"/>
          <w:lang w:eastAsia="pl-PL" w:bidi="pl-PL"/>
        </w:rPr>
      </w:pPr>
      <w:r w:rsidRPr="005777FE">
        <w:rPr>
          <w:rFonts w:ascii="Times New Roman" w:eastAsia="Times New Roman" w:hAnsi="Times New Roman" w:cs="Times New Roman"/>
          <w:color w:val="000000"/>
          <w:sz w:val="24"/>
          <w:szCs w:val="24"/>
          <w:lang w:eastAsia="pl-PL" w:bidi="pl-PL"/>
        </w:rPr>
        <w:t>realizację projektów i programów edukacyjnych, wychowawczych, interwencyjnych oraz profilaktycznych opartych na podstawach naukowych, w tym programów profilaktyki uniwersalnej, wskazującej i selektywnej.</w:t>
      </w:r>
    </w:p>
    <w:p w:rsidR="005777FE" w:rsidRPr="005777FE" w:rsidRDefault="005777FE" w:rsidP="007D4119">
      <w:pPr>
        <w:widowControl w:val="0"/>
        <w:numPr>
          <w:ilvl w:val="0"/>
          <w:numId w:val="24"/>
        </w:numPr>
        <w:tabs>
          <w:tab w:val="left" w:pos="993"/>
          <w:tab w:val="left" w:pos="1134"/>
        </w:tabs>
        <w:spacing w:after="0" w:line="240" w:lineRule="auto"/>
        <w:ind w:hanging="720"/>
        <w:jc w:val="both"/>
        <w:rPr>
          <w:rFonts w:ascii="Times New Roman" w:eastAsia="Times New Roman" w:hAnsi="Times New Roman" w:cs="Times New Roman"/>
          <w:color w:val="000000"/>
          <w:sz w:val="24"/>
          <w:szCs w:val="24"/>
          <w:lang w:eastAsia="pl-PL" w:bidi="pl-PL"/>
        </w:rPr>
      </w:pPr>
      <w:r w:rsidRPr="005777FE">
        <w:rPr>
          <w:rFonts w:ascii="Times New Roman" w:eastAsia="Times New Roman" w:hAnsi="Times New Roman" w:cs="Times New Roman"/>
          <w:color w:val="000000"/>
          <w:sz w:val="24"/>
          <w:szCs w:val="24"/>
          <w:lang w:eastAsia="pl-PL" w:bidi="pl-PL"/>
        </w:rPr>
        <w:t xml:space="preserve">zapobieganie </w:t>
      </w:r>
      <w:proofErr w:type="spellStart"/>
      <w:r w:rsidRPr="005777FE">
        <w:rPr>
          <w:rFonts w:ascii="Times New Roman" w:eastAsia="Times New Roman" w:hAnsi="Times New Roman" w:cs="Times New Roman"/>
          <w:color w:val="000000"/>
          <w:sz w:val="24"/>
          <w:szCs w:val="24"/>
          <w:lang w:eastAsia="pl-PL" w:bidi="pl-PL"/>
        </w:rPr>
        <w:t>zachowaniom</w:t>
      </w:r>
      <w:proofErr w:type="spellEnd"/>
      <w:r w:rsidRPr="005777FE">
        <w:rPr>
          <w:rFonts w:ascii="Times New Roman" w:eastAsia="Times New Roman" w:hAnsi="Times New Roman" w:cs="Times New Roman"/>
          <w:color w:val="000000"/>
          <w:sz w:val="24"/>
          <w:szCs w:val="24"/>
          <w:lang w:eastAsia="pl-PL" w:bidi="pl-PL"/>
        </w:rPr>
        <w:t xml:space="preserve"> samobójczym poprzez: </w:t>
      </w:r>
    </w:p>
    <w:p w:rsidR="005777FE" w:rsidRPr="005777FE" w:rsidRDefault="005777FE" w:rsidP="007D4119">
      <w:pPr>
        <w:widowControl w:val="0"/>
        <w:numPr>
          <w:ilvl w:val="0"/>
          <w:numId w:val="26"/>
        </w:numPr>
        <w:tabs>
          <w:tab w:val="left" w:pos="743"/>
          <w:tab w:val="left" w:pos="993"/>
        </w:tabs>
        <w:spacing w:after="0" w:line="240" w:lineRule="auto"/>
        <w:ind w:hanging="436"/>
        <w:jc w:val="both"/>
        <w:rPr>
          <w:rFonts w:ascii="Times New Roman" w:eastAsia="Times New Roman" w:hAnsi="Times New Roman" w:cs="Times New Roman"/>
          <w:color w:val="000000"/>
          <w:sz w:val="24"/>
          <w:szCs w:val="24"/>
          <w:lang w:eastAsia="pl-PL" w:bidi="pl-PL"/>
        </w:rPr>
      </w:pPr>
      <w:r w:rsidRPr="005777FE">
        <w:rPr>
          <w:rFonts w:ascii="Times New Roman" w:eastAsia="Times New Roman" w:hAnsi="Times New Roman" w:cs="Times New Roman"/>
          <w:color w:val="000000"/>
          <w:sz w:val="24"/>
          <w:szCs w:val="24"/>
          <w:lang w:eastAsia="pl-PL" w:bidi="pl-PL"/>
        </w:rPr>
        <w:t xml:space="preserve">rozwijanie odpowiedzialnej polityki informacyjnej na temat zachowań samobójczych oraz czynników ryzyka i czynników chroniących z nimi związanych, w tym monitorowanie mediów, stosowanie zaleceń specjalistów (np. </w:t>
      </w:r>
      <w:proofErr w:type="spellStart"/>
      <w:r w:rsidRPr="005777FE">
        <w:rPr>
          <w:rFonts w:ascii="Times New Roman" w:eastAsia="Times New Roman" w:hAnsi="Times New Roman" w:cs="Times New Roman"/>
          <w:color w:val="000000"/>
          <w:sz w:val="24"/>
          <w:szCs w:val="24"/>
          <w:lang w:eastAsia="pl-PL" w:bidi="pl-PL"/>
        </w:rPr>
        <w:t>suicydologów</w:t>
      </w:r>
      <w:proofErr w:type="spellEnd"/>
      <w:r w:rsidRPr="005777FE">
        <w:rPr>
          <w:rFonts w:ascii="Times New Roman" w:eastAsia="Times New Roman" w:hAnsi="Times New Roman" w:cs="Times New Roman"/>
          <w:color w:val="000000"/>
          <w:sz w:val="24"/>
          <w:szCs w:val="24"/>
          <w:lang w:eastAsia="pl-PL" w:bidi="pl-PL"/>
        </w:rPr>
        <w:t>, specjali</w:t>
      </w:r>
      <w:r w:rsidR="005355D5">
        <w:rPr>
          <w:rFonts w:ascii="Times New Roman" w:eastAsia="Times New Roman" w:hAnsi="Times New Roman" w:cs="Times New Roman"/>
          <w:color w:val="000000"/>
          <w:sz w:val="24"/>
          <w:szCs w:val="24"/>
          <w:lang w:eastAsia="pl-PL" w:bidi="pl-PL"/>
        </w:rPr>
        <w:t>stów zdrowia publicznego)</w:t>
      </w:r>
      <w:r w:rsidRPr="005777FE">
        <w:rPr>
          <w:rFonts w:ascii="Times New Roman" w:eastAsia="Times New Roman" w:hAnsi="Times New Roman" w:cs="Times New Roman"/>
          <w:color w:val="000000"/>
          <w:sz w:val="24"/>
          <w:szCs w:val="24"/>
          <w:lang w:eastAsia="pl-PL" w:bidi="pl-PL"/>
        </w:rPr>
        <w:t xml:space="preserve"> w opracowywaniu materiałów informacyjnych </w:t>
      </w:r>
      <w:r w:rsidR="00263E89">
        <w:rPr>
          <w:rFonts w:ascii="Times New Roman" w:eastAsia="Times New Roman" w:hAnsi="Times New Roman" w:cs="Times New Roman"/>
          <w:color w:val="000000"/>
          <w:sz w:val="24"/>
          <w:szCs w:val="24"/>
          <w:lang w:eastAsia="pl-PL" w:bidi="pl-PL"/>
        </w:rPr>
        <w:t xml:space="preserve"> </w:t>
      </w:r>
      <w:r w:rsidRPr="005777FE">
        <w:rPr>
          <w:rFonts w:ascii="Times New Roman" w:eastAsia="Times New Roman" w:hAnsi="Times New Roman" w:cs="Times New Roman"/>
          <w:color w:val="000000"/>
          <w:sz w:val="24"/>
          <w:szCs w:val="24"/>
          <w:lang w:eastAsia="pl-PL" w:bidi="pl-PL"/>
        </w:rPr>
        <w:t xml:space="preserve">i innych przekazów </w:t>
      </w:r>
      <w:r w:rsidR="00263E89">
        <w:rPr>
          <w:rFonts w:ascii="Times New Roman" w:eastAsia="Times New Roman" w:hAnsi="Times New Roman" w:cs="Times New Roman"/>
          <w:color w:val="000000"/>
          <w:sz w:val="24"/>
          <w:szCs w:val="24"/>
          <w:lang w:eastAsia="pl-PL" w:bidi="pl-PL"/>
        </w:rPr>
        <w:br/>
      </w:r>
      <w:r w:rsidRPr="005777FE">
        <w:rPr>
          <w:rFonts w:ascii="Times New Roman" w:eastAsia="Times New Roman" w:hAnsi="Times New Roman" w:cs="Times New Roman"/>
          <w:color w:val="000000"/>
          <w:sz w:val="24"/>
          <w:szCs w:val="24"/>
          <w:lang w:eastAsia="pl-PL" w:bidi="pl-PL"/>
        </w:rPr>
        <w:t xml:space="preserve">o charakterze medialnym przez instytucje publiczne oraz media publiczne, </w:t>
      </w:r>
    </w:p>
    <w:p w:rsidR="005777FE" w:rsidRPr="005777FE" w:rsidRDefault="005777FE" w:rsidP="007D4119">
      <w:pPr>
        <w:widowControl w:val="0"/>
        <w:numPr>
          <w:ilvl w:val="0"/>
          <w:numId w:val="26"/>
        </w:numPr>
        <w:tabs>
          <w:tab w:val="left" w:pos="743"/>
          <w:tab w:val="left" w:pos="993"/>
        </w:tabs>
        <w:spacing w:after="0" w:line="240" w:lineRule="auto"/>
        <w:ind w:hanging="436"/>
        <w:jc w:val="both"/>
        <w:rPr>
          <w:rFonts w:ascii="Times New Roman" w:eastAsia="Times New Roman" w:hAnsi="Times New Roman" w:cs="Times New Roman"/>
          <w:color w:val="000000"/>
          <w:sz w:val="24"/>
          <w:szCs w:val="24"/>
          <w:lang w:eastAsia="pl-PL" w:bidi="pl-PL"/>
        </w:rPr>
      </w:pPr>
      <w:r w:rsidRPr="005777FE">
        <w:rPr>
          <w:rFonts w:ascii="Times New Roman" w:eastAsia="Times New Roman" w:hAnsi="Times New Roman" w:cs="Times New Roman"/>
          <w:color w:val="000000"/>
          <w:sz w:val="24"/>
          <w:szCs w:val="24"/>
          <w:lang w:eastAsia="pl-PL" w:bidi="pl-PL"/>
        </w:rPr>
        <w:t xml:space="preserve">ograniczanie dostępu do metod dokonywania samobójstw w celu zmniejszenia liczby zachowań samobójczych we wszystkich grupach wiekowych, w tym wspieranie inicjatyw mających na celu poprawę bezpieczeństwa w różnych obiektach, np. mostach, wiaduktach, </w:t>
      </w:r>
      <w:r w:rsidR="00D35ACC">
        <w:rPr>
          <w:rFonts w:ascii="Times New Roman" w:eastAsia="Times New Roman" w:hAnsi="Times New Roman" w:cs="Times New Roman"/>
          <w:color w:val="000000"/>
          <w:sz w:val="24"/>
          <w:szCs w:val="24"/>
          <w:lang w:eastAsia="pl-PL" w:bidi="pl-PL"/>
        </w:rPr>
        <w:br/>
      </w:r>
      <w:r w:rsidRPr="005777FE">
        <w:rPr>
          <w:rFonts w:ascii="Times New Roman" w:eastAsia="Times New Roman" w:hAnsi="Times New Roman" w:cs="Times New Roman"/>
          <w:color w:val="000000"/>
          <w:sz w:val="24"/>
          <w:szCs w:val="24"/>
          <w:lang w:eastAsia="pl-PL" w:bidi="pl-PL"/>
        </w:rPr>
        <w:t xml:space="preserve">w obszarze infrastruktury kolejowej (m.in. stacje kolejowe, przejazdy, perony) i budynkach, </w:t>
      </w:r>
      <w:r w:rsidR="00D35ACC">
        <w:rPr>
          <w:rFonts w:ascii="Times New Roman" w:eastAsia="Times New Roman" w:hAnsi="Times New Roman" w:cs="Times New Roman"/>
          <w:color w:val="000000"/>
          <w:sz w:val="24"/>
          <w:szCs w:val="24"/>
          <w:lang w:eastAsia="pl-PL" w:bidi="pl-PL"/>
        </w:rPr>
        <w:br/>
      </w:r>
      <w:r w:rsidRPr="005777FE">
        <w:rPr>
          <w:rFonts w:ascii="Times New Roman" w:eastAsia="Times New Roman" w:hAnsi="Times New Roman" w:cs="Times New Roman"/>
          <w:color w:val="000000"/>
          <w:sz w:val="24"/>
          <w:szCs w:val="24"/>
          <w:lang w:eastAsia="pl-PL" w:bidi="pl-PL"/>
        </w:rPr>
        <w:t xml:space="preserve">a także podejmowanie racjonalnych działań w obszarze dostępności leków </w:t>
      </w:r>
      <w:r w:rsidR="00F324C2">
        <w:rPr>
          <w:rFonts w:ascii="Times New Roman" w:eastAsia="Times New Roman" w:hAnsi="Times New Roman" w:cs="Times New Roman"/>
          <w:color w:val="000000"/>
          <w:sz w:val="24"/>
          <w:szCs w:val="24"/>
          <w:lang w:eastAsia="pl-PL" w:bidi="pl-PL"/>
        </w:rPr>
        <w:t>(OTC - produkty lecznicze wydawane</w:t>
      </w:r>
      <w:r w:rsidRPr="005777FE">
        <w:rPr>
          <w:rFonts w:ascii="Times New Roman" w:eastAsia="Times New Roman" w:hAnsi="Times New Roman" w:cs="Times New Roman"/>
          <w:color w:val="000000"/>
          <w:sz w:val="24"/>
          <w:szCs w:val="24"/>
          <w:lang w:eastAsia="pl-PL" w:bidi="pl-PL"/>
        </w:rPr>
        <w:t xml:space="preserve"> bez przepisu lekarza</w:t>
      </w:r>
      <w:r w:rsidR="00F324C2">
        <w:rPr>
          <w:rFonts w:ascii="Times New Roman" w:eastAsia="Times New Roman" w:hAnsi="Times New Roman" w:cs="Times New Roman"/>
          <w:color w:val="000000"/>
          <w:sz w:val="24"/>
          <w:szCs w:val="24"/>
          <w:lang w:eastAsia="pl-PL" w:bidi="pl-PL"/>
        </w:rPr>
        <w:t>)</w:t>
      </w:r>
      <w:r w:rsidRPr="005777FE">
        <w:rPr>
          <w:rFonts w:ascii="Times New Roman" w:eastAsia="Times New Roman" w:hAnsi="Times New Roman" w:cs="Times New Roman"/>
          <w:color w:val="000000"/>
          <w:sz w:val="24"/>
          <w:szCs w:val="24"/>
          <w:lang w:eastAsia="pl-PL" w:bidi="pl-PL"/>
        </w:rPr>
        <w:t>, środków medycznych i innych toksycznych substancji chemicznych wykorzystywanych w celach samobójczych,</w:t>
      </w:r>
    </w:p>
    <w:p w:rsidR="005777FE" w:rsidRPr="005777FE" w:rsidRDefault="005777FE" w:rsidP="007D4119">
      <w:pPr>
        <w:widowControl w:val="0"/>
        <w:numPr>
          <w:ilvl w:val="0"/>
          <w:numId w:val="26"/>
        </w:numPr>
        <w:tabs>
          <w:tab w:val="left" w:pos="743"/>
          <w:tab w:val="left" w:pos="993"/>
        </w:tabs>
        <w:spacing w:after="0" w:line="240" w:lineRule="auto"/>
        <w:ind w:hanging="436"/>
        <w:jc w:val="both"/>
        <w:rPr>
          <w:rFonts w:ascii="Times New Roman" w:eastAsia="Times New Roman" w:hAnsi="Times New Roman" w:cs="Times New Roman"/>
          <w:color w:val="000000"/>
          <w:sz w:val="24"/>
          <w:szCs w:val="24"/>
          <w:lang w:eastAsia="pl-PL" w:bidi="pl-PL"/>
        </w:rPr>
      </w:pPr>
      <w:r w:rsidRPr="005777FE">
        <w:rPr>
          <w:rFonts w:ascii="Times New Roman" w:eastAsia="Times New Roman" w:hAnsi="Times New Roman" w:cs="Times New Roman"/>
          <w:color w:val="000000"/>
          <w:sz w:val="24"/>
          <w:szCs w:val="24"/>
          <w:lang w:eastAsia="pl-PL" w:bidi="pl-PL"/>
        </w:rPr>
        <w:t xml:space="preserve">opracowanie, wdrażanie i ewaluacja programów profilaktyki uniwersalnej, wskazującej </w:t>
      </w:r>
      <w:r w:rsidR="00263E89">
        <w:rPr>
          <w:rFonts w:ascii="Times New Roman" w:eastAsia="Times New Roman" w:hAnsi="Times New Roman" w:cs="Times New Roman"/>
          <w:color w:val="000000"/>
          <w:sz w:val="24"/>
          <w:szCs w:val="24"/>
          <w:lang w:eastAsia="pl-PL" w:bidi="pl-PL"/>
        </w:rPr>
        <w:br/>
      </w:r>
      <w:r w:rsidRPr="005777FE">
        <w:rPr>
          <w:rFonts w:ascii="Times New Roman" w:eastAsia="Times New Roman" w:hAnsi="Times New Roman" w:cs="Times New Roman"/>
          <w:color w:val="000000"/>
          <w:sz w:val="24"/>
          <w:szCs w:val="24"/>
          <w:lang w:eastAsia="pl-PL" w:bidi="pl-PL"/>
        </w:rPr>
        <w:t xml:space="preserve">i selektywnej ukierunkowanych na zapobieganie </w:t>
      </w:r>
      <w:proofErr w:type="spellStart"/>
      <w:r w:rsidRPr="005777FE">
        <w:rPr>
          <w:rFonts w:ascii="Times New Roman" w:eastAsia="Times New Roman" w:hAnsi="Times New Roman" w:cs="Times New Roman"/>
          <w:color w:val="000000"/>
          <w:sz w:val="24"/>
          <w:szCs w:val="24"/>
          <w:lang w:eastAsia="pl-PL" w:bidi="pl-PL"/>
        </w:rPr>
        <w:t>zachowaniom</w:t>
      </w:r>
      <w:proofErr w:type="spellEnd"/>
      <w:r w:rsidRPr="005777FE">
        <w:rPr>
          <w:rFonts w:ascii="Times New Roman" w:eastAsia="Times New Roman" w:hAnsi="Times New Roman" w:cs="Times New Roman"/>
          <w:color w:val="000000"/>
          <w:sz w:val="24"/>
          <w:szCs w:val="24"/>
          <w:lang w:eastAsia="pl-PL" w:bidi="pl-PL"/>
        </w:rPr>
        <w:t xml:space="preserve"> samobójczym, dostosowanych do potrzeb różnych populacji,</w:t>
      </w:r>
    </w:p>
    <w:p w:rsidR="005777FE" w:rsidRPr="005777FE" w:rsidRDefault="005777FE" w:rsidP="007D4119">
      <w:pPr>
        <w:widowControl w:val="0"/>
        <w:numPr>
          <w:ilvl w:val="0"/>
          <w:numId w:val="26"/>
        </w:numPr>
        <w:tabs>
          <w:tab w:val="left" w:pos="743"/>
          <w:tab w:val="left" w:pos="993"/>
        </w:tabs>
        <w:spacing w:after="0" w:line="240" w:lineRule="auto"/>
        <w:ind w:hanging="436"/>
        <w:jc w:val="both"/>
        <w:rPr>
          <w:rFonts w:ascii="Times New Roman" w:eastAsia="Times New Roman" w:hAnsi="Times New Roman" w:cs="Times New Roman"/>
          <w:color w:val="000000"/>
          <w:sz w:val="24"/>
          <w:szCs w:val="24"/>
          <w:lang w:eastAsia="pl-PL" w:bidi="pl-PL"/>
        </w:rPr>
      </w:pPr>
      <w:r w:rsidRPr="005777FE">
        <w:rPr>
          <w:rFonts w:ascii="Times New Roman" w:eastAsia="Times New Roman" w:hAnsi="Times New Roman" w:cs="Times New Roman"/>
          <w:color w:val="000000"/>
          <w:sz w:val="24"/>
          <w:szCs w:val="24"/>
          <w:lang w:eastAsia="pl-PL" w:bidi="pl-PL"/>
        </w:rPr>
        <w:t xml:space="preserve">zapewnienie dostępu do pomocy w kryzysie psychicznym przez dostęp do konsultacji </w:t>
      </w:r>
      <w:r w:rsidR="00E27765">
        <w:rPr>
          <w:rFonts w:ascii="Times New Roman" w:eastAsia="Times New Roman" w:hAnsi="Times New Roman" w:cs="Times New Roman"/>
          <w:color w:val="000000"/>
          <w:sz w:val="24"/>
          <w:szCs w:val="24"/>
          <w:lang w:eastAsia="pl-PL" w:bidi="pl-PL"/>
        </w:rPr>
        <w:br/>
      </w:r>
      <w:r w:rsidRPr="005777FE">
        <w:rPr>
          <w:rFonts w:ascii="Times New Roman" w:eastAsia="Times New Roman" w:hAnsi="Times New Roman" w:cs="Times New Roman"/>
          <w:color w:val="000000"/>
          <w:sz w:val="24"/>
          <w:szCs w:val="24"/>
          <w:lang w:eastAsia="pl-PL" w:bidi="pl-PL"/>
        </w:rPr>
        <w:t xml:space="preserve">za pośrednictwem narzędzi teleinformatycznych w tym: telefony wsparcia i zaufania, poradnie internetowe, infolinie i linie wsparcia), dostosowanej do potrzeb osób w różnym wieku, </w:t>
      </w:r>
    </w:p>
    <w:p w:rsidR="005777FE" w:rsidRPr="005777FE" w:rsidRDefault="005777FE" w:rsidP="007D4119">
      <w:pPr>
        <w:widowControl w:val="0"/>
        <w:numPr>
          <w:ilvl w:val="0"/>
          <w:numId w:val="26"/>
        </w:numPr>
        <w:tabs>
          <w:tab w:val="left" w:pos="743"/>
          <w:tab w:val="left" w:pos="993"/>
        </w:tabs>
        <w:spacing w:after="0" w:line="240" w:lineRule="auto"/>
        <w:ind w:hanging="436"/>
        <w:jc w:val="both"/>
        <w:rPr>
          <w:rFonts w:ascii="Times New Roman" w:eastAsia="Times New Roman" w:hAnsi="Times New Roman" w:cs="Times New Roman"/>
          <w:color w:val="000000"/>
          <w:sz w:val="24"/>
          <w:szCs w:val="24"/>
          <w:lang w:eastAsia="pl-PL" w:bidi="pl-PL"/>
        </w:rPr>
      </w:pPr>
      <w:r w:rsidRPr="005777FE">
        <w:rPr>
          <w:rFonts w:ascii="Times New Roman" w:eastAsia="Times New Roman" w:hAnsi="Times New Roman" w:cs="Times New Roman"/>
          <w:color w:val="000000"/>
          <w:sz w:val="24"/>
          <w:szCs w:val="24"/>
          <w:lang w:eastAsia="pl-PL" w:bidi="pl-PL"/>
        </w:rPr>
        <w:t xml:space="preserve">rozwój kompetencji pracowników ochrony zdrowia, pracowników oświaty, pomocy społecznej, służb mundurowych, osób duchownych i innych grup zawodowych, </w:t>
      </w:r>
      <w:r w:rsidR="007F6A56">
        <w:rPr>
          <w:rFonts w:ascii="Times New Roman" w:eastAsia="Times New Roman" w:hAnsi="Times New Roman" w:cs="Times New Roman"/>
          <w:color w:val="000000"/>
          <w:sz w:val="24"/>
          <w:szCs w:val="24"/>
          <w:lang w:eastAsia="pl-PL" w:bidi="pl-PL"/>
        </w:rPr>
        <w:br/>
      </w:r>
      <w:r w:rsidRPr="005777FE">
        <w:rPr>
          <w:rFonts w:ascii="Times New Roman" w:eastAsia="Times New Roman" w:hAnsi="Times New Roman" w:cs="Times New Roman"/>
          <w:color w:val="000000"/>
          <w:sz w:val="24"/>
          <w:szCs w:val="24"/>
          <w:lang w:eastAsia="pl-PL" w:bidi="pl-PL"/>
        </w:rPr>
        <w:t>w zakresie wczesnego wykrywania symptomów zachowań samobójczych oraz podejmowania interwencji wobec osób przejawiających zachowania samobójcze.</w:t>
      </w:r>
    </w:p>
    <w:p w:rsidR="005777FE" w:rsidRPr="005777FE" w:rsidRDefault="005777FE" w:rsidP="005777FE">
      <w:pPr>
        <w:widowControl w:val="0"/>
        <w:spacing w:after="0" w:line="240" w:lineRule="auto"/>
        <w:jc w:val="both"/>
        <w:rPr>
          <w:rFonts w:ascii="Times New Roman" w:eastAsia="Times New Roman" w:hAnsi="Times New Roman" w:cs="Times New Roman"/>
          <w:color w:val="000000"/>
          <w:sz w:val="24"/>
          <w:szCs w:val="24"/>
          <w:lang w:eastAsia="pl-PL" w:bidi="pl-PL"/>
        </w:rPr>
      </w:pPr>
    </w:p>
    <w:p w:rsidR="005777FE" w:rsidRPr="00263E89" w:rsidRDefault="005777FE" w:rsidP="005777FE">
      <w:pPr>
        <w:widowControl w:val="0"/>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color w:val="000000"/>
          <w:sz w:val="24"/>
          <w:szCs w:val="24"/>
          <w:lang w:eastAsia="pl-PL" w:bidi="pl-PL"/>
        </w:rPr>
        <w:t xml:space="preserve">Ze względu na zwiększenie poziomu społecznych zagrożeń dla zdrowia psychicznego wynikających m.in. z </w:t>
      </w:r>
      <w:r w:rsidRPr="00223550">
        <w:rPr>
          <w:rFonts w:ascii="Times New Roman" w:eastAsia="Times New Roman" w:hAnsi="Times New Roman" w:cs="Times New Roman"/>
          <w:sz w:val="24"/>
          <w:szCs w:val="24"/>
          <w:lang w:eastAsia="pl-PL" w:bidi="pl-PL"/>
        </w:rPr>
        <w:t>pandemii COVID-19</w:t>
      </w:r>
      <w:r w:rsidRPr="005777FE">
        <w:rPr>
          <w:rFonts w:ascii="Times New Roman" w:eastAsia="Times New Roman" w:hAnsi="Times New Roman" w:cs="Times New Roman"/>
          <w:color w:val="000000"/>
          <w:sz w:val="24"/>
          <w:szCs w:val="24"/>
          <w:lang w:eastAsia="pl-PL" w:bidi="pl-PL"/>
        </w:rPr>
        <w:t xml:space="preserve">, zmiany trybu życia, </w:t>
      </w:r>
      <w:r w:rsidR="00223550">
        <w:rPr>
          <w:rFonts w:ascii="Times New Roman" w:eastAsia="Times New Roman" w:hAnsi="Times New Roman" w:cs="Times New Roman"/>
          <w:color w:val="000000"/>
          <w:sz w:val="24"/>
          <w:szCs w:val="24"/>
          <w:lang w:eastAsia="pl-PL" w:bidi="pl-PL"/>
        </w:rPr>
        <w:t>rozluźnienia więzi społecznych,</w:t>
      </w:r>
      <w:r w:rsidRPr="005777FE">
        <w:rPr>
          <w:rFonts w:ascii="Times New Roman" w:eastAsia="Times New Roman" w:hAnsi="Times New Roman" w:cs="Times New Roman"/>
          <w:color w:val="000000"/>
          <w:sz w:val="24"/>
          <w:szCs w:val="24"/>
          <w:lang w:eastAsia="pl-PL" w:bidi="pl-PL"/>
        </w:rPr>
        <w:t xml:space="preserve"> </w:t>
      </w:r>
      <w:r w:rsidR="00223550">
        <w:rPr>
          <w:rFonts w:ascii="Times New Roman" w:eastAsia="Times New Roman" w:hAnsi="Times New Roman" w:cs="Times New Roman"/>
          <w:color w:val="000000"/>
          <w:sz w:val="24"/>
          <w:szCs w:val="24"/>
          <w:lang w:eastAsia="pl-PL" w:bidi="pl-PL"/>
        </w:rPr>
        <w:t xml:space="preserve">doświadczanie </w:t>
      </w:r>
      <w:r w:rsidRPr="005777FE">
        <w:rPr>
          <w:rFonts w:ascii="Times New Roman" w:eastAsia="Times New Roman" w:hAnsi="Times New Roman" w:cs="Times New Roman"/>
          <w:color w:val="000000"/>
          <w:sz w:val="24"/>
          <w:szCs w:val="24"/>
          <w:lang w:eastAsia="pl-PL" w:bidi="pl-PL"/>
        </w:rPr>
        <w:t>wydarze</w:t>
      </w:r>
      <w:r w:rsidR="00223550">
        <w:rPr>
          <w:rFonts w:ascii="Times New Roman" w:eastAsia="Times New Roman" w:hAnsi="Times New Roman" w:cs="Times New Roman"/>
          <w:color w:val="000000"/>
          <w:sz w:val="24"/>
          <w:szCs w:val="24"/>
          <w:lang w:eastAsia="pl-PL" w:bidi="pl-PL"/>
        </w:rPr>
        <w:t>ń</w:t>
      </w:r>
      <w:r w:rsidRPr="005777FE">
        <w:rPr>
          <w:rFonts w:ascii="Times New Roman" w:eastAsia="Times New Roman" w:hAnsi="Times New Roman" w:cs="Times New Roman"/>
          <w:color w:val="000000"/>
          <w:sz w:val="24"/>
          <w:szCs w:val="24"/>
          <w:lang w:eastAsia="pl-PL" w:bidi="pl-PL"/>
        </w:rPr>
        <w:t xml:space="preserve"> powodując</w:t>
      </w:r>
      <w:r w:rsidR="00223550">
        <w:rPr>
          <w:rFonts w:ascii="Times New Roman" w:eastAsia="Times New Roman" w:hAnsi="Times New Roman" w:cs="Times New Roman"/>
          <w:color w:val="000000"/>
          <w:sz w:val="24"/>
          <w:szCs w:val="24"/>
          <w:lang w:eastAsia="pl-PL" w:bidi="pl-PL"/>
        </w:rPr>
        <w:t>ych</w:t>
      </w:r>
      <w:r w:rsidR="00B17E8D">
        <w:rPr>
          <w:rFonts w:ascii="Times New Roman" w:eastAsia="Times New Roman" w:hAnsi="Times New Roman" w:cs="Times New Roman"/>
          <w:color w:val="000000"/>
          <w:sz w:val="24"/>
          <w:szCs w:val="24"/>
          <w:lang w:eastAsia="pl-PL" w:bidi="pl-PL"/>
        </w:rPr>
        <w:t xml:space="preserve"> traumę</w:t>
      </w:r>
      <w:r w:rsidR="00223550">
        <w:rPr>
          <w:rFonts w:ascii="Times New Roman" w:eastAsia="Times New Roman" w:hAnsi="Times New Roman" w:cs="Times New Roman"/>
          <w:color w:val="000000"/>
          <w:sz w:val="24"/>
          <w:szCs w:val="24"/>
          <w:lang w:eastAsia="pl-PL" w:bidi="pl-PL"/>
        </w:rPr>
        <w:t xml:space="preserve"> </w:t>
      </w:r>
      <w:r w:rsidR="00B17E8D">
        <w:rPr>
          <w:rFonts w:ascii="Times New Roman" w:eastAsia="Times New Roman" w:hAnsi="Times New Roman" w:cs="Times New Roman"/>
          <w:color w:val="000000"/>
          <w:sz w:val="24"/>
          <w:szCs w:val="24"/>
          <w:lang w:eastAsia="pl-PL" w:bidi="pl-PL"/>
        </w:rPr>
        <w:t>oraz</w:t>
      </w:r>
      <w:r w:rsidRPr="005777FE">
        <w:rPr>
          <w:rFonts w:ascii="Times New Roman" w:eastAsia="Times New Roman" w:hAnsi="Times New Roman" w:cs="Times New Roman"/>
          <w:color w:val="000000"/>
          <w:sz w:val="24"/>
          <w:szCs w:val="24"/>
          <w:lang w:eastAsia="pl-PL" w:bidi="pl-PL"/>
        </w:rPr>
        <w:t xml:space="preserve"> w celu zapewnienia wzrostu znaczenia zdrowia psychicznego jest niezbędna kontynuacja strategii na rzecz rozwoju systemu ochrony zdrowia psychicznego wdrażanej w ramach Narodowego Programu Ochrony Zdrowia Psychicznego </w:t>
      </w:r>
      <w:r w:rsidRPr="00223550">
        <w:rPr>
          <w:rFonts w:ascii="Times New Roman" w:eastAsia="Times New Roman" w:hAnsi="Times New Roman" w:cs="Times New Roman"/>
          <w:sz w:val="24"/>
          <w:szCs w:val="24"/>
          <w:lang w:eastAsia="pl-PL" w:bidi="pl-PL"/>
        </w:rPr>
        <w:t>na kolejne lata</w:t>
      </w:r>
      <w:r w:rsidRPr="005777FE">
        <w:rPr>
          <w:rFonts w:ascii="Times New Roman" w:eastAsia="Times New Roman" w:hAnsi="Times New Roman" w:cs="Times New Roman"/>
          <w:color w:val="000000"/>
          <w:sz w:val="24"/>
          <w:szCs w:val="24"/>
          <w:lang w:eastAsia="pl-PL" w:bidi="pl-PL"/>
        </w:rPr>
        <w:t>.</w:t>
      </w:r>
      <w:r w:rsidR="00B17E8D">
        <w:rPr>
          <w:rFonts w:ascii="Times New Roman" w:eastAsia="Times New Roman" w:hAnsi="Times New Roman" w:cs="Times New Roman"/>
          <w:color w:val="000000"/>
          <w:sz w:val="24"/>
          <w:szCs w:val="24"/>
          <w:lang w:eastAsia="pl-PL" w:bidi="pl-PL"/>
        </w:rPr>
        <w:t xml:space="preserve"> Dodatkowo </w:t>
      </w:r>
      <w:r w:rsidR="00223550" w:rsidRPr="00263E89">
        <w:rPr>
          <w:rFonts w:ascii="Times New Roman" w:eastAsia="Times New Roman" w:hAnsi="Times New Roman" w:cs="Times New Roman"/>
          <w:sz w:val="24"/>
          <w:szCs w:val="24"/>
          <w:lang w:eastAsia="pl-PL" w:bidi="pl-PL"/>
        </w:rPr>
        <w:t xml:space="preserve">biorąc pod uwagę </w:t>
      </w:r>
      <w:r w:rsidRPr="00263E89">
        <w:rPr>
          <w:rFonts w:ascii="Times New Roman" w:eastAsia="Times New Roman" w:hAnsi="Times New Roman" w:cs="Times New Roman"/>
          <w:sz w:val="24"/>
          <w:szCs w:val="24"/>
          <w:lang w:eastAsia="pl-PL" w:bidi="pl-PL"/>
        </w:rPr>
        <w:t>wskazan</w:t>
      </w:r>
      <w:r w:rsidR="00223550" w:rsidRPr="00263E89">
        <w:rPr>
          <w:rFonts w:ascii="Times New Roman" w:eastAsia="Times New Roman" w:hAnsi="Times New Roman" w:cs="Times New Roman"/>
          <w:sz w:val="24"/>
          <w:szCs w:val="24"/>
          <w:lang w:eastAsia="pl-PL" w:bidi="pl-PL"/>
        </w:rPr>
        <w:t>ia ekspertów dotyczące</w:t>
      </w:r>
      <w:r w:rsidRPr="00263E89">
        <w:rPr>
          <w:rFonts w:ascii="Times New Roman" w:eastAsia="Times New Roman" w:hAnsi="Times New Roman" w:cs="Times New Roman"/>
          <w:sz w:val="24"/>
          <w:szCs w:val="24"/>
          <w:lang w:eastAsia="pl-PL" w:bidi="pl-PL"/>
        </w:rPr>
        <w:t xml:space="preserve"> wyzwania dla zdrowia publicznego, jakim jest ochrona zdrowia psychicznego</w:t>
      </w:r>
      <w:r w:rsidR="00223550" w:rsidRPr="00263E89">
        <w:rPr>
          <w:rFonts w:ascii="Times New Roman" w:eastAsia="Times New Roman" w:hAnsi="Times New Roman" w:cs="Times New Roman"/>
          <w:sz w:val="24"/>
          <w:szCs w:val="24"/>
          <w:lang w:eastAsia="pl-PL" w:bidi="pl-PL"/>
        </w:rPr>
        <w:t>,</w:t>
      </w:r>
      <w:r w:rsidRPr="00263E89">
        <w:rPr>
          <w:rFonts w:ascii="Times New Roman" w:eastAsia="Times New Roman" w:hAnsi="Times New Roman" w:cs="Times New Roman"/>
          <w:sz w:val="24"/>
          <w:szCs w:val="24"/>
          <w:lang w:eastAsia="pl-PL" w:bidi="pl-PL"/>
        </w:rPr>
        <w:t xml:space="preserve"> </w:t>
      </w:r>
      <w:r w:rsidR="00223550" w:rsidRPr="00263E89">
        <w:rPr>
          <w:rFonts w:ascii="Times New Roman" w:eastAsia="Times New Roman" w:hAnsi="Times New Roman" w:cs="Times New Roman"/>
          <w:sz w:val="24"/>
          <w:szCs w:val="24"/>
          <w:lang w:eastAsia="pl-PL" w:bidi="pl-PL"/>
        </w:rPr>
        <w:t xml:space="preserve">zachodzi ogromna </w:t>
      </w:r>
      <w:r w:rsidRPr="00263E89">
        <w:rPr>
          <w:rFonts w:ascii="Times New Roman" w:eastAsia="Times New Roman" w:hAnsi="Times New Roman" w:cs="Times New Roman"/>
          <w:sz w:val="24"/>
          <w:szCs w:val="24"/>
          <w:lang w:eastAsia="pl-PL" w:bidi="pl-PL"/>
        </w:rPr>
        <w:t>potrzeba kontynuacj</w:t>
      </w:r>
      <w:r w:rsidR="00223550" w:rsidRPr="00263E89">
        <w:rPr>
          <w:rFonts w:ascii="Times New Roman" w:eastAsia="Times New Roman" w:hAnsi="Times New Roman" w:cs="Times New Roman"/>
          <w:sz w:val="24"/>
          <w:szCs w:val="24"/>
          <w:lang w:eastAsia="pl-PL" w:bidi="pl-PL"/>
        </w:rPr>
        <w:t>i</w:t>
      </w:r>
      <w:r w:rsidRPr="00263E89">
        <w:rPr>
          <w:rFonts w:ascii="Times New Roman" w:eastAsia="Times New Roman" w:hAnsi="Times New Roman" w:cs="Times New Roman"/>
          <w:sz w:val="24"/>
          <w:szCs w:val="24"/>
          <w:lang w:eastAsia="pl-PL" w:bidi="pl-PL"/>
        </w:rPr>
        <w:t xml:space="preserve"> działań w tym zakresie.</w:t>
      </w:r>
    </w:p>
    <w:p w:rsidR="00D76DD1" w:rsidRDefault="00D76DD1" w:rsidP="005777FE">
      <w:pPr>
        <w:widowControl w:val="0"/>
        <w:spacing w:after="0" w:line="240" w:lineRule="auto"/>
        <w:jc w:val="both"/>
        <w:rPr>
          <w:rFonts w:ascii="Times New Roman" w:eastAsia="Times New Roman" w:hAnsi="Times New Roman" w:cs="Times New Roman"/>
          <w:color w:val="000000"/>
          <w:sz w:val="24"/>
          <w:szCs w:val="24"/>
          <w:lang w:eastAsia="pl-PL" w:bidi="pl-PL"/>
        </w:rPr>
      </w:pPr>
    </w:p>
    <w:p w:rsidR="005777FE" w:rsidRPr="005777FE" w:rsidRDefault="00263E89" w:rsidP="00D105F5">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P</w:t>
      </w:r>
      <w:r w:rsidR="005777FE" w:rsidRPr="005777FE">
        <w:rPr>
          <w:rFonts w:ascii="Times New Roman" w:eastAsia="Times New Roman" w:hAnsi="Times New Roman" w:cs="Times New Roman"/>
          <w:color w:val="000000"/>
          <w:sz w:val="24"/>
          <w:szCs w:val="24"/>
          <w:lang w:eastAsia="pl-PL" w:bidi="pl-PL"/>
        </w:rPr>
        <w:t xml:space="preserve">lanowane </w:t>
      </w:r>
      <w:r w:rsidR="00223550">
        <w:rPr>
          <w:rFonts w:ascii="Times New Roman" w:eastAsia="Times New Roman" w:hAnsi="Times New Roman" w:cs="Times New Roman"/>
          <w:color w:val="000000"/>
          <w:sz w:val="24"/>
          <w:szCs w:val="24"/>
          <w:lang w:eastAsia="pl-PL" w:bidi="pl-PL"/>
        </w:rPr>
        <w:t xml:space="preserve">przez Radę Ministrów wejście w życie </w:t>
      </w:r>
      <w:r w:rsidR="005777FE" w:rsidRPr="005777FE">
        <w:rPr>
          <w:rFonts w:ascii="Times New Roman" w:eastAsia="Times New Roman" w:hAnsi="Times New Roman" w:cs="Times New Roman"/>
          <w:color w:val="000000"/>
          <w:sz w:val="24"/>
          <w:szCs w:val="24"/>
          <w:lang w:eastAsia="pl-PL" w:bidi="pl-PL"/>
        </w:rPr>
        <w:t>nowe</w:t>
      </w:r>
      <w:r w:rsidR="00223550">
        <w:rPr>
          <w:rFonts w:ascii="Times New Roman" w:eastAsia="Times New Roman" w:hAnsi="Times New Roman" w:cs="Times New Roman"/>
          <w:color w:val="000000"/>
          <w:sz w:val="24"/>
          <w:szCs w:val="24"/>
          <w:lang w:eastAsia="pl-PL" w:bidi="pl-PL"/>
        </w:rPr>
        <w:t>go</w:t>
      </w:r>
      <w:r w:rsidR="005777FE" w:rsidRPr="005777FE">
        <w:rPr>
          <w:rFonts w:ascii="Times New Roman" w:eastAsia="Times New Roman" w:hAnsi="Times New Roman" w:cs="Times New Roman"/>
          <w:color w:val="000000"/>
          <w:sz w:val="24"/>
          <w:szCs w:val="24"/>
          <w:lang w:eastAsia="pl-PL" w:bidi="pl-PL"/>
        </w:rPr>
        <w:t xml:space="preserve"> Rozporządzeni</w:t>
      </w:r>
      <w:r w:rsidR="00223550">
        <w:rPr>
          <w:rFonts w:ascii="Times New Roman" w:eastAsia="Times New Roman" w:hAnsi="Times New Roman" w:cs="Times New Roman"/>
          <w:color w:val="000000"/>
          <w:sz w:val="24"/>
          <w:szCs w:val="24"/>
          <w:lang w:eastAsia="pl-PL" w:bidi="pl-PL"/>
        </w:rPr>
        <w:t>a</w:t>
      </w:r>
      <w:r w:rsidR="005777FE" w:rsidRPr="005777FE">
        <w:rPr>
          <w:rFonts w:ascii="Times New Roman" w:eastAsia="Times New Roman" w:hAnsi="Times New Roman" w:cs="Times New Roman"/>
          <w:color w:val="000000"/>
          <w:sz w:val="24"/>
          <w:szCs w:val="24"/>
          <w:lang w:eastAsia="pl-PL" w:bidi="pl-PL"/>
        </w:rPr>
        <w:t xml:space="preserve"> w sprawie Narodowego Programu Ochrony Zdrowia Psychicznego na lata 2023–2030 ma na celu przede wszystkim zapewnienie osobom z zaburzeniami psychicznymi zintegrowanej, kompleksowej, wielostronnej wszechstronnej i powszechnie dostępnej opieki zdrowotnej oraz innych form opieki i pomocy niezbędnych do życia w środowisku rodzinnym i społecznym oraz kształtowanie wobec osób </w:t>
      </w:r>
      <w:r w:rsidR="00E27765">
        <w:rPr>
          <w:rFonts w:ascii="Times New Roman" w:eastAsia="Times New Roman" w:hAnsi="Times New Roman" w:cs="Times New Roman"/>
          <w:color w:val="000000"/>
          <w:sz w:val="24"/>
          <w:szCs w:val="24"/>
          <w:lang w:eastAsia="pl-PL" w:bidi="pl-PL"/>
        </w:rPr>
        <w:br/>
      </w:r>
      <w:r w:rsidR="005777FE" w:rsidRPr="005777FE">
        <w:rPr>
          <w:rFonts w:ascii="Times New Roman" w:eastAsia="Times New Roman" w:hAnsi="Times New Roman" w:cs="Times New Roman"/>
          <w:color w:val="000000"/>
          <w:sz w:val="24"/>
          <w:szCs w:val="24"/>
          <w:lang w:eastAsia="pl-PL" w:bidi="pl-PL"/>
        </w:rPr>
        <w:t xml:space="preserve">z </w:t>
      </w:r>
      <w:r>
        <w:rPr>
          <w:rFonts w:ascii="Times New Roman" w:eastAsia="Times New Roman" w:hAnsi="Times New Roman" w:cs="Times New Roman"/>
          <w:color w:val="000000"/>
          <w:sz w:val="24"/>
          <w:szCs w:val="24"/>
          <w:lang w:eastAsia="pl-PL" w:bidi="pl-PL"/>
        </w:rPr>
        <w:t>z</w:t>
      </w:r>
      <w:r w:rsidR="005777FE" w:rsidRPr="005777FE">
        <w:rPr>
          <w:rFonts w:ascii="Times New Roman" w:eastAsia="Times New Roman" w:hAnsi="Times New Roman" w:cs="Times New Roman"/>
          <w:color w:val="000000"/>
          <w:sz w:val="24"/>
          <w:szCs w:val="24"/>
          <w:lang w:eastAsia="pl-PL" w:bidi="pl-PL"/>
        </w:rPr>
        <w:t xml:space="preserve">aburzeniami psychicznymi właściwych postaw społecznych, w szczególności zrozumienia, akceptacji, życzliwości, a także przeciwdziałania ich dyskryminacji. </w:t>
      </w:r>
      <w:r w:rsidR="00223550">
        <w:rPr>
          <w:rFonts w:ascii="Times New Roman" w:eastAsia="Times New Roman" w:hAnsi="Times New Roman" w:cs="Times New Roman"/>
          <w:color w:val="000000"/>
          <w:sz w:val="24"/>
          <w:szCs w:val="24"/>
          <w:lang w:eastAsia="pl-PL" w:bidi="pl-PL"/>
        </w:rPr>
        <w:t xml:space="preserve">Projekt </w:t>
      </w:r>
      <w:r w:rsidR="005777FE" w:rsidRPr="005777FE">
        <w:rPr>
          <w:rFonts w:ascii="Times New Roman" w:eastAsia="Times New Roman" w:hAnsi="Times New Roman" w:cs="Times New Roman"/>
          <w:color w:val="000000"/>
          <w:sz w:val="24"/>
          <w:szCs w:val="24"/>
          <w:lang w:eastAsia="pl-PL" w:bidi="pl-PL"/>
        </w:rPr>
        <w:t>Program</w:t>
      </w:r>
      <w:r w:rsidR="00223550">
        <w:rPr>
          <w:rFonts w:ascii="Times New Roman" w:eastAsia="Times New Roman" w:hAnsi="Times New Roman" w:cs="Times New Roman"/>
          <w:color w:val="000000"/>
          <w:sz w:val="24"/>
          <w:szCs w:val="24"/>
          <w:lang w:eastAsia="pl-PL" w:bidi="pl-PL"/>
        </w:rPr>
        <w:t>u</w:t>
      </w:r>
      <w:r w:rsidR="005777FE" w:rsidRPr="005777FE">
        <w:rPr>
          <w:rFonts w:ascii="Times New Roman" w:eastAsia="Times New Roman" w:hAnsi="Times New Roman" w:cs="Times New Roman"/>
          <w:color w:val="000000"/>
          <w:sz w:val="24"/>
          <w:szCs w:val="24"/>
          <w:lang w:eastAsia="pl-PL" w:bidi="pl-PL"/>
        </w:rPr>
        <w:t xml:space="preserve"> </w:t>
      </w:r>
      <w:r w:rsidR="00223550" w:rsidRPr="005777FE">
        <w:rPr>
          <w:rFonts w:ascii="Times New Roman" w:eastAsia="Times New Roman" w:hAnsi="Times New Roman" w:cs="Times New Roman"/>
          <w:color w:val="000000"/>
          <w:sz w:val="24"/>
          <w:szCs w:val="24"/>
          <w:lang w:eastAsia="pl-PL" w:bidi="pl-PL"/>
        </w:rPr>
        <w:t xml:space="preserve">w zakresie zapewniania osobom z zaburzeniami psychicznymi wszechstronnej opieki adekwatnej do ich potrzeb </w:t>
      </w:r>
      <w:r w:rsidR="00D105F5">
        <w:rPr>
          <w:rFonts w:ascii="Times New Roman" w:eastAsia="Times New Roman" w:hAnsi="Times New Roman" w:cs="Times New Roman"/>
          <w:color w:val="000000"/>
          <w:sz w:val="24"/>
          <w:szCs w:val="24"/>
          <w:lang w:eastAsia="pl-PL" w:bidi="pl-PL"/>
        </w:rPr>
        <w:lastRenderedPageBreak/>
        <w:t>zakłada:</w:t>
      </w:r>
    </w:p>
    <w:p w:rsidR="005777FE" w:rsidRPr="005777FE" w:rsidRDefault="005777FE" w:rsidP="007D4119">
      <w:pPr>
        <w:widowControl w:val="0"/>
        <w:numPr>
          <w:ilvl w:val="0"/>
          <w:numId w:val="27"/>
        </w:numPr>
        <w:tabs>
          <w:tab w:val="left" w:pos="1418"/>
        </w:tabs>
        <w:spacing w:after="0" w:line="240" w:lineRule="auto"/>
        <w:ind w:hanging="436"/>
        <w:jc w:val="both"/>
        <w:rPr>
          <w:rFonts w:ascii="Times New Roman" w:eastAsia="Times New Roman" w:hAnsi="Times New Roman" w:cs="Times New Roman"/>
          <w:color w:val="000000"/>
          <w:sz w:val="24"/>
          <w:szCs w:val="24"/>
          <w:lang w:eastAsia="pl-PL" w:bidi="pl-PL"/>
        </w:rPr>
      </w:pPr>
      <w:r w:rsidRPr="005777FE">
        <w:rPr>
          <w:rFonts w:ascii="Times New Roman" w:eastAsia="Times New Roman" w:hAnsi="Times New Roman" w:cs="Times New Roman"/>
          <w:color w:val="000000"/>
          <w:sz w:val="24"/>
          <w:szCs w:val="24"/>
          <w:lang w:eastAsia="pl-PL" w:bidi="pl-PL"/>
        </w:rPr>
        <w:t>upowszechnienie zintegrowanego i kompleksowego modelu ochrony zdrowia psychicznego w oparciu o model opieki środowiskowej,</w:t>
      </w:r>
    </w:p>
    <w:p w:rsidR="005777FE" w:rsidRPr="005777FE" w:rsidRDefault="005777FE" w:rsidP="007D4119">
      <w:pPr>
        <w:widowControl w:val="0"/>
        <w:numPr>
          <w:ilvl w:val="0"/>
          <w:numId w:val="27"/>
        </w:numPr>
        <w:tabs>
          <w:tab w:val="left" w:pos="1418"/>
        </w:tabs>
        <w:spacing w:after="0" w:line="240" w:lineRule="auto"/>
        <w:ind w:hanging="436"/>
        <w:jc w:val="both"/>
        <w:rPr>
          <w:rFonts w:ascii="Times New Roman" w:eastAsia="Times New Roman" w:hAnsi="Times New Roman" w:cs="Times New Roman"/>
          <w:color w:val="000000"/>
          <w:sz w:val="24"/>
          <w:szCs w:val="24"/>
          <w:lang w:eastAsia="pl-PL" w:bidi="pl-PL"/>
        </w:rPr>
      </w:pPr>
      <w:r w:rsidRPr="005777FE">
        <w:rPr>
          <w:rFonts w:ascii="Times New Roman" w:eastAsia="Times New Roman" w:hAnsi="Times New Roman" w:cs="Times New Roman"/>
          <w:color w:val="000000"/>
          <w:sz w:val="24"/>
          <w:szCs w:val="24"/>
          <w:lang w:eastAsia="pl-PL" w:bidi="pl-PL"/>
        </w:rPr>
        <w:t>upowszechnienie nowego modelu ochrony zdrowia psychicznego dzieci i młodzieży opartego o trzy poziomy referencyjne,</w:t>
      </w:r>
    </w:p>
    <w:p w:rsidR="005777FE" w:rsidRPr="005777FE" w:rsidRDefault="005777FE" w:rsidP="007D4119">
      <w:pPr>
        <w:widowControl w:val="0"/>
        <w:numPr>
          <w:ilvl w:val="0"/>
          <w:numId w:val="27"/>
        </w:numPr>
        <w:tabs>
          <w:tab w:val="left" w:pos="1418"/>
        </w:tabs>
        <w:spacing w:after="0" w:line="240" w:lineRule="auto"/>
        <w:jc w:val="both"/>
        <w:rPr>
          <w:rFonts w:ascii="Times New Roman" w:eastAsia="Times New Roman" w:hAnsi="Times New Roman" w:cs="Times New Roman"/>
          <w:color w:val="000000"/>
          <w:sz w:val="24"/>
          <w:szCs w:val="24"/>
          <w:lang w:eastAsia="pl-PL" w:bidi="pl-PL"/>
        </w:rPr>
      </w:pPr>
      <w:r w:rsidRPr="005777FE">
        <w:rPr>
          <w:rFonts w:ascii="Times New Roman" w:eastAsia="Times New Roman" w:hAnsi="Times New Roman" w:cs="Times New Roman"/>
          <w:color w:val="000000"/>
          <w:sz w:val="24"/>
          <w:szCs w:val="24"/>
          <w:lang w:eastAsia="pl-PL" w:bidi="pl-PL"/>
        </w:rPr>
        <w:t>upowszechnienie zróżnicowanych form pomocy i oparcia społecznego,</w:t>
      </w:r>
    </w:p>
    <w:p w:rsidR="005777FE" w:rsidRPr="005777FE" w:rsidRDefault="005777FE" w:rsidP="007D4119">
      <w:pPr>
        <w:widowControl w:val="0"/>
        <w:numPr>
          <w:ilvl w:val="0"/>
          <w:numId w:val="27"/>
        </w:numPr>
        <w:tabs>
          <w:tab w:val="left" w:pos="1418"/>
        </w:tabs>
        <w:spacing w:after="0" w:line="240" w:lineRule="auto"/>
        <w:jc w:val="both"/>
        <w:rPr>
          <w:rFonts w:ascii="Times New Roman" w:eastAsia="Times New Roman" w:hAnsi="Times New Roman" w:cs="Times New Roman"/>
          <w:color w:val="000000"/>
          <w:sz w:val="24"/>
          <w:szCs w:val="24"/>
          <w:lang w:eastAsia="pl-PL" w:bidi="pl-PL"/>
        </w:rPr>
      </w:pPr>
      <w:r w:rsidRPr="005777FE">
        <w:rPr>
          <w:rFonts w:ascii="Times New Roman" w:eastAsia="Times New Roman" w:hAnsi="Times New Roman" w:cs="Times New Roman"/>
          <w:color w:val="000000"/>
          <w:sz w:val="24"/>
          <w:szCs w:val="24"/>
          <w:lang w:eastAsia="pl-PL" w:bidi="pl-PL"/>
        </w:rPr>
        <w:t>wprowadzenie aktywizacji zawodowej osób z zaburzeniami psychicznymi,</w:t>
      </w:r>
    </w:p>
    <w:p w:rsidR="005777FE" w:rsidRPr="005777FE" w:rsidRDefault="005777FE" w:rsidP="007D4119">
      <w:pPr>
        <w:widowControl w:val="0"/>
        <w:numPr>
          <w:ilvl w:val="0"/>
          <w:numId w:val="27"/>
        </w:numPr>
        <w:tabs>
          <w:tab w:val="left" w:pos="1418"/>
        </w:tabs>
        <w:spacing w:after="0" w:line="240" w:lineRule="auto"/>
        <w:jc w:val="both"/>
        <w:rPr>
          <w:rFonts w:ascii="Times New Roman" w:eastAsia="Times New Roman" w:hAnsi="Times New Roman" w:cs="Times New Roman"/>
          <w:color w:val="000000"/>
          <w:sz w:val="24"/>
          <w:szCs w:val="24"/>
          <w:lang w:eastAsia="pl-PL" w:bidi="pl-PL"/>
        </w:rPr>
      </w:pPr>
      <w:r w:rsidRPr="005777FE">
        <w:rPr>
          <w:rFonts w:ascii="Times New Roman" w:eastAsia="Times New Roman" w:hAnsi="Times New Roman" w:cs="Times New Roman"/>
          <w:color w:val="000000"/>
          <w:sz w:val="24"/>
          <w:szCs w:val="24"/>
          <w:lang w:eastAsia="pl-PL" w:bidi="pl-PL"/>
        </w:rPr>
        <w:t>skoordynowanie dostępnych form opieki i pomocy,</w:t>
      </w:r>
    </w:p>
    <w:p w:rsidR="005777FE" w:rsidRPr="005777FE" w:rsidRDefault="005777FE" w:rsidP="007D4119">
      <w:pPr>
        <w:widowControl w:val="0"/>
        <w:numPr>
          <w:ilvl w:val="0"/>
          <w:numId w:val="27"/>
        </w:numPr>
        <w:tabs>
          <w:tab w:val="left" w:pos="1418"/>
        </w:tabs>
        <w:spacing w:after="0" w:line="240" w:lineRule="auto"/>
        <w:jc w:val="both"/>
        <w:rPr>
          <w:rFonts w:ascii="Times New Roman" w:eastAsia="Times New Roman" w:hAnsi="Times New Roman" w:cs="Times New Roman"/>
          <w:color w:val="000000"/>
          <w:sz w:val="24"/>
          <w:szCs w:val="24"/>
          <w:lang w:eastAsia="pl-PL" w:bidi="pl-PL"/>
        </w:rPr>
      </w:pPr>
      <w:r w:rsidRPr="005777FE">
        <w:rPr>
          <w:rFonts w:ascii="Times New Roman" w:eastAsia="Times New Roman" w:hAnsi="Times New Roman" w:cs="Times New Roman"/>
          <w:color w:val="000000"/>
          <w:sz w:val="24"/>
          <w:szCs w:val="24"/>
          <w:lang w:eastAsia="pl-PL" w:bidi="pl-PL"/>
        </w:rPr>
        <w:t>udzielanie wsparcia psychologiczno-pedagogicznego uczniom, rodzicom i nauczycielom;</w:t>
      </w:r>
    </w:p>
    <w:p w:rsidR="005777FE" w:rsidRPr="005777FE" w:rsidRDefault="005777FE" w:rsidP="007D4119">
      <w:pPr>
        <w:widowControl w:val="0"/>
        <w:numPr>
          <w:ilvl w:val="0"/>
          <w:numId w:val="27"/>
        </w:numPr>
        <w:tabs>
          <w:tab w:val="left" w:pos="1418"/>
        </w:tabs>
        <w:spacing w:after="0" w:line="240" w:lineRule="auto"/>
        <w:jc w:val="both"/>
        <w:rPr>
          <w:rFonts w:ascii="Times New Roman" w:eastAsia="Times New Roman" w:hAnsi="Times New Roman" w:cs="Times New Roman"/>
          <w:color w:val="000000"/>
          <w:sz w:val="24"/>
          <w:szCs w:val="24"/>
          <w:lang w:eastAsia="pl-PL" w:bidi="pl-PL"/>
        </w:rPr>
      </w:pPr>
      <w:r w:rsidRPr="005777FE">
        <w:rPr>
          <w:rFonts w:ascii="Times New Roman" w:eastAsia="Times New Roman" w:hAnsi="Times New Roman" w:cs="Times New Roman"/>
          <w:color w:val="000000"/>
          <w:sz w:val="24"/>
          <w:szCs w:val="24"/>
          <w:lang w:eastAsia="pl-PL" w:bidi="pl-PL"/>
        </w:rPr>
        <w:t xml:space="preserve">w zakresie prowadzenia działań na rzecz zapobiegania stygmatyzacji i dyskryminacji osób </w:t>
      </w:r>
      <w:r w:rsidR="00D35ACC">
        <w:rPr>
          <w:rFonts w:ascii="Times New Roman" w:eastAsia="Times New Roman" w:hAnsi="Times New Roman" w:cs="Times New Roman"/>
          <w:color w:val="000000"/>
          <w:sz w:val="24"/>
          <w:szCs w:val="24"/>
          <w:lang w:eastAsia="pl-PL" w:bidi="pl-PL"/>
        </w:rPr>
        <w:br/>
      </w:r>
      <w:r w:rsidRPr="005777FE">
        <w:rPr>
          <w:rFonts w:ascii="Times New Roman" w:eastAsia="Times New Roman" w:hAnsi="Times New Roman" w:cs="Times New Roman"/>
          <w:color w:val="000000"/>
          <w:sz w:val="24"/>
          <w:szCs w:val="24"/>
          <w:lang w:eastAsia="pl-PL" w:bidi="pl-PL"/>
        </w:rPr>
        <w:t>z zaburzeniami psychicznymi:</w:t>
      </w:r>
    </w:p>
    <w:p w:rsidR="005777FE" w:rsidRPr="005777FE" w:rsidRDefault="005777FE" w:rsidP="007D4119">
      <w:pPr>
        <w:widowControl w:val="0"/>
        <w:numPr>
          <w:ilvl w:val="0"/>
          <w:numId w:val="27"/>
        </w:numPr>
        <w:tabs>
          <w:tab w:val="left" w:pos="1418"/>
        </w:tabs>
        <w:spacing w:after="0" w:line="240" w:lineRule="auto"/>
        <w:jc w:val="both"/>
        <w:rPr>
          <w:rFonts w:ascii="Times New Roman" w:eastAsia="Times New Roman" w:hAnsi="Times New Roman" w:cs="Times New Roman"/>
          <w:color w:val="000000"/>
          <w:sz w:val="24"/>
          <w:szCs w:val="24"/>
          <w:lang w:eastAsia="pl-PL" w:bidi="pl-PL"/>
        </w:rPr>
      </w:pPr>
      <w:r w:rsidRPr="005777FE">
        <w:rPr>
          <w:rFonts w:ascii="Times New Roman" w:eastAsia="Times New Roman" w:hAnsi="Times New Roman" w:cs="Times New Roman"/>
          <w:color w:val="000000"/>
          <w:sz w:val="24"/>
          <w:szCs w:val="24"/>
          <w:lang w:eastAsia="pl-PL" w:bidi="pl-PL"/>
        </w:rPr>
        <w:t>prowadzenie działań informacyjno-edukacyjnych dotyczących przedstawiania wizerunku osób z zaburzeniami psychicznymi w mediach,</w:t>
      </w:r>
    </w:p>
    <w:p w:rsidR="005777FE" w:rsidRPr="005777FE" w:rsidRDefault="005777FE" w:rsidP="007D4119">
      <w:pPr>
        <w:widowControl w:val="0"/>
        <w:numPr>
          <w:ilvl w:val="0"/>
          <w:numId w:val="27"/>
        </w:numPr>
        <w:tabs>
          <w:tab w:val="left" w:pos="1418"/>
        </w:tabs>
        <w:spacing w:after="0" w:line="240" w:lineRule="auto"/>
        <w:jc w:val="both"/>
        <w:rPr>
          <w:rFonts w:ascii="Times New Roman" w:eastAsia="Times New Roman" w:hAnsi="Times New Roman" w:cs="Times New Roman"/>
          <w:color w:val="000000"/>
          <w:sz w:val="24"/>
          <w:szCs w:val="24"/>
          <w:lang w:eastAsia="pl-PL" w:bidi="pl-PL"/>
        </w:rPr>
      </w:pPr>
      <w:r w:rsidRPr="005777FE">
        <w:rPr>
          <w:rFonts w:ascii="Times New Roman" w:eastAsia="Times New Roman" w:hAnsi="Times New Roman" w:cs="Times New Roman"/>
          <w:color w:val="000000"/>
          <w:sz w:val="24"/>
          <w:szCs w:val="24"/>
          <w:lang w:eastAsia="pl-PL" w:bidi="pl-PL"/>
        </w:rPr>
        <w:t>prowadzenie działań informacyjno-edukacyjnych dotyczących konieczności respektowania praw osób z zaburzeniami psychicznymi,</w:t>
      </w:r>
    </w:p>
    <w:p w:rsidR="005777FE" w:rsidRPr="005777FE" w:rsidRDefault="005777FE" w:rsidP="007D4119">
      <w:pPr>
        <w:widowControl w:val="0"/>
        <w:numPr>
          <w:ilvl w:val="0"/>
          <w:numId w:val="27"/>
        </w:numPr>
        <w:tabs>
          <w:tab w:val="left" w:pos="1418"/>
        </w:tabs>
        <w:spacing w:after="0" w:line="240" w:lineRule="auto"/>
        <w:jc w:val="both"/>
        <w:rPr>
          <w:rFonts w:ascii="Times New Roman" w:eastAsia="Times New Roman" w:hAnsi="Times New Roman" w:cs="Times New Roman"/>
          <w:color w:val="000000"/>
          <w:sz w:val="24"/>
          <w:szCs w:val="24"/>
          <w:lang w:eastAsia="pl-PL" w:bidi="pl-PL"/>
        </w:rPr>
      </w:pPr>
      <w:r w:rsidRPr="005777FE">
        <w:rPr>
          <w:rFonts w:ascii="Times New Roman" w:eastAsia="Times New Roman" w:hAnsi="Times New Roman" w:cs="Times New Roman"/>
          <w:color w:val="000000"/>
          <w:sz w:val="24"/>
          <w:szCs w:val="24"/>
          <w:lang w:eastAsia="pl-PL" w:bidi="pl-PL"/>
        </w:rPr>
        <w:t>w zakresie monitorowania i oceny skuteczności działań realizowanych w ramach Programu – gromadzenie i analizowanie sprawozdań zawierających informacje dotyczące realizacji zadań wynikających z Programu, przekazywanych przez podmioty wskazane w Programie.</w:t>
      </w:r>
    </w:p>
    <w:p w:rsidR="003C6048" w:rsidRDefault="003C6048" w:rsidP="003C6048">
      <w:pPr>
        <w:keepNext/>
        <w:keepLines/>
        <w:widowControl w:val="0"/>
        <w:spacing w:after="0" w:line="240" w:lineRule="auto"/>
        <w:jc w:val="both"/>
        <w:outlineLvl w:val="0"/>
        <w:rPr>
          <w:rFonts w:ascii="Times New Roman" w:eastAsia="Arial" w:hAnsi="Times New Roman"/>
          <w:b/>
          <w:bCs/>
          <w:color w:val="000000"/>
          <w:sz w:val="24"/>
          <w:szCs w:val="24"/>
          <w:lang w:eastAsia="pl-PL" w:bidi="pl-PL"/>
        </w:rPr>
      </w:pPr>
      <w:bookmarkStart w:id="2" w:name="bookmark8"/>
    </w:p>
    <w:p w:rsidR="00DC20E4" w:rsidRDefault="00DC20E4" w:rsidP="003C6048">
      <w:pPr>
        <w:keepNext/>
        <w:keepLines/>
        <w:widowControl w:val="0"/>
        <w:spacing w:after="0" w:line="240" w:lineRule="auto"/>
        <w:jc w:val="both"/>
        <w:outlineLvl w:val="0"/>
        <w:rPr>
          <w:rFonts w:ascii="Times New Roman" w:eastAsia="Arial" w:hAnsi="Times New Roman"/>
          <w:b/>
          <w:bCs/>
          <w:color w:val="000000"/>
          <w:sz w:val="24"/>
          <w:szCs w:val="24"/>
          <w:lang w:eastAsia="pl-PL" w:bidi="pl-PL"/>
        </w:rPr>
      </w:pPr>
    </w:p>
    <w:p w:rsidR="003C6048" w:rsidRPr="00DC0308" w:rsidRDefault="003C6048" w:rsidP="003C6048">
      <w:pPr>
        <w:keepNext/>
        <w:keepLines/>
        <w:widowControl w:val="0"/>
        <w:spacing w:after="0" w:line="240" w:lineRule="auto"/>
        <w:jc w:val="both"/>
        <w:outlineLvl w:val="0"/>
        <w:rPr>
          <w:rFonts w:ascii="Times New Roman" w:eastAsia="Arial" w:hAnsi="Times New Roman"/>
          <w:b/>
          <w:bCs/>
          <w:color w:val="2E74B5" w:themeColor="accent1" w:themeShade="BF"/>
          <w:sz w:val="24"/>
          <w:szCs w:val="24"/>
          <w:lang w:eastAsia="pl-PL" w:bidi="pl-PL"/>
        </w:rPr>
      </w:pPr>
      <w:bookmarkStart w:id="3" w:name="_Hlk120697304"/>
      <w:r w:rsidRPr="00DC0308">
        <w:rPr>
          <w:rFonts w:ascii="Times New Roman" w:eastAsia="Arial" w:hAnsi="Times New Roman"/>
          <w:b/>
          <w:bCs/>
          <w:color w:val="2E74B5" w:themeColor="accent1" w:themeShade="BF"/>
          <w:sz w:val="24"/>
          <w:szCs w:val="24"/>
          <w:lang w:eastAsia="pl-PL" w:bidi="pl-PL"/>
        </w:rPr>
        <w:t>II.   Założenia Programu</w:t>
      </w:r>
      <w:bookmarkEnd w:id="2"/>
    </w:p>
    <w:bookmarkEnd w:id="3"/>
    <w:p w:rsidR="003C6048" w:rsidRDefault="003C6048" w:rsidP="005777FE">
      <w:pPr>
        <w:widowControl w:val="0"/>
        <w:spacing w:after="0" w:line="240" w:lineRule="auto"/>
        <w:jc w:val="both"/>
        <w:rPr>
          <w:rFonts w:ascii="Times New Roman" w:eastAsia="Times New Roman" w:hAnsi="Times New Roman" w:cs="Times New Roman"/>
          <w:color w:val="000000"/>
          <w:sz w:val="24"/>
          <w:szCs w:val="24"/>
          <w:lang w:eastAsia="pl-PL" w:bidi="pl-PL"/>
        </w:rPr>
      </w:pPr>
    </w:p>
    <w:p w:rsidR="00DC20E4" w:rsidRPr="005777FE" w:rsidRDefault="00DC20E4" w:rsidP="005777FE">
      <w:pPr>
        <w:widowControl w:val="0"/>
        <w:spacing w:after="0" w:line="240" w:lineRule="auto"/>
        <w:jc w:val="both"/>
        <w:rPr>
          <w:rFonts w:ascii="Times New Roman" w:eastAsia="Times New Roman" w:hAnsi="Times New Roman" w:cs="Times New Roman"/>
          <w:color w:val="000000"/>
          <w:sz w:val="24"/>
          <w:szCs w:val="24"/>
          <w:lang w:eastAsia="pl-PL" w:bidi="pl-PL"/>
        </w:rPr>
      </w:pPr>
    </w:p>
    <w:p w:rsidR="005777FE" w:rsidRPr="005777FE" w:rsidRDefault="005777FE" w:rsidP="005777FE">
      <w:pPr>
        <w:widowControl w:val="0"/>
        <w:spacing w:after="0" w:line="240" w:lineRule="auto"/>
        <w:jc w:val="both"/>
        <w:rPr>
          <w:rFonts w:ascii="Times New Roman" w:eastAsia="Times New Roman" w:hAnsi="Times New Roman" w:cs="Times New Roman"/>
          <w:color w:val="000000"/>
          <w:sz w:val="24"/>
          <w:szCs w:val="24"/>
          <w:lang w:eastAsia="pl-PL" w:bidi="pl-PL"/>
        </w:rPr>
      </w:pPr>
      <w:r w:rsidRPr="005777FE">
        <w:rPr>
          <w:rFonts w:ascii="Times New Roman" w:eastAsia="Times New Roman" w:hAnsi="Times New Roman" w:cs="Times New Roman"/>
          <w:color w:val="000000"/>
          <w:sz w:val="24"/>
          <w:szCs w:val="24"/>
          <w:lang w:eastAsia="pl-PL" w:bidi="pl-PL"/>
        </w:rPr>
        <w:t>Problem zaburzeń i chorób psychicznych stał się szczególnie istotny w ostatni</w:t>
      </w:r>
      <w:r w:rsidR="003C6048">
        <w:rPr>
          <w:rFonts w:ascii="Times New Roman" w:eastAsia="Times New Roman" w:hAnsi="Times New Roman" w:cs="Times New Roman"/>
          <w:color w:val="000000"/>
          <w:sz w:val="24"/>
          <w:szCs w:val="24"/>
          <w:lang w:eastAsia="pl-PL" w:bidi="pl-PL"/>
        </w:rPr>
        <w:t>m</w:t>
      </w:r>
      <w:r w:rsidRPr="005777FE">
        <w:rPr>
          <w:rFonts w:ascii="Times New Roman" w:eastAsia="Times New Roman" w:hAnsi="Times New Roman" w:cs="Times New Roman"/>
          <w:color w:val="000000"/>
          <w:sz w:val="24"/>
          <w:szCs w:val="24"/>
          <w:lang w:eastAsia="pl-PL" w:bidi="pl-PL"/>
        </w:rPr>
        <w:t xml:space="preserve"> </w:t>
      </w:r>
      <w:r w:rsidR="003C6048">
        <w:rPr>
          <w:rFonts w:ascii="Times New Roman" w:eastAsia="Times New Roman" w:hAnsi="Times New Roman" w:cs="Times New Roman"/>
          <w:color w:val="000000"/>
          <w:sz w:val="24"/>
          <w:szCs w:val="24"/>
          <w:lang w:eastAsia="pl-PL" w:bidi="pl-PL"/>
        </w:rPr>
        <w:t>okresie</w:t>
      </w:r>
      <w:r w:rsidRPr="005777FE">
        <w:rPr>
          <w:rFonts w:ascii="Times New Roman" w:eastAsia="Times New Roman" w:hAnsi="Times New Roman" w:cs="Times New Roman"/>
          <w:color w:val="000000"/>
          <w:sz w:val="24"/>
          <w:szCs w:val="24"/>
          <w:lang w:eastAsia="pl-PL" w:bidi="pl-PL"/>
        </w:rPr>
        <w:t xml:space="preserve">. Do wzrostu rozpowszechnienia problemów psychicznych przyczyniła się </w:t>
      </w:r>
      <w:r w:rsidR="000C3946" w:rsidRPr="000C3946">
        <w:rPr>
          <w:rFonts w:ascii="Times New Roman" w:eastAsia="Times New Roman" w:hAnsi="Times New Roman" w:cs="Times New Roman"/>
          <w:sz w:val="24"/>
          <w:szCs w:val="24"/>
          <w:lang w:eastAsia="pl-PL" w:bidi="pl-PL"/>
        </w:rPr>
        <w:t>pandemia</w:t>
      </w:r>
      <w:r w:rsidRPr="005777FE">
        <w:rPr>
          <w:rFonts w:ascii="Times New Roman" w:eastAsia="Times New Roman" w:hAnsi="Times New Roman" w:cs="Times New Roman"/>
          <w:color w:val="FF0000"/>
          <w:sz w:val="24"/>
          <w:szCs w:val="24"/>
          <w:lang w:eastAsia="pl-PL" w:bidi="pl-PL"/>
        </w:rPr>
        <w:t xml:space="preserve"> </w:t>
      </w:r>
      <w:r w:rsidRPr="005777FE">
        <w:rPr>
          <w:rFonts w:ascii="Times New Roman" w:eastAsia="Times New Roman" w:hAnsi="Times New Roman" w:cs="Times New Roman"/>
          <w:color w:val="000000"/>
          <w:sz w:val="24"/>
          <w:szCs w:val="24"/>
          <w:lang w:eastAsia="pl-PL" w:bidi="pl-PL"/>
        </w:rPr>
        <w:t xml:space="preserve">COVID-19 </w:t>
      </w:r>
      <w:r w:rsidR="003C6048">
        <w:rPr>
          <w:rFonts w:ascii="Times New Roman" w:eastAsia="Times New Roman" w:hAnsi="Times New Roman" w:cs="Times New Roman"/>
          <w:color w:val="000000"/>
          <w:sz w:val="24"/>
          <w:szCs w:val="24"/>
          <w:lang w:eastAsia="pl-PL" w:bidi="pl-PL"/>
        </w:rPr>
        <w:t>i</w:t>
      </w:r>
      <w:r w:rsidRPr="005777FE">
        <w:rPr>
          <w:rFonts w:ascii="Times New Roman" w:eastAsia="Times New Roman" w:hAnsi="Times New Roman" w:cs="Times New Roman"/>
          <w:color w:val="000000"/>
          <w:sz w:val="24"/>
          <w:szCs w:val="24"/>
          <w:lang w:eastAsia="pl-PL" w:bidi="pl-PL"/>
        </w:rPr>
        <w:t xml:space="preserve"> konieczność czasowego wprowadzenia ograniczeń z nią związanych. </w:t>
      </w:r>
      <w:r w:rsidR="002953AE" w:rsidRPr="005777FE">
        <w:rPr>
          <w:rFonts w:ascii="Times New Roman" w:eastAsia="Times New Roman" w:hAnsi="Times New Roman" w:cs="Times New Roman"/>
          <w:sz w:val="24"/>
          <w:szCs w:val="24"/>
          <w:lang w:eastAsia="pl-PL" w:bidi="pl-PL"/>
        </w:rPr>
        <w:t>Szacuje się, że statystycznie</w:t>
      </w:r>
      <w:r w:rsidR="002953AE">
        <w:rPr>
          <w:rFonts w:ascii="Times New Roman" w:eastAsia="Times New Roman" w:hAnsi="Times New Roman" w:cs="Times New Roman"/>
          <w:sz w:val="24"/>
          <w:szCs w:val="24"/>
          <w:lang w:eastAsia="pl-PL" w:bidi="pl-PL"/>
        </w:rPr>
        <w:t xml:space="preserve"> </w:t>
      </w:r>
      <w:r w:rsidR="002953AE" w:rsidRPr="005777FE">
        <w:rPr>
          <w:rFonts w:ascii="Times New Roman" w:eastAsia="Times New Roman" w:hAnsi="Times New Roman" w:cs="Times New Roman"/>
          <w:sz w:val="24"/>
          <w:szCs w:val="24"/>
          <w:lang w:eastAsia="pl-PL" w:bidi="pl-PL"/>
        </w:rPr>
        <w:t>co czwarta osoba miała lub będzie mieć w przyszłości problemy ze zdrowiem psychicznym</w:t>
      </w:r>
      <w:r w:rsidR="002953AE" w:rsidRPr="005777FE">
        <w:rPr>
          <w:rFonts w:ascii="Times New Roman" w:eastAsia="Times New Roman" w:hAnsi="Times New Roman" w:cs="Times New Roman"/>
          <w:color w:val="000000"/>
          <w:sz w:val="24"/>
          <w:szCs w:val="24"/>
          <w:lang w:eastAsia="pl-PL" w:bidi="pl-PL"/>
        </w:rPr>
        <w:t>, dlatego tak istotne jest przeciwdziałanie niekorzystnej sytuacji epidemiologicznej, polegającej na wysokim obciążeniu populacji skutkami zdrowotnymi, społecznymi i ekonomicznymi wywołanymi przez choroby oraz zaburzenia psychiczne</w:t>
      </w:r>
      <w:r w:rsidRPr="005777FE">
        <w:rPr>
          <w:rFonts w:ascii="Times New Roman" w:eastAsia="Times New Roman" w:hAnsi="Times New Roman" w:cs="Times New Roman"/>
          <w:color w:val="000000"/>
          <w:sz w:val="24"/>
          <w:szCs w:val="24"/>
          <w:lang w:eastAsia="pl-PL" w:bidi="pl-PL"/>
        </w:rPr>
        <w:t xml:space="preserve">, wśród których wyróżnia się: zaburzenia afektywne, psychotyczne, niepsychotyczne, zaburzenia związane z używaniem </w:t>
      </w:r>
      <w:r w:rsidR="003C6048">
        <w:rPr>
          <w:rFonts w:ascii="Times New Roman" w:eastAsia="Times New Roman" w:hAnsi="Times New Roman" w:cs="Times New Roman"/>
          <w:color w:val="000000"/>
          <w:sz w:val="24"/>
          <w:szCs w:val="24"/>
          <w:lang w:eastAsia="pl-PL" w:bidi="pl-PL"/>
        </w:rPr>
        <w:t>a</w:t>
      </w:r>
      <w:r w:rsidRPr="005777FE">
        <w:rPr>
          <w:rFonts w:ascii="Times New Roman" w:eastAsia="Times New Roman" w:hAnsi="Times New Roman" w:cs="Times New Roman"/>
          <w:color w:val="000000"/>
          <w:sz w:val="24"/>
          <w:szCs w:val="24"/>
          <w:lang w:eastAsia="pl-PL" w:bidi="pl-PL"/>
        </w:rPr>
        <w:t xml:space="preserve">lkoholu i substancji psychoaktywnych. Zapewnienie dostępu do środowiskowych form psychiatrycznej opieki zdrowotnej może przyczynić się do poprawy ogólnego stanu zdrowia populacji dotkniętej zaburzeniami psychicznymi oraz zwiększyć skuteczność leczenia. </w:t>
      </w:r>
    </w:p>
    <w:p w:rsidR="005777FE" w:rsidRPr="005777FE" w:rsidRDefault="005777FE" w:rsidP="005777FE">
      <w:pPr>
        <w:keepNext/>
        <w:keepLines/>
        <w:widowControl w:val="0"/>
        <w:spacing w:after="0" w:line="240" w:lineRule="auto"/>
        <w:jc w:val="both"/>
        <w:outlineLvl w:val="0"/>
        <w:rPr>
          <w:rFonts w:ascii="Times New Roman" w:eastAsia="Arial" w:hAnsi="Times New Roman" w:cs="Times New Roman"/>
          <w:b/>
          <w:bCs/>
          <w:color w:val="000000"/>
          <w:sz w:val="24"/>
          <w:szCs w:val="24"/>
          <w:lang w:eastAsia="pl-PL" w:bidi="pl-PL"/>
        </w:rPr>
      </w:pPr>
    </w:p>
    <w:p w:rsidR="005777FE" w:rsidRPr="005777FE" w:rsidRDefault="005777FE" w:rsidP="005777FE">
      <w:pPr>
        <w:widowControl w:val="0"/>
        <w:spacing w:after="0" w:line="240" w:lineRule="auto"/>
        <w:jc w:val="both"/>
        <w:rPr>
          <w:rFonts w:ascii="Times New Roman" w:eastAsia="Times New Roman" w:hAnsi="Times New Roman" w:cs="Times New Roman"/>
          <w:color w:val="000000"/>
          <w:sz w:val="24"/>
          <w:szCs w:val="24"/>
          <w:lang w:eastAsia="pl-PL" w:bidi="pl-PL"/>
        </w:rPr>
      </w:pPr>
      <w:r w:rsidRPr="005777FE">
        <w:rPr>
          <w:rFonts w:ascii="Times New Roman" w:eastAsia="Times New Roman" w:hAnsi="Times New Roman" w:cs="Times New Roman"/>
          <w:color w:val="000000"/>
          <w:sz w:val="24"/>
          <w:szCs w:val="24"/>
          <w:lang w:eastAsia="pl-PL" w:bidi="pl-PL"/>
        </w:rPr>
        <w:t xml:space="preserve">Program Ochrony Zdrowia Psychicznego dla Miasta Opola na lata 2023-2030 </w:t>
      </w:r>
      <w:r w:rsidRPr="003C6048">
        <w:rPr>
          <w:rFonts w:ascii="Times New Roman" w:eastAsia="Times New Roman" w:hAnsi="Times New Roman" w:cs="Times New Roman"/>
          <w:bCs/>
          <w:color w:val="000000"/>
          <w:sz w:val="24"/>
          <w:szCs w:val="24"/>
          <w:lang w:eastAsia="pl-PL" w:bidi="pl-PL"/>
        </w:rPr>
        <w:t>(dalej: Program)</w:t>
      </w:r>
      <w:r w:rsidRPr="005777FE">
        <w:rPr>
          <w:rFonts w:ascii="Times New Roman" w:eastAsia="Times New Roman" w:hAnsi="Times New Roman" w:cs="Times New Roman"/>
          <w:b/>
          <w:bCs/>
          <w:color w:val="000000"/>
          <w:sz w:val="24"/>
          <w:szCs w:val="24"/>
          <w:lang w:eastAsia="pl-PL" w:bidi="pl-PL"/>
        </w:rPr>
        <w:t xml:space="preserve"> </w:t>
      </w:r>
      <w:r w:rsidRPr="005777FE">
        <w:rPr>
          <w:rFonts w:ascii="Times New Roman" w:eastAsia="Times New Roman" w:hAnsi="Times New Roman" w:cs="Times New Roman"/>
          <w:color w:val="000000"/>
          <w:sz w:val="24"/>
          <w:szCs w:val="24"/>
          <w:lang w:eastAsia="pl-PL" w:bidi="pl-PL"/>
        </w:rPr>
        <w:t>jest dokumentem strategicznym określającym kierunki działań Miasta Opola w zakresie ograniczenia występowania zagrożeń dla zdrowia psychicznego lokalnej społeczności oraz poprawę jakości życia osób z zaburzeniami psychicznymi, jak również ich bliskiego otoczenia.</w:t>
      </w:r>
      <w:r w:rsidR="003C6048">
        <w:rPr>
          <w:rFonts w:ascii="Times New Roman" w:eastAsia="Times New Roman" w:hAnsi="Times New Roman" w:cs="Times New Roman"/>
          <w:color w:val="000000"/>
          <w:sz w:val="24"/>
          <w:szCs w:val="24"/>
          <w:lang w:eastAsia="pl-PL" w:bidi="pl-PL"/>
        </w:rPr>
        <w:t xml:space="preserve"> </w:t>
      </w:r>
      <w:r w:rsidRPr="005777FE">
        <w:rPr>
          <w:rFonts w:ascii="Times New Roman" w:eastAsia="Times New Roman" w:hAnsi="Times New Roman" w:cs="Times New Roman"/>
          <w:color w:val="000000"/>
          <w:sz w:val="24"/>
          <w:szCs w:val="24"/>
          <w:lang w:eastAsia="pl-PL" w:bidi="pl-PL"/>
        </w:rPr>
        <w:t xml:space="preserve">Głównym celem Programu jest określenie działań, które umożliwią osobom z zaburzeniami psychicznymi większy dostęp do wielostronnej opieki adekwatnej do ich potrzeb. Działania te pozwolą wpłynąć na skuteczniejszą ochronę praw osób z zaburzeniami psychicznymi oraz umożliwią im funkcjonowanie w rodzinie </w:t>
      </w:r>
      <w:r w:rsidR="00E27765">
        <w:rPr>
          <w:rFonts w:ascii="Times New Roman" w:eastAsia="Times New Roman" w:hAnsi="Times New Roman" w:cs="Times New Roman"/>
          <w:color w:val="000000"/>
          <w:sz w:val="24"/>
          <w:szCs w:val="24"/>
          <w:lang w:eastAsia="pl-PL" w:bidi="pl-PL"/>
        </w:rPr>
        <w:br/>
      </w:r>
      <w:r w:rsidRPr="005777FE">
        <w:rPr>
          <w:rFonts w:ascii="Times New Roman" w:eastAsia="Times New Roman" w:hAnsi="Times New Roman" w:cs="Times New Roman"/>
          <w:color w:val="000000"/>
          <w:sz w:val="24"/>
          <w:szCs w:val="24"/>
          <w:lang w:eastAsia="pl-PL" w:bidi="pl-PL"/>
        </w:rPr>
        <w:t xml:space="preserve">i środowisku lokalnym. Program zakłada realizację celów i kierunków działania w oparciu </w:t>
      </w:r>
      <w:r w:rsidR="00E27765">
        <w:rPr>
          <w:rFonts w:ascii="Times New Roman" w:eastAsia="Times New Roman" w:hAnsi="Times New Roman" w:cs="Times New Roman"/>
          <w:color w:val="000000"/>
          <w:sz w:val="24"/>
          <w:szCs w:val="24"/>
          <w:lang w:eastAsia="pl-PL" w:bidi="pl-PL"/>
        </w:rPr>
        <w:br/>
      </w:r>
      <w:r w:rsidRPr="005777FE">
        <w:rPr>
          <w:rFonts w:ascii="Times New Roman" w:eastAsia="Times New Roman" w:hAnsi="Times New Roman" w:cs="Times New Roman"/>
          <w:color w:val="000000"/>
          <w:sz w:val="24"/>
          <w:szCs w:val="24"/>
          <w:lang w:eastAsia="pl-PL" w:bidi="pl-PL"/>
        </w:rPr>
        <w:t xml:space="preserve">o diagnozę problemu, rozpoznanie zjawiska i jego lokalnych uwarunkowań, w drodze budowania </w:t>
      </w:r>
      <w:r w:rsidR="00E27765">
        <w:rPr>
          <w:rFonts w:ascii="Times New Roman" w:eastAsia="Times New Roman" w:hAnsi="Times New Roman" w:cs="Times New Roman"/>
          <w:color w:val="000000"/>
          <w:sz w:val="24"/>
          <w:szCs w:val="24"/>
          <w:lang w:eastAsia="pl-PL" w:bidi="pl-PL"/>
        </w:rPr>
        <w:br/>
      </w:r>
      <w:r w:rsidRPr="005777FE">
        <w:rPr>
          <w:rFonts w:ascii="Times New Roman" w:eastAsia="Times New Roman" w:hAnsi="Times New Roman" w:cs="Times New Roman"/>
          <w:color w:val="000000"/>
          <w:sz w:val="24"/>
          <w:szCs w:val="24"/>
          <w:lang w:eastAsia="pl-PL" w:bidi="pl-PL"/>
        </w:rPr>
        <w:t>i udoskonalenia współpracy pomiędzy instytucjami, jak również organizacjami pozarządowymi zaangażowanymi w ochronę zdrowia psychicznego.</w:t>
      </w:r>
    </w:p>
    <w:p w:rsidR="005777FE" w:rsidRPr="005777FE" w:rsidRDefault="005777FE" w:rsidP="005777FE">
      <w:pPr>
        <w:widowControl w:val="0"/>
        <w:spacing w:after="0" w:line="240" w:lineRule="auto"/>
        <w:jc w:val="both"/>
        <w:rPr>
          <w:rFonts w:ascii="Times New Roman" w:eastAsia="Times New Roman" w:hAnsi="Times New Roman" w:cs="Times New Roman"/>
          <w:color w:val="000000"/>
          <w:sz w:val="24"/>
          <w:szCs w:val="24"/>
          <w:lang w:eastAsia="pl-PL" w:bidi="pl-PL"/>
        </w:rPr>
      </w:pPr>
      <w:r w:rsidRPr="005777FE">
        <w:rPr>
          <w:rFonts w:ascii="Times New Roman" w:eastAsia="Times New Roman" w:hAnsi="Times New Roman" w:cs="Times New Roman"/>
          <w:color w:val="000000"/>
          <w:sz w:val="24"/>
          <w:szCs w:val="24"/>
          <w:lang w:eastAsia="pl-PL" w:bidi="pl-PL"/>
        </w:rPr>
        <w:t xml:space="preserve">Program zakłada </w:t>
      </w:r>
      <w:r w:rsidR="003C6048">
        <w:rPr>
          <w:rFonts w:ascii="Times New Roman" w:eastAsia="Times New Roman" w:hAnsi="Times New Roman" w:cs="Times New Roman"/>
          <w:color w:val="000000"/>
          <w:sz w:val="24"/>
          <w:szCs w:val="24"/>
          <w:lang w:eastAsia="pl-PL" w:bidi="pl-PL"/>
        </w:rPr>
        <w:t xml:space="preserve">również </w:t>
      </w:r>
      <w:r w:rsidRPr="005777FE">
        <w:rPr>
          <w:rFonts w:ascii="Times New Roman" w:eastAsia="Times New Roman" w:hAnsi="Times New Roman" w:cs="Times New Roman"/>
          <w:color w:val="000000"/>
          <w:sz w:val="24"/>
          <w:szCs w:val="24"/>
          <w:lang w:eastAsia="pl-PL" w:bidi="pl-PL"/>
        </w:rPr>
        <w:t>szereg działań edukacyjno-promocyjnych kierowanych do wszystkich mieszkańców, których głównym celem będzie pogłębienie wiedzy o zdrowiu psychicznym oraz zapobieganie stygmatyzacji osób i rodzin osób z zaburzeniami psychicznymi. Stygmatyzacja należy do podstawowych przeszkód jakie trzeba pokonać, jeśli ma się promować integrację społeczną, wzmacniać więzi społeczne oraz wpływać na poprawę zdrowia psychicznego.</w:t>
      </w:r>
    </w:p>
    <w:p w:rsidR="002953AE" w:rsidRDefault="005777FE" w:rsidP="005777FE">
      <w:pPr>
        <w:widowControl w:val="0"/>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 xml:space="preserve">Istniejące dane i prognozy na temat zdrowia psychicznego pokazują, że zaburzenia psychiczne </w:t>
      </w:r>
      <w:r w:rsidR="00E27765">
        <w:rPr>
          <w:rFonts w:ascii="Times New Roman" w:eastAsia="Times New Roman" w:hAnsi="Times New Roman" w:cs="Times New Roman"/>
          <w:sz w:val="24"/>
          <w:szCs w:val="24"/>
          <w:lang w:eastAsia="pl-PL" w:bidi="pl-PL"/>
        </w:rPr>
        <w:br/>
      </w:r>
      <w:r w:rsidRPr="005777FE">
        <w:rPr>
          <w:rFonts w:ascii="Times New Roman" w:eastAsia="Times New Roman" w:hAnsi="Times New Roman" w:cs="Times New Roman"/>
          <w:sz w:val="24"/>
          <w:szCs w:val="24"/>
          <w:lang w:eastAsia="pl-PL" w:bidi="pl-PL"/>
        </w:rPr>
        <w:t xml:space="preserve">są poważnym i narastającym problemem na całym świecie. Depresja oraz zaburzenia związane </w:t>
      </w:r>
      <w:r w:rsidR="00E27765">
        <w:rPr>
          <w:rFonts w:ascii="Times New Roman" w:eastAsia="Times New Roman" w:hAnsi="Times New Roman" w:cs="Times New Roman"/>
          <w:sz w:val="24"/>
          <w:szCs w:val="24"/>
          <w:lang w:eastAsia="pl-PL" w:bidi="pl-PL"/>
        </w:rPr>
        <w:br/>
      </w:r>
      <w:r w:rsidRPr="005777FE">
        <w:rPr>
          <w:rFonts w:ascii="Times New Roman" w:eastAsia="Times New Roman" w:hAnsi="Times New Roman" w:cs="Times New Roman"/>
          <w:sz w:val="24"/>
          <w:szCs w:val="24"/>
          <w:lang w:eastAsia="pl-PL" w:bidi="pl-PL"/>
        </w:rPr>
        <w:t xml:space="preserve">z nadużywaniem alkoholu są to dwa, zdaniem Światowej Organizacji Zdrowia (WHO), najczęściej </w:t>
      </w:r>
      <w:r w:rsidRPr="005777FE">
        <w:rPr>
          <w:rFonts w:ascii="Times New Roman" w:eastAsia="Times New Roman" w:hAnsi="Times New Roman" w:cs="Times New Roman"/>
          <w:sz w:val="24"/>
          <w:szCs w:val="24"/>
          <w:lang w:eastAsia="pl-PL" w:bidi="pl-PL"/>
        </w:rPr>
        <w:lastRenderedPageBreak/>
        <w:t xml:space="preserve">występujące zaburzenia psychiczne na świecie. </w:t>
      </w:r>
    </w:p>
    <w:p w:rsidR="005777FE" w:rsidRPr="005777FE" w:rsidRDefault="005777FE" w:rsidP="005777FE">
      <w:pPr>
        <w:widowControl w:val="0"/>
        <w:spacing w:after="0" w:line="240" w:lineRule="auto"/>
        <w:jc w:val="both"/>
        <w:rPr>
          <w:rFonts w:ascii="Times New Roman" w:eastAsia="Times New Roman" w:hAnsi="Times New Roman" w:cs="Times New Roman"/>
          <w:color w:val="000000"/>
          <w:sz w:val="24"/>
          <w:szCs w:val="24"/>
          <w:lang w:eastAsia="pl-PL" w:bidi="pl-PL"/>
        </w:rPr>
      </w:pPr>
      <w:r w:rsidRPr="005777FE">
        <w:rPr>
          <w:rFonts w:ascii="Times New Roman" w:eastAsia="Times New Roman" w:hAnsi="Times New Roman" w:cs="Times New Roman"/>
          <w:color w:val="000000"/>
          <w:sz w:val="24"/>
          <w:szCs w:val="24"/>
          <w:lang w:eastAsia="pl-PL" w:bidi="pl-PL"/>
        </w:rPr>
        <w:t xml:space="preserve">W ciągu dwóch lat trwania </w:t>
      </w:r>
      <w:r w:rsidR="000C3946" w:rsidRPr="000C3946">
        <w:rPr>
          <w:rFonts w:ascii="Times New Roman" w:eastAsia="Times New Roman" w:hAnsi="Times New Roman" w:cs="Times New Roman"/>
          <w:sz w:val="24"/>
          <w:szCs w:val="24"/>
          <w:lang w:eastAsia="pl-PL" w:bidi="pl-PL"/>
        </w:rPr>
        <w:t>pandemi</w:t>
      </w:r>
      <w:r w:rsidR="00D105F5">
        <w:rPr>
          <w:rFonts w:ascii="Times New Roman" w:eastAsia="Times New Roman" w:hAnsi="Times New Roman" w:cs="Times New Roman"/>
          <w:sz w:val="24"/>
          <w:szCs w:val="24"/>
          <w:lang w:eastAsia="pl-PL" w:bidi="pl-PL"/>
        </w:rPr>
        <w:t>i</w:t>
      </w:r>
      <w:r w:rsidRPr="005777FE">
        <w:rPr>
          <w:rFonts w:ascii="Times New Roman" w:eastAsia="Times New Roman" w:hAnsi="Times New Roman" w:cs="Times New Roman"/>
          <w:color w:val="000000"/>
          <w:sz w:val="24"/>
          <w:szCs w:val="24"/>
          <w:lang w:eastAsia="pl-PL" w:bidi="pl-PL"/>
        </w:rPr>
        <w:t xml:space="preserve"> COVID-19 wielu ludzi doświadczyło i nadal doświadcza różnego rodzaju traumy, której specyfika zainspirowała specjalistów do wyodrębnienia osobnego zjawiska i określenia go mianem „zespołu stresu </w:t>
      </w:r>
      <w:proofErr w:type="spellStart"/>
      <w:r w:rsidRPr="005777FE">
        <w:rPr>
          <w:rFonts w:ascii="Times New Roman" w:eastAsia="Times New Roman" w:hAnsi="Times New Roman" w:cs="Times New Roman"/>
          <w:color w:val="000000"/>
          <w:sz w:val="24"/>
          <w:szCs w:val="24"/>
          <w:lang w:eastAsia="pl-PL" w:bidi="pl-PL"/>
        </w:rPr>
        <w:t>popandemicznego</w:t>
      </w:r>
      <w:proofErr w:type="spellEnd"/>
      <w:r w:rsidRPr="005777FE">
        <w:rPr>
          <w:rFonts w:ascii="Times New Roman" w:eastAsia="Times New Roman" w:hAnsi="Times New Roman" w:cs="Times New Roman"/>
          <w:color w:val="000000"/>
          <w:sz w:val="24"/>
          <w:szCs w:val="24"/>
          <w:lang w:eastAsia="pl-PL" w:bidi="pl-PL"/>
        </w:rPr>
        <w:t xml:space="preserve">”, będącego odmianą zespołu stresu pourazowego. Pandemia powoduje długotrwały stres, co oznacza, że eksplozja zaburzeń </w:t>
      </w:r>
      <w:r w:rsidR="00E27765">
        <w:rPr>
          <w:rFonts w:ascii="Times New Roman" w:eastAsia="Times New Roman" w:hAnsi="Times New Roman" w:cs="Times New Roman"/>
          <w:color w:val="000000"/>
          <w:sz w:val="24"/>
          <w:szCs w:val="24"/>
          <w:lang w:eastAsia="pl-PL" w:bidi="pl-PL"/>
        </w:rPr>
        <w:br/>
      </w:r>
      <w:r w:rsidRPr="005777FE">
        <w:rPr>
          <w:rFonts w:ascii="Times New Roman" w:eastAsia="Times New Roman" w:hAnsi="Times New Roman" w:cs="Times New Roman"/>
          <w:color w:val="000000"/>
          <w:sz w:val="24"/>
          <w:szCs w:val="24"/>
          <w:lang w:eastAsia="pl-PL" w:bidi="pl-PL"/>
        </w:rPr>
        <w:t>z nim związanych może być przesunięta w czasie i ujawnić się w najbliższej przyszłości. Zapewnienie obywatelom dostępu do środowiskowych form psychiatrycznej opieki zdrowotnej może przyczynić się do poprawy ogólnego stanu zdrowia populacji dotkniętej zaburzeniami psychicznymi oraz zwiększyć skuteczność leczenia. Wdrażanie Programu może przyczynić się do poprawy stanu zdrowia populacji oraz poprawy poziomu i dostępu do świadczeń psychiatrycznych.</w:t>
      </w:r>
    </w:p>
    <w:p w:rsidR="005777FE" w:rsidRPr="005777FE" w:rsidRDefault="005777FE" w:rsidP="005777FE">
      <w:pPr>
        <w:widowControl w:val="0"/>
        <w:spacing w:after="0" w:line="240" w:lineRule="auto"/>
        <w:jc w:val="both"/>
        <w:rPr>
          <w:rFonts w:ascii="Times New Roman" w:eastAsia="Times New Roman" w:hAnsi="Times New Roman" w:cs="Times New Roman"/>
          <w:color w:val="000000"/>
          <w:sz w:val="24"/>
          <w:szCs w:val="24"/>
          <w:lang w:eastAsia="pl-PL" w:bidi="pl-PL"/>
        </w:rPr>
      </w:pPr>
    </w:p>
    <w:p w:rsidR="005777FE" w:rsidRPr="005777FE" w:rsidRDefault="005777FE" w:rsidP="005777FE">
      <w:pPr>
        <w:widowControl w:val="0"/>
        <w:spacing w:after="0" w:line="240" w:lineRule="auto"/>
        <w:jc w:val="both"/>
        <w:rPr>
          <w:rFonts w:ascii="Times New Roman" w:eastAsia="Times New Roman" w:hAnsi="Times New Roman" w:cs="Times New Roman"/>
          <w:color w:val="000000"/>
          <w:sz w:val="24"/>
          <w:szCs w:val="24"/>
          <w:lang w:eastAsia="pl-PL" w:bidi="pl-PL"/>
        </w:rPr>
      </w:pPr>
      <w:r w:rsidRPr="005777FE">
        <w:rPr>
          <w:rFonts w:ascii="Times New Roman" w:eastAsia="Times New Roman" w:hAnsi="Times New Roman" w:cs="Times New Roman"/>
          <w:color w:val="000000"/>
          <w:sz w:val="24"/>
          <w:szCs w:val="24"/>
          <w:lang w:eastAsia="pl-PL" w:bidi="pl-PL"/>
        </w:rPr>
        <w:t>Program powstał dzięki osobom, instytucjom oraz organizacjom pozarządowym, które biorą aktywny udział w kształtowaniu systemu zdrowia psychicznego na rzecz mieszkańców Miasta Opola. Funkcję koordynującą w zakresie realizacji Programu przypisano Miejskiemu Zespołowi.</w:t>
      </w:r>
    </w:p>
    <w:p w:rsidR="005777FE" w:rsidRPr="005777FE" w:rsidRDefault="005777FE" w:rsidP="005777FE">
      <w:pPr>
        <w:widowControl w:val="0"/>
        <w:spacing w:after="0" w:line="240" w:lineRule="auto"/>
        <w:jc w:val="both"/>
        <w:rPr>
          <w:rFonts w:ascii="Times New Roman" w:eastAsia="Times New Roman" w:hAnsi="Times New Roman" w:cs="Times New Roman"/>
          <w:color w:val="000000"/>
          <w:sz w:val="24"/>
          <w:szCs w:val="24"/>
          <w:lang w:eastAsia="pl-PL" w:bidi="pl-PL"/>
        </w:rPr>
      </w:pPr>
      <w:r w:rsidRPr="005777FE">
        <w:rPr>
          <w:rFonts w:ascii="Times New Roman" w:eastAsia="Times New Roman" w:hAnsi="Times New Roman" w:cs="Times New Roman"/>
          <w:color w:val="000000"/>
          <w:sz w:val="24"/>
          <w:szCs w:val="24"/>
          <w:lang w:eastAsia="pl-PL" w:bidi="pl-PL"/>
        </w:rPr>
        <w:t>Prezydent Miasta Opola Zarządzeniem Nr OR-I.0050.</w:t>
      </w:r>
      <w:r w:rsidR="00E27765">
        <w:rPr>
          <w:rFonts w:ascii="Times New Roman" w:eastAsia="Times New Roman" w:hAnsi="Times New Roman" w:cs="Times New Roman"/>
          <w:color w:val="000000"/>
          <w:sz w:val="24"/>
          <w:szCs w:val="24"/>
          <w:lang w:eastAsia="pl-PL" w:bidi="pl-PL"/>
        </w:rPr>
        <w:t>242</w:t>
      </w:r>
      <w:r w:rsidRPr="005777FE">
        <w:rPr>
          <w:rFonts w:ascii="Times New Roman" w:eastAsia="Times New Roman" w:hAnsi="Times New Roman" w:cs="Times New Roman"/>
          <w:color w:val="000000"/>
          <w:sz w:val="24"/>
          <w:szCs w:val="24"/>
          <w:lang w:eastAsia="pl-PL" w:bidi="pl-PL"/>
        </w:rPr>
        <w:t>.20</w:t>
      </w:r>
      <w:r w:rsidR="00E27765">
        <w:rPr>
          <w:rFonts w:ascii="Times New Roman" w:eastAsia="Times New Roman" w:hAnsi="Times New Roman" w:cs="Times New Roman"/>
          <w:color w:val="000000"/>
          <w:sz w:val="24"/>
          <w:szCs w:val="24"/>
          <w:lang w:eastAsia="pl-PL" w:bidi="pl-PL"/>
        </w:rPr>
        <w:t>21</w:t>
      </w:r>
      <w:r w:rsidRPr="005777FE">
        <w:rPr>
          <w:rFonts w:ascii="Times New Roman" w:eastAsia="Times New Roman" w:hAnsi="Times New Roman" w:cs="Times New Roman"/>
          <w:color w:val="000000"/>
          <w:sz w:val="24"/>
          <w:szCs w:val="24"/>
          <w:lang w:eastAsia="pl-PL" w:bidi="pl-PL"/>
        </w:rPr>
        <w:t xml:space="preserve"> z dnia </w:t>
      </w:r>
      <w:r w:rsidR="00E27765">
        <w:rPr>
          <w:rFonts w:ascii="Times New Roman" w:eastAsia="Times New Roman" w:hAnsi="Times New Roman" w:cs="Times New Roman"/>
          <w:color w:val="000000"/>
          <w:sz w:val="24"/>
          <w:szCs w:val="24"/>
          <w:lang w:eastAsia="pl-PL" w:bidi="pl-PL"/>
        </w:rPr>
        <w:t>21</w:t>
      </w:r>
      <w:r w:rsidRPr="005777FE">
        <w:rPr>
          <w:rFonts w:ascii="Times New Roman" w:eastAsia="Times New Roman" w:hAnsi="Times New Roman" w:cs="Times New Roman"/>
          <w:color w:val="000000"/>
          <w:sz w:val="24"/>
          <w:szCs w:val="24"/>
          <w:lang w:eastAsia="pl-PL" w:bidi="pl-PL"/>
        </w:rPr>
        <w:t xml:space="preserve"> </w:t>
      </w:r>
      <w:r w:rsidR="00E27765">
        <w:rPr>
          <w:rFonts w:ascii="Times New Roman" w:eastAsia="Times New Roman" w:hAnsi="Times New Roman" w:cs="Times New Roman"/>
          <w:color w:val="000000"/>
          <w:sz w:val="24"/>
          <w:szCs w:val="24"/>
          <w:lang w:eastAsia="pl-PL" w:bidi="pl-PL"/>
        </w:rPr>
        <w:t>maja</w:t>
      </w:r>
      <w:r w:rsidRPr="005777FE">
        <w:rPr>
          <w:rFonts w:ascii="Times New Roman" w:eastAsia="Times New Roman" w:hAnsi="Times New Roman" w:cs="Times New Roman"/>
          <w:color w:val="000000"/>
          <w:sz w:val="24"/>
          <w:szCs w:val="24"/>
          <w:lang w:eastAsia="pl-PL" w:bidi="pl-PL"/>
        </w:rPr>
        <w:t xml:space="preserve"> 20</w:t>
      </w:r>
      <w:r w:rsidR="00E27765">
        <w:rPr>
          <w:rFonts w:ascii="Times New Roman" w:eastAsia="Times New Roman" w:hAnsi="Times New Roman" w:cs="Times New Roman"/>
          <w:color w:val="000000"/>
          <w:sz w:val="24"/>
          <w:szCs w:val="24"/>
          <w:lang w:eastAsia="pl-PL" w:bidi="pl-PL"/>
        </w:rPr>
        <w:t>2</w:t>
      </w:r>
      <w:r w:rsidRPr="005777FE">
        <w:rPr>
          <w:rFonts w:ascii="Times New Roman" w:eastAsia="Times New Roman" w:hAnsi="Times New Roman" w:cs="Times New Roman"/>
          <w:color w:val="000000"/>
          <w:sz w:val="24"/>
          <w:szCs w:val="24"/>
          <w:lang w:eastAsia="pl-PL" w:bidi="pl-PL"/>
        </w:rPr>
        <w:t xml:space="preserve">1 r. powołał Miejski Zespół koordynujący działanie i monitorujący realizację zadań dotyczących promocji zdrowia psychicznego i profilaktyki zaburzeń psychicznych </w:t>
      </w:r>
      <w:r w:rsidRPr="005777FE">
        <w:rPr>
          <w:rFonts w:ascii="Times New Roman" w:eastAsia="Times New Roman" w:hAnsi="Times New Roman" w:cs="Times New Roman"/>
          <w:bCs/>
          <w:color w:val="000000"/>
          <w:sz w:val="24"/>
          <w:szCs w:val="24"/>
          <w:lang w:eastAsia="pl-PL" w:bidi="pl-PL"/>
        </w:rPr>
        <w:t>(dalej: Miejski Zespół)</w:t>
      </w:r>
      <w:r w:rsidRPr="005777FE">
        <w:rPr>
          <w:rFonts w:ascii="Times New Roman" w:eastAsia="Times New Roman" w:hAnsi="Times New Roman" w:cs="Times New Roman"/>
          <w:color w:val="000000"/>
          <w:sz w:val="24"/>
          <w:szCs w:val="24"/>
          <w:lang w:eastAsia="pl-PL" w:bidi="pl-PL"/>
        </w:rPr>
        <w:t>.</w:t>
      </w:r>
    </w:p>
    <w:p w:rsidR="001F3928" w:rsidRDefault="005777FE" w:rsidP="005777FE">
      <w:pPr>
        <w:widowControl w:val="0"/>
        <w:spacing w:after="0" w:line="240" w:lineRule="auto"/>
        <w:jc w:val="both"/>
        <w:rPr>
          <w:rFonts w:ascii="Times New Roman" w:eastAsia="Times New Roman" w:hAnsi="Times New Roman" w:cs="Times New Roman"/>
          <w:color w:val="000000"/>
          <w:sz w:val="24"/>
          <w:szCs w:val="24"/>
          <w:lang w:eastAsia="pl-PL" w:bidi="pl-PL"/>
        </w:rPr>
      </w:pPr>
      <w:r w:rsidRPr="005777FE">
        <w:rPr>
          <w:rFonts w:ascii="Times New Roman" w:eastAsia="Times New Roman" w:hAnsi="Times New Roman" w:cs="Times New Roman"/>
          <w:color w:val="000000"/>
          <w:sz w:val="24"/>
          <w:szCs w:val="24"/>
          <w:lang w:eastAsia="pl-PL" w:bidi="pl-PL"/>
        </w:rPr>
        <w:t xml:space="preserve">W skład Miejskiego Zespołu wchodzą przedstawiciele Urzędu Miasta Opola, jednostek organizacyjnych pomocy społecznej, opieki zdrowotnej, systemu oświaty, placówek realizujących zadania z zakresu ochrony zdrowia psychicznego oraz pozarządowych organizacji samopomocowych. </w:t>
      </w:r>
    </w:p>
    <w:p w:rsidR="005777FE" w:rsidRPr="005777FE" w:rsidRDefault="005777FE" w:rsidP="005777FE">
      <w:pPr>
        <w:widowControl w:val="0"/>
        <w:spacing w:after="0" w:line="240" w:lineRule="auto"/>
        <w:jc w:val="both"/>
        <w:rPr>
          <w:rFonts w:ascii="Times New Roman" w:eastAsia="Times New Roman" w:hAnsi="Times New Roman" w:cs="Times New Roman"/>
          <w:color w:val="000000"/>
          <w:sz w:val="24"/>
          <w:szCs w:val="24"/>
          <w:lang w:eastAsia="pl-PL" w:bidi="pl-PL"/>
        </w:rPr>
      </w:pPr>
      <w:r w:rsidRPr="005777FE">
        <w:rPr>
          <w:rFonts w:ascii="Times New Roman" w:eastAsia="Times New Roman" w:hAnsi="Times New Roman" w:cs="Times New Roman"/>
          <w:color w:val="000000"/>
          <w:sz w:val="24"/>
          <w:szCs w:val="24"/>
          <w:lang w:eastAsia="pl-PL" w:bidi="pl-PL"/>
        </w:rPr>
        <w:t>Do zadań Miejskiego Zespołu należy koordynacja działań i monitorowanie realizacji zadań dotyczących promocji zdrowia psychicznego i profilaktyki zaburzeń psychicznych na terenie Miasta Opola wynikających z N</w:t>
      </w:r>
      <w:r w:rsidR="001F3928">
        <w:rPr>
          <w:rFonts w:ascii="Times New Roman" w:eastAsia="Times New Roman" w:hAnsi="Times New Roman" w:cs="Times New Roman"/>
          <w:color w:val="000000"/>
          <w:sz w:val="24"/>
          <w:szCs w:val="24"/>
          <w:lang w:eastAsia="pl-PL" w:bidi="pl-PL"/>
        </w:rPr>
        <w:t xml:space="preserve">arodowego </w:t>
      </w:r>
      <w:r w:rsidRPr="005777FE">
        <w:rPr>
          <w:rFonts w:ascii="Times New Roman" w:eastAsia="Times New Roman" w:hAnsi="Times New Roman" w:cs="Times New Roman"/>
          <w:color w:val="000000"/>
          <w:sz w:val="24"/>
          <w:szCs w:val="24"/>
          <w:lang w:eastAsia="pl-PL" w:bidi="pl-PL"/>
        </w:rPr>
        <w:t>P</w:t>
      </w:r>
      <w:r w:rsidR="001F3928">
        <w:rPr>
          <w:rFonts w:ascii="Times New Roman" w:eastAsia="Times New Roman" w:hAnsi="Times New Roman" w:cs="Times New Roman"/>
          <w:color w:val="000000"/>
          <w:sz w:val="24"/>
          <w:szCs w:val="24"/>
          <w:lang w:eastAsia="pl-PL" w:bidi="pl-PL"/>
        </w:rPr>
        <w:t xml:space="preserve">rogramu </w:t>
      </w:r>
      <w:r w:rsidRPr="005777FE">
        <w:rPr>
          <w:rFonts w:ascii="Times New Roman" w:eastAsia="Times New Roman" w:hAnsi="Times New Roman" w:cs="Times New Roman"/>
          <w:color w:val="000000"/>
          <w:sz w:val="24"/>
          <w:szCs w:val="24"/>
          <w:lang w:eastAsia="pl-PL" w:bidi="pl-PL"/>
        </w:rPr>
        <w:t>Z</w:t>
      </w:r>
      <w:r w:rsidR="001F3928">
        <w:rPr>
          <w:rFonts w:ascii="Times New Roman" w:eastAsia="Times New Roman" w:hAnsi="Times New Roman" w:cs="Times New Roman"/>
          <w:color w:val="000000"/>
          <w:sz w:val="24"/>
          <w:szCs w:val="24"/>
          <w:lang w:eastAsia="pl-PL" w:bidi="pl-PL"/>
        </w:rPr>
        <w:t>drowia</w:t>
      </w:r>
      <w:r w:rsidRPr="005777FE">
        <w:rPr>
          <w:rFonts w:ascii="Times New Roman" w:eastAsia="Times New Roman" w:hAnsi="Times New Roman" w:cs="Times New Roman"/>
          <w:color w:val="000000"/>
          <w:sz w:val="24"/>
          <w:szCs w:val="24"/>
          <w:lang w:eastAsia="pl-PL" w:bidi="pl-PL"/>
        </w:rPr>
        <w:t>.</w:t>
      </w:r>
    </w:p>
    <w:p w:rsidR="005777FE" w:rsidRPr="005777FE" w:rsidRDefault="005777FE" w:rsidP="005777FE">
      <w:pPr>
        <w:widowControl w:val="0"/>
        <w:spacing w:after="0" w:line="240" w:lineRule="auto"/>
        <w:jc w:val="both"/>
        <w:rPr>
          <w:rFonts w:ascii="Times New Roman" w:eastAsia="Times New Roman" w:hAnsi="Times New Roman" w:cs="Times New Roman"/>
          <w:color w:val="000000"/>
          <w:sz w:val="24"/>
          <w:szCs w:val="24"/>
          <w:lang w:eastAsia="pl-PL" w:bidi="pl-PL"/>
        </w:rPr>
      </w:pPr>
    </w:p>
    <w:p w:rsidR="005777FE" w:rsidRPr="005777FE" w:rsidRDefault="005777FE" w:rsidP="005777FE">
      <w:pPr>
        <w:widowControl w:val="0"/>
        <w:spacing w:after="0" w:line="240" w:lineRule="auto"/>
        <w:jc w:val="both"/>
        <w:rPr>
          <w:rFonts w:ascii="Times New Roman" w:eastAsia="Times New Roman" w:hAnsi="Times New Roman" w:cs="Times New Roman"/>
          <w:color w:val="000000"/>
          <w:sz w:val="24"/>
          <w:szCs w:val="24"/>
          <w:lang w:eastAsia="pl-PL" w:bidi="pl-PL"/>
        </w:rPr>
      </w:pPr>
    </w:p>
    <w:p w:rsidR="005777FE" w:rsidRPr="00DC0308" w:rsidRDefault="005777FE" w:rsidP="002229E6">
      <w:pPr>
        <w:keepNext/>
        <w:keepLines/>
        <w:widowControl w:val="0"/>
        <w:numPr>
          <w:ilvl w:val="0"/>
          <w:numId w:val="2"/>
        </w:numPr>
        <w:tabs>
          <w:tab w:val="left" w:pos="404"/>
        </w:tabs>
        <w:spacing w:after="0" w:line="240" w:lineRule="auto"/>
        <w:jc w:val="both"/>
        <w:outlineLvl w:val="0"/>
        <w:rPr>
          <w:rFonts w:ascii="Times New Roman" w:eastAsia="Arial" w:hAnsi="Times New Roman" w:cs="Times New Roman"/>
          <w:b/>
          <w:bCs/>
          <w:color w:val="2E74B5" w:themeColor="accent1" w:themeShade="BF"/>
          <w:sz w:val="24"/>
          <w:szCs w:val="24"/>
          <w:lang w:eastAsia="pl-PL" w:bidi="pl-PL"/>
        </w:rPr>
      </w:pPr>
      <w:bookmarkStart w:id="4" w:name="bookmark10"/>
      <w:r w:rsidRPr="00DC0308">
        <w:rPr>
          <w:rFonts w:ascii="Times New Roman" w:eastAsia="Arial" w:hAnsi="Times New Roman" w:cs="Times New Roman"/>
          <w:b/>
          <w:bCs/>
          <w:color w:val="2E74B5" w:themeColor="accent1" w:themeShade="BF"/>
          <w:sz w:val="24"/>
          <w:szCs w:val="24"/>
          <w:lang w:eastAsia="pl-PL" w:bidi="pl-PL"/>
        </w:rPr>
        <w:t xml:space="preserve"> Diagnoza obszaru objętego Programem</w:t>
      </w:r>
      <w:bookmarkEnd w:id="4"/>
    </w:p>
    <w:p w:rsidR="005777FE" w:rsidRDefault="005777FE" w:rsidP="005777FE">
      <w:pPr>
        <w:keepNext/>
        <w:keepLines/>
        <w:widowControl w:val="0"/>
        <w:tabs>
          <w:tab w:val="left" w:pos="404"/>
        </w:tabs>
        <w:spacing w:after="0" w:line="240" w:lineRule="auto"/>
        <w:jc w:val="both"/>
        <w:outlineLvl w:val="0"/>
        <w:rPr>
          <w:rFonts w:ascii="Times New Roman" w:eastAsia="Arial" w:hAnsi="Times New Roman" w:cs="Times New Roman"/>
          <w:b/>
          <w:bCs/>
          <w:color w:val="000000"/>
          <w:sz w:val="24"/>
          <w:szCs w:val="24"/>
          <w:lang w:eastAsia="pl-PL" w:bidi="pl-PL"/>
        </w:rPr>
      </w:pPr>
    </w:p>
    <w:p w:rsidR="00DC20E4" w:rsidRPr="005777FE" w:rsidRDefault="00DC20E4" w:rsidP="005777FE">
      <w:pPr>
        <w:keepNext/>
        <w:keepLines/>
        <w:widowControl w:val="0"/>
        <w:tabs>
          <w:tab w:val="left" w:pos="404"/>
        </w:tabs>
        <w:spacing w:after="0" w:line="240" w:lineRule="auto"/>
        <w:jc w:val="both"/>
        <w:outlineLvl w:val="0"/>
        <w:rPr>
          <w:rFonts w:ascii="Times New Roman" w:eastAsia="Arial" w:hAnsi="Times New Roman" w:cs="Times New Roman"/>
          <w:b/>
          <w:bCs/>
          <w:color w:val="000000"/>
          <w:sz w:val="24"/>
          <w:szCs w:val="24"/>
          <w:lang w:eastAsia="pl-PL" w:bidi="pl-PL"/>
        </w:rPr>
      </w:pPr>
    </w:p>
    <w:p w:rsidR="005777FE" w:rsidRPr="005777FE" w:rsidRDefault="005777FE" w:rsidP="002229E6">
      <w:pPr>
        <w:widowControl w:val="0"/>
        <w:numPr>
          <w:ilvl w:val="0"/>
          <w:numId w:val="3"/>
        </w:numPr>
        <w:tabs>
          <w:tab w:val="left" w:pos="322"/>
        </w:tabs>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u w:val="single"/>
          <w:lang w:eastAsia="pl-PL" w:bidi="pl-PL"/>
        </w:rPr>
        <w:t>Uwarunkowania demograficzne</w:t>
      </w:r>
    </w:p>
    <w:p w:rsidR="005777FE" w:rsidRPr="005777FE" w:rsidRDefault="005777FE" w:rsidP="005777FE">
      <w:pPr>
        <w:widowControl w:val="0"/>
        <w:tabs>
          <w:tab w:val="left" w:pos="0"/>
        </w:tabs>
        <w:spacing w:after="0" w:line="240" w:lineRule="auto"/>
        <w:jc w:val="both"/>
        <w:rPr>
          <w:rFonts w:ascii="Times New Roman" w:eastAsia="Times New Roman" w:hAnsi="Times New Roman" w:cs="Times New Roman"/>
          <w:sz w:val="24"/>
          <w:szCs w:val="24"/>
          <w:lang w:eastAsia="pl-PL" w:bidi="pl-PL"/>
        </w:rPr>
      </w:pPr>
    </w:p>
    <w:p w:rsidR="005777FE" w:rsidRPr="005777FE" w:rsidRDefault="005777FE" w:rsidP="005777FE">
      <w:pPr>
        <w:widowControl w:val="0"/>
        <w:tabs>
          <w:tab w:val="left" w:pos="322"/>
        </w:tabs>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 xml:space="preserve">Liczba ludności Miasta Opola na dzień 31 grudnia 2020 r. wynosiła 127 540 mieszkańców, </w:t>
      </w:r>
      <w:r w:rsidR="00B15A18">
        <w:rPr>
          <w:rFonts w:ascii="Times New Roman" w:eastAsia="Times New Roman" w:hAnsi="Times New Roman" w:cs="Times New Roman"/>
          <w:sz w:val="24"/>
          <w:szCs w:val="24"/>
          <w:lang w:eastAsia="pl-PL" w:bidi="pl-PL"/>
        </w:rPr>
        <w:br/>
      </w:r>
      <w:r w:rsidRPr="005777FE">
        <w:rPr>
          <w:rFonts w:ascii="Times New Roman" w:eastAsia="Times New Roman" w:hAnsi="Times New Roman" w:cs="Times New Roman"/>
          <w:sz w:val="24"/>
          <w:szCs w:val="24"/>
          <w:lang w:eastAsia="pl-PL" w:bidi="pl-PL"/>
        </w:rPr>
        <w:t>co stanowiło około 13,35 % ludności Województwa Opolskiego. W skali kraju jest to 0,34 % ludności. W populacji mieszkańców przeważają kobiety, co w połączeniu z mniejszą śmiertelnością kobiet niż mężczyzn wpływa na wysokość współczynnika feminizacji.</w:t>
      </w:r>
    </w:p>
    <w:p w:rsidR="00781E8F" w:rsidRDefault="00781E8F" w:rsidP="005777FE">
      <w:pPr>
        <w:widowControl w:val="0"/>
        <w:tabs>
          <w:tab w:val="left" w:pos="322"/>
        </w:tabs>
        <w:spacing w:after="0" w:line="240" w:lineRule="auto"/>
        <w:jc w:val="both"/>
        <w:rPr>
          <w:rFonts w:ascii="Times New Roman" w:eastAsia="Times New Roman" w:hAnsi="Times New Roman" w:cs="Times New Roman"/>
          <w:sz w:val="24"/>
          <w:szCs w:val="24"/>
          <w:lang w:eastAsia="pl-PL" w:bidi="pl-PL"/>
        </w:rPr>
      </w:pPr>
    </w:p>
    <w:p w:rsidR="002953AE" w:rsidRPr="005777FE" w:rsidRDefault="002953AE" w:rsidP="005777FE">
      <w:pPr>
        <w:widowControl w:val="0"/>
        <w:tabs>
          <w:tab w:val="left" w:pos="322"/>
        </w:tabs>
        <w:spacing w:after="0" w:line="240" w:lineRule="auto"/>
        <w:jc w:val="both"/>
        <w:rPr>
          <w:rFonts w:ascii="Times New Roman" w:eastAsia="Times New Roman" w:hAnsi="Times New Roman" w:cs="Times New Roman"/>
          <w:sz w:val="24"/>
          <w:szCs w:val="24"/>
          <w:lang w:eastAsia="pl-PL" w:bidi="pl-PL"/>
        </w:rPr>
      </w:pPr>
    </w:p>
    <w:p w:rsidR="005777FE" w:rsidRDefault="005777FE" w:rsidP="005777FE">
      <w:pPr>
        <w:widowControl w:val="0"/>
        <w:spacing w:after="0" w:line="240" w:lineRule="auto"/>
        <w:ind w:left="58" w:hanging="58"/>
        <w:jc w:val="both"/>
        <w:rPr>
          <w:rFonts w:ascii="Times New Roman" w:eastAsia="Times New Roman" w:hAnsi="Times New Roman" w:cs="Times New Roman"/>
          <w:b/>
          <w:bCs/>
          <w:sz w:val="24"/>
          <w:szCs w:val="24"/>
          <w:lang w:eastAsia="pl-PL" w:bidi="pl-PL"/>
        </w:rPr>
      </w:pPr>
      <w:r w:rsidRPr="005777FE">
        <w:rPr>
          <w:rFonts w:ascii="Times New Roman" w:eastAsia="Times New Roman" w:hAnsi="Times New Roman" w:cs="Times New Roman"/>
          <w:b/>
          <w:bCs/>
          <w:sz w:val="24"/>
          <w:szCs w:val="24"/>
          <w:lang w:eastAsia="pl-PL" w:bidi="pl-PL"/>
        </w:rPr>
        <w:t>Tabela 1. Liczba mieszkańców miasta Opola w latach 2019-2021</w:t>
      </w:r>
    </w:p>
    <w:p w:rsidR="00781E8F" w:rsidRDefault="00781E8F" w:rsidP="005777FE">
      <w:pPr>
        <w:widowControl w:val="0"/>
        <w:spacing w:after="0" w:line="240" w:lineRule="auto"/>
        <w:ind w:left="58" w:hanging="58"/>
        <w:jc w:val="both"/>
        <w:rPr>
          <w:rFonts w:ascii="Times New Roman" w:eastAsia="Times New Roman" w:hAnsi="Times New Roman" w:cs="Times New Roman"/>
          <w:b/>
          <w:bCs/>
          <w:sz w:val="24"/>
          <w:szCs w:val="24"/>
          <w:lang w:eastAsia="pl-PL" w:bidi="pl-PL"/>
        </w:rPr>
      </w:pPr>
    </w:p>
    <w:p w:rsidR="005D7E71" w:rsidRDefault="005D7E71" w:rsidP="005777FE">
      <w:pPr>
        <w:widowControl w:val="0"/>
        <w:spacing w:after="0" w:line="240" w:lineRule="auto"/>
        <w:ind w:left="58" w:hanging="58"/>
        <w:jc w:val="both"/>
        <w:rPr>
          <w:rFonts w:ascii="Times New Roman" w:eastAsia="Times New Roman" w:hAnsi="Times New Roman" w:cs="Times New Roman"/>
          <w:b/>
          <w:bCs/>
          <w:sz w:val="24"/>
          <w:szCs w:val="24"/>
          <w:lang w:eastAsia="pl-PL" w:bidi="pl-PL"/>
        </w:rPr>
      </w:pPr>
      <w:r>
        <w:rPr>
          <w:noProof/>
          <w:lang w:eastAsia="pl-PL"/>
        </w:rPr>
        <w:drawing>
          <wp:inline distT="0" distB="0" distL="0" distR="0" wp14:anchorId="68CC925A" wp14:editId="1B69333C">
            <wp:extent cx="5755640" cy="2580640"/>
            <wp:effectExtent l="0" t="0" r="16510" b="1016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777FE" w:rsidRDefault="005777FE" w:rsidP="005777FE">
      <w:pPr>
        <w:widowControl w:val="0"/>
        <w:spacing w:after="0" w:line="240" w:lineRule="auto"/>
        <w:ind w:left="110"/>
        <w:jc w:val="both"/>
        <w:rPr>
          <w:rFonts w:ascii="Times New Roman" w:eastAsia="Times New Roman" w:hAnsi="Times New Roman" w:cs="Times New Roman"/>
          <w:i/>
          <w:iCs/>
          <w:sz w:val="20"/>
          <w:szCs w:val="20"/>
          <w:lang w:eastAsia="pl-PL" w:bidi="pl-PL"/>
        </w:rPr>
      </w:pPr>
      <w:r w:rsidRPr="005777FE">
        <w:rPr>
          <w:rFonts w:ascii="Times New Roman" w:eastAsia="Times New Roman" w:hAnsi="Times New Roman" w:cs="Times New Roman"/>
          <w:i/>
          <w:iCs/>
          <w:sz w:val="20"/>
          <w:szCs w:val="20"/>
          <w:lang w:eastAsia="pl-PL" w:bidi="pl-PL"/>
        </w:rPr>
        <w:t>Źródło: dane Głównego Urzędu Statystycznego</w:t>
      </w:r>
    </w:p>
    <w:p w:rsidR="005777FE" w:rsidRDefault="005777FE" w:rsidP="005777FE">
      <w:pPr>
        <w:keepNext/>
        <w:keepLines/>
        <w:widowControl w:val="0"/>
        <w:spacing w:after="0" w:line="240" w:lineRule="auto"/>
        <w:jc w:val="both"/>
        <w:outlineLvl w:val="1"/>
        <w:rPr>
          <w:rFonts w:ascii="Times New Roman" w:eastAsia="Times New Roman" w:hAnsi="Times New Roman" w:cs="Times New Roman"/>
          <w:b/>
          <w:bCs/>
          <w:sz w:val="24"/>
          <w:szCs w:val="24"/>
          <w:lang w:eastAsia="pl-PL" w:bidi="pl-PL"/>
        </w:rPr>
      </w:pPr>
      <w:bookmarkStart w:id="5" w:name="bookmark12"/>
      <w:r w:rsidRPr="005777FE">
        <w:rPr>
          <w:rFonts w:ascii="Times New Roman" w:eastAsia="Times New Roman" w:hAnsi="Times New Roman" w:cs="Times New Roman"/>
          <w:b/>
          <w:bCs/>
          <w:sz w:val="24"/>
          <w:szCs w:val="24"/>
          <w:lang w:eastAsia="pl-PL" w:bidi="pl-PL"/>
        </w:rPr>
        <w:lastRenderedPageBreak/>
        <w:t xml:space="preserve">Tabela 2. Ludność w wieku przedprodukcyjnym, produkcyjnym i poprodukcyjnym </w:t>
      </w:r>
      <w:r w:rsidR="005355D5">
        <w:rPr>
          <w:rFonts w:ascii="Times New Roman" w:eastAsia="Times New Roman" w:hAnsi="Times New Roman" w:cs="Times New Roman"/>
          <w:b/>
          <w:bCs/>
          <w:sz w:val="24"/>
          <w:szCs w:val="24"/>
          <w:lang w:eastAsia="pl-PL" w:bidi="pl-PL"/>
        </w:rPr>
        <w:br/>
      </w:r>
      <w:r w:rsidRPr="005777FE">
        <w:rPr>
          <w:rFonts w:ascii="Times New Roman" w:eastAsia="Times New Roman" w:hAnsi="Times New Roman" w:cs="Times New Roman"/>
          <w:b/>
          <w:bCs/>
          <w:sz w:val="24"/>
          <w:szCs w:val="24"/>
          <w:lang w:eastAsia="pl-PL" w:bidi="pl-PL"/>
        </w:rPr>
        <w:t>w Opolu w latach 2019-2021</w:t>
      </w:r>
      <w:bookmarkEnd w:id="5"/>
    </w:p>
    <w:p w:rsidR="005D7E71" w:rsidRDefault="005D7E71" w:rsidP="005777FE">
      <w:pPr>
        <w:keepNext/>
        <w:keepLines/>
        <w:widowControl w:val="0"/>
        <w:spacing w:after="0" w:line="240" w:lineRule="auto"/>
        <w:jc w:val="both"/>
        <w:outlineLvl w:val="1"/>
        <w:rPr>
          <w:rFonts w:ascii="Times New Roman" w:eastAsia="Times New Roman" w:hAnsi="Times New Roman" w:cs="Times New Roman"/>
          <w:b/>
          <w:bCs/>
          <w:sz w:val="24"/>
          <w:szCs w:val="24"/>
          <w:lang w:eastAsia="pl-PL" w:bidi="pl-PL"/>
        </w:rPr>
      </w:pPr>
    </w:p>
    <w:tbl>
      <w:tblPr>
        <w:tblStyle w:val="Tabelasiatki5ciemnaakcent1"/>
        <w:tblW w:w="9214" w:type="dxa"/>
        <w:tblLayout w:type="fixed"/>
        <w:tblLook w:val="04A0" w:firstRow="1" w:lastRow="0" w:firstColumn="1" w:lastColumn="0" w:noHBand="0" w:noVBand="1"/>
      </w:tblPr>
      <w:tblGrid>
        <w:gridCol w:w="2263"/>
        <w:gridCol w:w="993"/>
        <w:gridCol w:w="997"/>
        <w:gridCol w:w="1276"/>
        <w:gridCol w:w="1275"/>
        <w:gridCol w:w="1134"/>
        <w:gridCol w:w="1276"/>
      </w:tblGrid>
      <w:tr w:rsidR="005777FE" w:rsidRPr="005777FE" w:rsidTr="0097613F">
        <w:trPr>
          <w:cnfStyle w:val="100000000000" w:firstRow="1" w:lastRow="0" w:firstColumn="0" w:lastColumn="0" w:oddVBand="0" w:evenVBand="0" w:oddHBand="0"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2263" w:type="dxa"/>
            <w:vMerge w:val="restart"/>
          </w:tcPr>
          <w:p w:rsidR="005777FE" w:rsidRPr="005777FE" w:rsidRDefault="005777FE" w:rsidP="005777FE">
            <w:pPr>
              <w:widowControl w:val="0"/>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b w:val="0"/>
                <w:bCs w:val="0"/>
                <w:sz w:val="24"/>
                <w:szCs w:val="24"/>
                <w:lang w:eastAsia="pl-PL" w:bidi="pl-PL"/>
              </w:rPr>
              <w:t>Wyszczególnienie</w:t>
            </w:r>
          </w:p>
        </w:tc>
        <w:tc>
          <w:tcPr>
            <w:tcW w:w="1990" w:type="dxa"/>
            <w:gridSpan w:val="2"/>
          </w:tcPr>
          <w:p w:rsidR="005777FE" w:rsidRPr="005355D5"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lang w:eastAsia="pl-PL" w:bidi="pl-PL"/>
              </w:rPr>
            </w:pPr>
            <w:r w:rsidRPr="005355D5">
              <w:rPr>
                <w:rFonts w:ascii="Times New Roman" w:eastAsia="Times New Roman" w:hAnsi="Times New Roman" w:cs="Times New Roman"/>
                <w:b w:val="0"/>
                <w:bCs w:val="0"/>
                <w:i/>
                <w:sz w:val="24"/>
                <w:szCs w:val="24"/>
                <w:lang w:eastAsia="pl-PL" w:bidi="pl-PL"/>
              </w:rPr>
              <w:t>2019</w:t>
            </w:r>
          </w:p>
        </w:tc>
        <w:tc>
          <w:tcPr>
            <w:tcW w:w="2551" w:type="dxa"/>
            <w:gridSpan w:val="2"/>
          </w:tcPr>
          <w:p w:rsidR="005777FE" w:rsidRPr="005355D5"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lang w:eastAsia="pl-PL" w:bidi="pl-PL"/>
              </w:rPr>
            </w:pPr>
            <w:r w:rsidRPr="005355D5">
              <w:rPr>
                <w:rFonts w:ascii="Times New Roman" w:eastAsia="Times New Roman" w:hAnsi="Times New Roman" w:cs="Times New Roman"/>
                <w:b w:val="0"/>
                <w:bCs w:val="0"/>
                <w:i/>
                <w:sz w:val="24"/>
                <w:szCs w:val="24"/>
                <w:lang w:eastAsia="pl-PL" w:bidi="pl-PL"/>
              </w:rPr>
              <w:t>2020</w:t>
            </w:r>
          </w:p>
        </w:tc>
        <w:tc>
          <w:tcPr>
            <w:tcW w:w="2410" w:type="dxa"/>
            <w:gridSpan w:val="2"/>
          </w:tcPr>
          <w:p w:rsidR="005777FE" w:rsidRPr="005355D5"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lang w:eastAsia="pl-PL" w:bidi="pl-PL"/>
              </w:rPr>
            </w:pPr>
            <w:r w:rsidRPr="005355D5">
              <w:rPr>
                <w:rFonts w:ascii="Times New Roman" w:eastAsia="Times New Roman" w:hAnsi="Times New Roman" w:cs="Times New Roman"/>
                <w:b w:val="0"/>
                <w:bCs w:val="0"/>
                <w:i/>
                <w:sz w:val="24"/>
                <w:szCs w:val="24"/>
                <w:lang w:eastAsia="pl-PL" w:bidi="pl-PL"/>
              </w:rPr>
              <w:t>2021</w:t>
            </w:r>
          </w:p>
        </w:tc>
      </w:tr>
      <w:tr w:rsidR="005777FE" w:rsidRPr="005777FE" w:rsidTr="0097613F">
        <w:trPr>
          <w:cnfStyle w:val="000000100000" w:firstRow="0" w:lastRow="0" w:firstColumn="0" w:lastColumn="0" w:oddVBand="0" w:evenVBand="0" w:oddHBand="1" w:evenHBand="0" w:firstRowFirstColumn="0" w:firstRowLastColumn="0" w:lastRowFirstColumn="0" w:lastRowLastColumn="0"/>
          <w:trHeight w:hRule="exact" w:val="278"/>
        </w:trPr>
        <w:tc>
          <w:tcPr>
            <w:cnfStyle w:val="001000000000" w:firstRow="0" w:lastRow="0" w:firstColumn="1" w:lastColumn="0" w:oddVBand="0" w:evenVBand="0" w:oddHBand="0" w:evenHBand="0" w:firstRowFirstColumn="0" w:firstRowLastColumn="0" w:lastRowFirstColumn="0" w:lastRowLastColumn="0"/>
            <w:tcW w:w="2263" w:type="dxa"/>
            <w:vMerge/>
          </w:tcPr>
          <w:p w:rsidR="005777FE" w:rsidRPr="005777FE" w:rsidRDefault="005777FE" w:rsidP="005777FE">
            <w:pPr>
              <w:widowControl w:val="0"/>
              <w:jc w:val="both"/>
              <w:rPr>
                <w:rFonts w:ascii="Times New Roman" w:eastAsia="Courier New" w:hAnsi="Times New Roman" w:cs="Times New Roman"/>
                <w:sz w:val="24"/>
                <w:szCs w:val="24"/>
                <w:lang w:eastAsia="pl-PL" w:bidi="pl-PL"/>
              </w:rPr>
            </w:pPr>
          </w:p>
        </w:tc>
        <w:tc>
          <w:tcPr>
            <w:tcW w:w="993"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b/>
                <w:bCs/>
                <w:sz w:val="24"/>
                <w:szCs w:val="24"/>
                <w:lang w:eastAsia="pl-PL" w:bidi="pl-PL"/>
              </w:rPr>
              <w:t>osoby</w:t>
            </w:r>
          </w:p>
        </w:tc>
        <w:tc>
          <w:tcPr>
            <w:tcW w:w="997"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b/>
                <w:bCs/>
                <w:sz w:val="24"/>
                <w:szCs w:val="24"/>
                <w:lang w:eastAsia="pl-PL" w:bidi="pl-PL"/>
              </w:rPr>
              <w:t>%</w:t>
            </w:r>
          </w:p>
        </w:tc>
        <w:tc>
          <w:tcPr>
            <w:tcW w:w="1276"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b/>
                <w:bCs/>
                <w:sz w:val="24"/>
                <w:szCs w:val="24"/>
                <w:lang w:eastAsia="pl-PL" w:bidi="pl-PL"/>
              </w:rPr>
              <w:t>osoby</w:t>
            </w:r>
          </w:p>
        </w:tc>
        <w:tc>
          <w:tcPr>
            <w:tcW w:w="1275"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b/>
                <w:bCs/>
                <w:sz w:val="24"/>
                <w:szCs w:val="24"/>
                <w:lang w:eastAsia="pl-PL" w:bidi="pl-PL"/>
              </w:rPr>
              <w:t>%</w:t>
            </w:r>
          </w:p>
        </w:tc>
        <w:tc>
          <w:tcPr>
            <w:tcW w:w="1134"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b/>
                <w:bCs/>
                <w:sz w:val="24"/>
                <w:szCs w:val="24"/>
                <w:lang w:eastAsia="pl-PL" w:bidi="pl-PL"/>
              </w:rPr>
              <w:t>osoby</w:t>
            </w:r>
          </w:p>
        </w:tc>
        <w:tc>
          <w:tcPr>
            <w:tcW w:w="1276"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b/>
                <w:bCs/>
                <w:sz w:val="24"/>
                <w:szCs w:val="24"/>
                <w:lang w:eastAsia="pl-PL" w:bidi="pl-PL"/>
              </w:rPr>
              <w:t>%</w:t>
            </w:r>
          </w:p>
        </w:tc>
      </w:tr>
      <w:tr w:rsidR="005777FE" w:rsidRPr="005777FE" w:rsidTr="0097613F">
        <w:trPr>
          <w:trHeight w:hRule="exact" w:val="936"/>
        </w:trPr>
        <w:tc>
          <w:tcPr>
            <w:cnfStyle w:val="001000000000" w:firstRow="0" w:lastRow="0" w:firstColumn="1" w:lastColumn="0" w:oddVBand="0" w:evenVBand="0" w:oddHBand="0" w:evenHBand="0" w:firstRowFirstColumn="0" w:firstRowLastColumn="0" w:lastRowFirstColumn="0" w:lastRowLastColumn="0"/>
            <w:tcW w:w="2263" w:type="dxa"/>
          </w:tcPr>
          <w:p w:rsidR="005777FE" w:rsidRPr="005777FE" w:rsidRDefault="005777FE" w:rsidP="005777FE">
            <w:pPr>
              <w:widowControl w:val="0"/>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b w:val="0"/>
                <w:bCs w:val="0"/>
                <w:sz w:val="24"/>
                <w:szCs w:val="24"/>
                <w:lang w:eastAsia="pl-PL" w:bidi="pl-PL"/>
              </w:rPr>
              <w:t>Ludność w wieku przed</w:t>
            </w:r>
            <w:r w:rsidRPr="005777FE">
              <w:rPr>
                <w:rFonts w:ascii="Times New Roman" w:eastAsia="Times New Roman" w:hAnsi="Times New Roman" w:cs="Times New Roman"/>
                <w:b w:val="0"/>
                <w:bCs w:val="0"/>
                <w:sz w:val="24"/>
                <w:szCs w:val="24"/>
                <w:lang w:eastAsia="pl-PL" w:bidi="pl-PL"/>
              </w:rPr>
              <w:softHyphen/>
              <w:t>produkcyjnym</w:t>
            </w:r>
          </w:p>
        </w:tc>
        <w:tc>
          <w:tcPr>
            <w:tcW w:w="993"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17 830</w:t>
            </w:r>
          </w:p>
        </w:tc>
        <w:tc>
          <w:tcPr>
            <w:tcW w:w="997"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13,93</w:t>
            </w:r>
          </w:p>
        </w:tc>
        <w:tc>
          <w:tcPr>
            <w:tcW w:w="1276"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17 507</w:t>
            </w:r>
          </w:p>
        </w:tc>
        <w:tc>
          <w:tcPr>
            <w:tcW w:w="1275"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13,73</w:t>
            </w:r>
          </w:p>
        </w:tc>
        <w:tc>
          <w:tcPr>
            <w:tcW w:w="1134"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17 400</w:t>
            </w:r>
          </w:p>
        </w:tc>
        <w:tc>
          <w:tcPr>
            <w:tcW w:w="1276"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13,73</w:t>
            </w:r>
          </w:p>
        </w:tc>
      </w:tr>
      <w:tr w:rsidR="005777FE" w:rsidRPr="005777FE" w:rsidTr="0097613F">
        <w:trPr>
          <w:cnfStyle w:val="000000100000" w:firstRow="0" w:lastRow="0" w:firstColumn="0" w:lastColumn="0" w:oddVBand="0" w:evenVBand="0" w:oddHBand="1" w:evenHBand="0" w:firstRowFirstColumn="0" w:firstRowLastColumn="0" w:lastRowFirstColumn="0" w:lastRowLastColumn="0"/>
          <w:trHeight w:hRule="exact" w:val="547"/>
        </w:trPr>
        <w:tc>
          <w:tcPr>
            <w:cnfStyle w:val="001000000000" w:firstRow="0" w:lastRow="0" w:firstColumn="1" w:lastColumn="0" w:oddVBand="0" w:evenVBand="0" w:oddHBand="0" w:evenHBand="0" w:firstRowFirstColumn="0" w:firstRowLastColumn="0" w:lastRowFirstColumn="0" w:lastRowLastColumn="0"/>
            <w:tcW w:w="2263" w:type="dxa"/>
          </w:tcPr>
          <w:p w:rsidR="005777FE" w:rsidRPr="005777FE" w:rsidRDefault="005777FE" w:rsidP="005777FE">
            <w:pPr>
              <w:widowControl w:val="0"/>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b w:val="0"/>
                <w:bCs w:val="0"/>
                <w:sz w:val="24"/>
                <w:szCs w:val="24"/>
                <w:lang w:eastAsia="pl-PL" w:bidi="pl-PL"/>
              </w:rPr>
              <w:t>Ludność w wieku produkcyjnym</w:t>
            </w:r>
          </w:p>
        </w:tc>
        <w:tc>
          <w:tcPr>
            <w:tcW w:w="993"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77 713</w:t>
            </w:r>
          </w:p>
        </w:tc>
        <w:tc>
          <w:tcPr>
            <w:tcW w:w="997"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60,70</w:t>
            </w:r>
          </w:p>
        </w:tc>
        <w:tc>
          <w:tcPr>
            <w:tcW w:w="1276"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78 242</w:t>
            </w:r>
          </w:p>
        </w:tc>
        <w:tc>
          <w:tcPr>
            <w:tcW w:w="1275"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61,35</w:t>
            </w:r>
          </w:p>
        </w:tc>
        <w:tc>
          <w:tcPr>
            <w:tcW w:w="1134"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77 396</w:t>
            </w:r>
          </w:p>
        </w:tc>
        <w:tc>
          <w:tcPr>
            <w:tcW w:w="1276"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61,05</w:t>
            </w:r>
          </w:p>
        </w:tc>
      </w:tr>
      <w:tr w:rsidR="005777FE" w:rsidRPr="005777FE" w:rsidTr="0097613F">
        <w:trPr>
          <w:trHeight w:hRule="exact" w:val="562"/>
        </w:trPr>
        <w:tc>
          <w:tcPr>
            <w:cnfStyle w:val="001000000000" w:firstRow="0" w:lastRow="0" w:firstColumn="1" w:lastColumn="0" w:oddVBand="0" w:evenVBand="0" w:oddHBand="0" w:evenHBand="0" w:firstRowFirstColumn="0" w:firstRowLastColumn="0" w:lastRowFirstColumn="0" w:lastRowLastColumn="0"/>
            <w:tcW w:w="2263" w:type="dxa"/>
          </w:tcPr>
          <w:p w:rsidR="005777FE" w:rsidRPr="005777FE" w:rsidRDefault="005777FE" w:rsidP="005777FE">
            <w:pPr>
              <w:widowControl w:val="0"/>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b w:val="0"/>
                <w:bCs w:val="0"/>
                <w:sz w:val="24"/>
                <w:szCs w:val="24"/>
                <w:lang w:eastAsia="pl-PL" w:bidi="pl-PL"/>
              </w:rPr>
              <w:t>Ludność w wieku poprodukcyjnym</w:t>
            </w:r>
          </w:p>
        </w:tc>
        <w:tc>
          <w:tcPr>
            <w:tcW w:w="993"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32 492</w:t>
            </w:r>
          </w:p>
        </w:tc>
        <w:tc>
          <w:tcPr>
            <w:tcW w:w="997"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25,37</w:t>
            </w:r>
          </w:p>
        </w:tc>
        <w:tc>
          <w:tcPr>
            <w:tcW w:w="1276"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31 791</w:t>
            </w:r>
          </w:p>
        </w:tc>
        <w:tc>
          <w:tcPr>
            <w:tcW w:w="1275"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24,92</w:t>
            </w:r>
          </w:p>
        </w:tc>
        <w:tc>
          <w:tcPr>
            <w:tcW w:w="1134"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31 979</w:t>
            </w:r>
          </w:p>
        </w:tc>
        <w:tc>
          <w:tcPr>
            <w:tcW w:w="1276"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25,22</w:t>
            </w:r>
          </w:p>
        </w:tc>
      </w:tr>
    </w:tbl>
    <w:p w:rsidR="005777FE" w:rsidRPr="005777FE" w:rsidRDefault="005777FE" w:rsidP="005777FE">
      <w:pPr>
        <w:widowControl w:val="0"/>
        <w:spacing w:after="0" w:line="240" w:lineRule="auto"/>
        <w:jc w:val="both"/>
        <w:rPr>
          <w:rFonts w:ascii="Times New Roman" w:eastAsia="Times New Roman" w:hAnsi="Times New Roman" w:cs="Times New Roman"/>
          <w:i/>
          <w:iCs/>
          <w:sz w:val="20"/>
          <w:szCs w:val="20"/>
          <w:lang w:eastAsia="pl-PL" w:bidi="pl-PL"/>
        </w:rPr>
      </w:pPr>
      <w:r w:rsidRPr="005777FE">
        <w:rPr>
          <w:rFonts w:ascii="Times New Roman" w:eastAsia="Times New Roman" w:hAnsi="Times New Roman" w:cs="Times New Roman"/>
          <w:i/>
          <w:iCs/>
          <w:sz w:val="20"/>
          <w:szCs w:val="20"/>
          <w:lang w:eastAsia="pl-PL" w:bidi="pl-PL"/>
        </w:rPr>
        <w:t>Źródło: dane Głównego Urzędu Statystycznego</w:t>
      </w:r>
    </w:p>
    <w:p w:rsidR="00A12EE7" w:rsidRDefault="00A12EE7" w:rsidP="005777FE">
      <w:pPr>
        <w:widowControl w:val="0"/>
        <w:spacing w:after="0" w:line="240" w:lineRule="auto"/>
        <w:jc w:val="both"/>
        <w:rPr>
          <w:rFonts w:ascii="Times New Roman" w:eastAsia="Times New Roman" w:hAnsi="Times New Roman" w:cs="Times New Roman"/>
          <w:sz w:val="24"/>
          <w:szCs w:val="24"/>
          <w:lang w:eastAsia="pl-PL" w:bidi="pl-PL"/>
        </w:rPr>
      </w:pPr>
    </w:p>
    <w:p w:rsidR="005777FE" w:rsidRPr="005777FE" w:rsidRDefault="005777FE" w:rsidP="005777FE">
      <w:pPr>
        <w:widowControl w:val="0"/>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 xml:space="preserve">Struktura wiekowa mieszkańców Opola zmienia się poprzez systematyczny spadek liczby osób </w:t>
      </w:r>
      <w:r w:rsidR="008822B0">
        <w:rPr>
          <w:rFonts w:ascii="Times New Roman" w:eastAsia="Times New Roman" w:hAnsi="Times New Roman" w:cs="Times New Roman"/>
          <w:sz w:val="24"/>
          <w:szCs w:val="24"/>
          <w:lang w:eastAsia="pl-PL" w:bidi="pl-PL"/>
        </w:rPr>
        <w:br/>
      </w:r>
      <w:r w:rsidRPr="005777FE">
        <w:rPr>
          <w:rFonts w:ascii="Times New Roman" w:eastAsia="Times New Roman" w:hAnsi="Times New Roman" w:cs="Times New Roman"/>
          <w:sz w:val="24"/>
          <w:szCs w:val="24"/>
          <w:lang w:eastAsia="pl-PL" w:bidi="pl-PL"/>
        </w:rPr>
        <w:t>w wieku produkcyjnym i przedprodukcyjnym. Starzenie się społeczeństwa jest zjawiskiem narastającym i coraz bardziej odczuwalnym.</w:t>
      </w:r>
    </w:p>
    <w:p w:rsidR="005777FE" w:rsidRPr="005777FE" w:rsidRDefault="005777FE" w:rsidP="005777FE">
      <w:pPr>
        <w:widowControl w:val="0"/>
        <w:tabs>
          <w:tab w:val="left" w:pos="358"/>
        </w:tabs>
        <w:spacing w:after="0" w:line="240" w:lineRule="auto"/>
        <w:jc w:val="both"/>
        <w:rPr>
          <w:rFonts w:ascii="Times New Roman" w:eastAsia="Times New Roman" w:hAnsi="Times New Roman" w:cs="Times New Roman"/>
          <w:sz w:val="24"/>
          <w:szCs w:val="24"/>
          <w:u w:val="single"/>
          <w:lang w:eastAsia="pl-PL" w:bidi="pl-PL"/>
        </w:rPr>
      </w:pPr>
    </w:p>
    <w:p w:rsidR="005777FE" w:rsidRPr="005777FE" w:rsidRDefault="005777FE" w:rsidP="002229E6">
      <w:pPr>
        <w:widowControl w:val="0"/>
        <w:numPr>
          <w:ilvl w:val="0"/>
          <w:numId w:val="3"/>
        </w:numPr>
        <w:tabs>
          <w:tab w:val="left" w:pos="358"/>
        </w:tabs>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u w:val="single"/>
          <w:lang w:eastAsia="pl-PL" w:bidi="pl-PL"/>
        </w:rPr>
        <w:t>Charakterystyka zdrowia psychicznego w ujęciu lokalnym</w:t>
      </w:r>
    </w:p>
    <w:p w:rsidR="005777FE" w:rsidRPr="005777FE" w:rsidRDefault="005777FE" w:rsidP="005777FE">
      <w:pPr>
        <w:widowControl w:val="0"/>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Do potencjalnych i realnych zagrożeń dla zdrowia psychicznego zaliczyć można, m.in.</w:t>
      </w:r>
    </w:p>
    <w:p w:rsidR="005777FE" w:rsidRPr="005777FE" w:rsidRDefault="005777FE" w:rsidP="002229E6">
      <w:pPr>
        <w:widowControl w:val="0"/>
        <w:numPr>
          <w:ilvl w:val="0"/>
          <w:numId w:val="4"/>
        </w:numPr>
        <w:tabs>
          <w:tab w:val="left" w:pos="426"/>
        </w:tabs>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bezrobocie,</w:t>
      </w:r>
    </w:p>
    <w:p w:rsidR="005777FE" w:rsidRPr="005777FE" w:rsidRDefault="005777FE" w:rsidP="002229E6">
      <w:pPr>
        <w:widowControl w:val="0"/>
        <w:numPr>
          <w:ilvl w:val="0"/>
          <w:numId w:val="4"/>
        </w:numPr>
        <w:tabs>
          <w:tab w:val="left" w:pos="426"/>
        </w:tabs>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nieuleczalne choroby,</w:t>
      </w:r>
    </w:p>
    <w:p w:rsidR="005777FE" w:rsidRPr="005777FE" w:rsidRDefault="005777FE" w:rsidP="002229E6">
      <w:pPr>
        <w:widowControl w:val="0"/>
        <w:numPr>
          <w:ilvl w:val="0"/>
          <w:numId w:val="4"/>
        </w:numPr>
        <w:tabs>
          <w:tab w:val="left" w:pos="426"/>
        </w:tabs>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emigrację zarobkową,</w:t>
      </w:r>
    </w:p>
    <w:p w:rsidR="005777FE" w:rsidRPr="005777FE" w:rsidRDefault="005777FE" w:rsidP="002229E6">
      <w:pPr>
        <w:widowControl w:val="0"/>
        <w:numPr>
          <w:ilvl w:val="0"/>
          <w:numId w:val="4"/>
        </w:numPr>
        <w:tabs>
          <w:tab w:val="left" w:pos="426"/>
        </w:tabs>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warunki pracy i życia w połączeniu z biedą,</w:t>
      </w:r>
    </w:p>
    <w:p w:rsidR="005777FE" w:rsidRPr="005777FE" w:rsidRDefault="005777FE" w:rsidP="002229E6">
      <w:pPr>
        <w:widowControl w:val="0"/>
        <w:numPr>
          <w:ilvl w:val="0"/>
          <w:numId w:val="4"/>
        </w:numPr>
        <w:tabs>
          <w:tab w:val="left" w:pos="426"/>
        </w:tabs>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zaburzenia więzi rodzinnych,</w:t>
      </w:r>
    </w:p>
    <w:p w:rsidR="005777FE" w:rsidRPr="005777FE" w:rsidRDefault="005777FE" w:rsidP="002229E6">
      <w:pPr>
        <w:widowControl w:val="0"/>
        <w:numPr>
          <w:ilvl w:val="0"/>
          <w:numId w:val="4"/>
        </w:numPr>
        <w:tabs>
          <w:tab w:val="left" w:pos="426"/>
        </w:tabs>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deficyt wsparcia społecznego,</w:t>
      </w:r>
    </w:p>
    <w:p w:rsidR="005777FE" w:rsidRPr="005777FE" w:rsidRDefault="005777FE" w:rsidP="002229E6">
      <w:pPr>
        <w:widowControl w:val="0"/>
        <w:numPr>
          <w:ilvl w:val="0"/>
          <w:numId w:val="4"/>
        </w:numPr>
        <w:tabs>
          <w:tab w:val="left" w:pos="426"/>
        </w:tabs>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starzenie się społeczeństwa i niż demograficzny,</w:t>
      </w:r>
    </w:p>
    <w:p w:rsidR="005777FE" w:rsidRPr="005777FE" w:rsidRDefault="005777FE" w:rsidP="002229E6">
      <w:pPr>
        <w:widowControl w:val="0"/>
        <w:numPr>
          <w:ilvl w:val="0"/>
          <w:numId w:val="4"/>
        </w:numPr>
        <w:tabs>
          <w:tab w:val="left" w:pos="426"/>
        </w:tabs>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przestępczość i korupcję,</w:t>
      </w:r>
    </w:p>
    <w:p w:rsidR="005777FE" w:rsidRDefault="005777FE" w:rsidP="002229E6">
      <w:pPr>
        <w:widowControl w:val="0"/>
        <w:numPr>
          <w:ilvl w:val="0"/>
          <w:numId w:val="4"/>
        </w:numPr>
        <w:tabs>
          <w:tab w:val="left" w:pos="426"/>
        </w:tabs>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katastrofy i klęski żywiołowe,</w:t>
      </w:r>
    </w:p>
    <w:p w:rsidR="00A12EE7" w:rsidRPr="005777FE" w:rsidRDefault="00A12EE7" w:rsidP="002229E6">
      <w:pPr>
        <w:widowControl w:val="0"/>
        <w:numPr>
          <w:ilvl w:val="0"/>
          <w:numId w:val="4"/>
        </w:numPr>
        <w:tabs>
          <w:tab w:val="left" w:pos="426"/>
        </w:tabs>
        <w:spacing w:after="0" w:line="240" w:lineRule="auto"/>
        <w:jc w:val="both"/>
        <w:rPr>
          <w:rFonts w:ascii="Times New Roman" w:eastAsia="Times New Roman" w:hAnsi="Times New Roman" w:cs="Times New Roman"/>
          <w:sz w:val="24"/>
          <w:szCs w:val="24"/>
          <w:lang w:eastAsia="pl-PL" w:bidi="pl-PL"/>
        </w:rPr>
      </w:pPr>
      <w:r>
        <w:rPr>
          <w:rFonts w:ascii="Times New Roman" w:eastAsia="Times New Roman" w:hAnsi="Times New Roman" w:cs="Times New Roman"/>
          <w:sz w:val="24"/>
          <w:szCs w:val="24"/>
          <w:lang w:eastAsia="pl-PL" w:bidi="pl-PL"/>
        </w:rPr>
        <w:t>widmo wojen i konfliktów zbrojnych,</w:t>
      </w:r>
    </w:p>
    <w:p w:rsidR="005777FE" w:rsidRPr="005777FE" w:rsidRDefault="005777FE" w:rsidP="002229E6">
      <w:pPr>
        <w:widowControl w:val="0"/>
        <w:numPr>
          <w:ilvl w:val="0"/>
          <w:numId w:val="4"/>
        </w:numPr>
        <w:tabs>
          <w:tab w:val="left" w:pos="426"/>
        </w:tabs>
        <w:spacing w:after="0" w:line="240" w:lineRule="auto"/>
        <w:jc w:val="both"/>
        <w:rPr>
          <w:rFonts w:ascii="Times New Roman" w:eastAsia="Times New Roman" w:hAnsi="Times New Roman" w:cs="Times New Roman"/>
          <w:color w:val="FF0000"/>
          <w:sz w:val="24"/>
          <w:szCs w:val="24"/>
          <w:lang w:eastAsia="pl-PL" w:bidi="pl-PL"/>
        </w:rPr>
      </w:pPr>
      <w:r w:rsidRPr="005777FE">
        <w:rPr>
          <w:rFonts w:ascii="Times New Roman" w:eastAsia="Times New Roman" w:hAnsi="Times New Roman" w:cs="Times New Roman"/>
          <w:sz w:val="24"/>
          <w:szCs w:val="24"/>
          <w:lang w:eastAsia="pl-PL" w:bidi="pl-PL"/>
        </w:rPr>
        <w:t xml:space="preserve">izolacja społeczna spowodowana </w:t>
      </w:r>
      <w:r w:rsidRPr="00A12EE7">
        <w:rPr>
          <w:rFonts w:ascii="Times New Roman" w:eastAsia="Times New Roman" w:hAnsi="Times New Roman" w:cs="Times New Roman"/>
          <w:sz w:val="24"/>
          <w:szCs w:val="24"/>
          <w:lang w:eastAsia="pl-PL" w:bidi="pl-PL"/>
        </w:rPr>
        <w:t>pandemią COVID-19.</w:t>
      </w:r>
    </w:p>
    <w:p w:rsidR="00B15A18" w:rsidRDefault="00B15A18" w:rsidP="005777FE">
      <w:pPr>
        <w:widowControl w:val="0"/>
        <w:spacing w:after="0" w:line="240" w:lineRule="auto"/>
        <w:jc w:val="both"/>
        <w:rPr>
          <w:rFonts w:ascii="Times New Roman" w:eastAsia="Times New Roman" w:hAnsi="Times New Roman" w:cs="Times New Roman"/>
          <w:sz w:val="24"/>
          <w:szCs w:val="24"/>
          <w:lang w:eastAsia="pl-PL" w:bidi="pl-PL"/>
        </w:rPr>
      </w:pPr>
    </w:p>
    <w:p w:rsidR="005777FE" w:rsidRDefault="005777FE" w:rsidP="005777FE">
      <w:pPr>
        <w:widowControl w:val="0"/>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O liczbie mieszkańców Miasta Opola cierpiących z powodu zaburzeń psychicznych i upośledzenia umysłowego świadczyć mogą dane Powiatowego Zespołu ds. Orzekania</w:t>
      </w:r>
      <w:r w:rsidR="00DC20E4">
        <w:rPr>
          <w:rFonts w:ascii="Times New Roman" w:eastAsia="Times New Roman" w:hAnsi="Times New Roman" w:cs="Times New Roman"/>
          <w:sz w:val="24"/>
          <w:szCs w:val="24"/>
          <w:lang w:eastAsia="pl-PL" w:bidi="pl-PL"/>
        </w:rPr>
        <w:t xml:space="preserve"> </w:t>
      </w:r>
      <w:r w:rsidRPr="005777FE">
        <w:rPr>
          <w:rFonts w:ascii="Times New Roman" w:eastAsia="Times New Roman" w:hAnsi="Times New Roman" w:cs="Times New Roman"/>
          <w:sz w:val="24"/>
          <w:szCs w:val="24"/>
          <w:lang w:eastAsia="pl-PL" w:bidi="pl-PL"/>
        </w:rPr>
        <w:t>o Niepełnosprawności dotyczące wydanych orzeczeń o stopniu niepełnosprawności dla osób przed 16 rokiem życia i dla osób powyżej 16 roku życia.</w:t>
      </w:r>
    </w:p>
    <w:p w:rsidR="00E27765" w:rsidRDefault="00E27765" w:rsidP="005777FE">
      <w:pPr>
        <w:widowControl w:val="0"/>
        <w:spacing w:after="0" w:line="240" w:lineRule="auto"/>
        <w:jc w:val="both"/>
        <w:rPr>
          <w:rFonts w:ascii="Times New Roman" w:eastAsia="Times New Roman" w:hAnsi="Times New Roman" w:cs="Times New Roman"/>
          <w:sz w:val="24"/>
          <w:szCs w:val="24"/>
          <w:lang w:eastAsia="pl-PL" w:bidi="pl-PL"/>
        </w:rPr>
      </w:pPr>
    </w:p>
    <w:p w:rsidR="002C1F1A" w:rsidRPr="005777FE" w:rsidRDefault="002C1F1A" w:rsidP="005777FE">
      <w:pPr>
        <w:widowControl w:val="0"/>
        <w:spacing w:after="0" w:line="240" w:lineRule="auto"/>
        <w:jc w:val="both"/>
        <w:rPr>
          <w:rFonts w:ascii="Times New Roman" w:eastAsia="Times New Roman" w:hAnsi="Times New Roman" w:cs="Times New Roman"/>
          <w:sz w:val="24"/>
          <w:szCs w:val="24"/>
          <w:lang w:eastAsia="pl-PL" w:bidi="pl-PL"/>
        </w:rPr>
      </w:pPr>
    </w:p>
    <w:p w:rsidR="005777FE" w:rsidRDefault="005777FE" w:rsidP="005777FE">
      <w:pPr>
        <w:widowControl w:val="0"/>
        <w:spacing w:after="0" w:line="240" w:lineRule="auto"/>
        <w:jc w:val="both"/>
        <w:rPr>
          <w:rFonts w:ascii="Times New Roman" w:eastAsia="Times New Roman" w:hAnsi="Times New Roman" w:cs="Times New Roman"/>
          <w:b/>
          <w:bCs/>
          <w:sz w:val="24"/>
          <w:szCs w:val="24"/>
          <w:u w:val="single"/>
          <w:lang w:eastAsia="pl-PL" w:bidi="pl-PL"/>
        </w:rPr>
      </w:pPr>
      <w:r w:rsidRPr="005777FE">
        <w:rPr>
          <w:rFonts w:ascii="Times New Roman" w:eastAsia="Times New Roman" w:hAnsi="Times New Roman" w:cs="Times New Roman"/>
          <w:b/>
          <w:bCs/>
          <w:sz w:val="24"/>
          <w:szCs w:val="24"/>
          <w:lang w:eastAsia="pl-PL" w:bidi="pl-PL"/>
        </w:rPr>
        <w:t xml:space="preserve">Tabela 3. Liczba wydanych orzeczeń z powodu chorób psychicznych i upośledzenia umysłowego w latach 2017-2021 - </w:t>
      </w:r>
      <w:r w:rsidRPr="005777FE">
        <w:rPr>
          <w:rFonts w:ascii="Times New Roman" w:eastAsia="Times New Roman" w:hAnsi="Times New Roman" w:cs="Times New Roman"/>
          <w:b/>
          <w:bCs/>
          <w:sz w:val="24"/>
          <w:szCs w:val="24"/>
          <w:u w:val="single"/>
          <w:lang w:eastAsia="pl-PL" w:bidi="pl-PL"/>
        </w:rPr>
        <w:t>osoby przed 16 rokiem życia</w:t>
      </w:r>
    </w:p>
    <w:p w:rsidR="00E27765" w:rsidRDefault="00E27765" w:rsidP="005777FE">
      <w:pPr>
        <w:widowControl w:val="0"/>
        <w:spacing w:after="0" w:line="240" w:lineRule="auto"/>
        <w:jc w:val="both"/>
        <w:rPr>
          <w:rFonts w:ascii="Times New Roman" w:eastAsia="Times New Roman" w:hAnsi="Times New Roman" w:cs="Times New Roman"/>
          <w:b/>
          <w:bCs/>
          <w:sz w:val="24"/>
          <w:szCs w:val="24"/>
          <w:u w:val="single"/>
          <w:lang w:eastAsia="pl-PL" w:bidi="pl-PL"/>
        </w:rPr>
      </w:pPr>
    </w:p>
    <w:tbl>
      <w:tblPr>
        <w:tblStyle w:val="Tabelasiatki5ciemnaakcent1"/>
        <w:tblW w:w="9351" w:type="dxa"/>
        <w:tblLayout w:type="fixed"/>
        <w:tblLook w:val="04A0" w:firstRow="1" w:lastRow="0" w:firstColumn="1" w:lastColumn="0" w:noHBand="0" w:noVBand="1"/>
      </w:tblPr>
      <w:tblGrid>
        <w:gridCol w:w="704"/>
        <w:gridCol w:w="2268"/>
        <w:gridCol w:w="1436"/>
        <w:gridCol w:w="1128"/>
        <w:gridCol w:w="1147"/>
        <w:gridCol w:w="967"/>
        <w:gridCol w:w="709"/>
        <w:gridCol w:w="992"/>
      </w:tblGrid>
      <w:tr w:rsidR="005777FE" w:rsidRPr="005777FE" w:rsidTr="009703AA">
        <w:trPr>
          <w:cnfStyle w:val="100000000000" w:firstRow="1" w:lastRow="0" w:firstColumn="0" w:lastColumn="0" w:oddVBand="0" w:evenVBand="0" w:oddHBand="0"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704" w:type="dxa"/>
            <w:vMerge w:val="restart"/>
          </w:tcPr>
          <w:p w:rsidR="005777FE" w:rsidRPr="00F36A07" w:rsidRDefault="005777FE" w:rsidP="005777FE">
            <w:pPr>
              <w:widowControl w:val="0"/>
              <w:jc w:val="center"/>
              <w:rPr>
                <w:rFonts w:ascii="Times New Roman" w:eastAsia="Times New Roman" w:hAnsi="Times New Roman" w:cs="Times New Roman"/>
                <w:sz w:val="24"/>
                <w:szCs w:val="24"/>
                <w:lang w:eastAsia="pl-PL" w:bidi="pl-PL"/>
              </w:rPr>
            </w:pPr>
            <w:r w:rsidRPr="00F36A07">
              <w:rPr>
                <w:rFonts w:ascii="Times New Roman" w:eastAsia="Times New Roman" w:hAnsi="Times New Roman" w:cs="Times New Roman"/>
                <w:bCs w:val="0"/>
                <w:sz w:val="24"/>
                <w:szCs w:val="24"/>
                <w:lang w:eastAsia="pl-PL" w:bidi="pl-PL"/>
              </w:rPr>
              <w:t>Rok</w:t>
            </w:r>
          </w:p>
        </w:tc>
        <w:tc>
          <w:tcPr>
            <w:tcW w:w="2268" w:type="dxa"/>
            <w:vMerge w:val="restart"/>
          </w:tcPr>
          <w:p w:rsidR="005777FE" w:rsidRPr="00F36A07"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F36A07">
              <w:rPr>
                <w:rFonts w:ascii="Times New Roman" w:eastAsia="Times New Roman" w:hAnsi="Times New Roman" w:cs="Times New Roman"/>
                <w:bCs w:val="0"/>
                <w:sz w:val="24"/>
                <w:szCs w:val="24"/>
                <w:lang w:eastAsia="pl-PL" w:bidi="pl-PL"/>
              </w:rPr>
              <w:t>Kod przyczyny niepełnosprawności</w:t>
            </w:r>
          </w:p>
        </w:tc>
        <w:tc>
          <w:tcPr>
            <w:tcW w:w="1436" w:type="dxa"/>
            <w:vMerge w:val="restart"/>
          </w:tcPr>
          <w:p w:rsidR="005777FE" w:rsidRPr="00F36A07"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F36A07">
              <w:rPr>
                <w:rFonts w:ascii="Times New Roman" w:eastAsia="Times New Roman" w:hAnsi="Times New Roman" w:cs="Times New Roman"/>
                <w:bCs w:val="0"/>
                <w:sz w:val="24"/>
                <w:szCs w:val="24"/>
                <w:lang w:eastAsia="pl-PL" w:bidi="pl-PL"/>
              </w:rPr>
              <w:t>Razem liczba orzeczeń</w:t>
            </w:r>
          </w:p>
        </w:tc>
        <w:tc>
          <w:tcPr>
            <w:tcW w:w="3242" w:type="dxa"/>
            <w:gridSpan w:val="3"/>
          </w:tcPr>
          <w:p w:rsidR="005777FE" w:rsidRPr="00F36A07"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F36A07">
              <w:rPr>
                <w:rFonts w:ascii="Times New Roman" w:eastAsia="Times New Roman" w:hAnsi="Times New Roman" w:cs="Times New Roman"/>
                <w:bCs w:val="0"/>
                <w:sz w:val="24"/>
                <w:szCs w:val="24"/>
                <w:lang w:eastAsia="pl-PL" w:bidi="pl-PL"/>
              </w:rPr>
              <w:t>Wiek</w:t>
            </w:r>
          </w:p>
        </w:tc>
        <w:tc>
          <w:tcPr>
            <w:tcW w:w="1701" w:type="dxa"/>
            <w:gridSpan w:val="2"/>
          </w:tcPr>
          <w:p w:rsidR="005777FE" w:rsidRPr="00F36A07"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F36A07">
              <w:rPr>
                <w:rFonts w:ascii="Times New Roman" w:eastAsia="Times New Roman" w:hAnsi="Times New Roman" w:cs="Times New Roman"/>
                <w:bCs w:val="0"/>
                <w:sz w:val="24"/>
                <w:szCs w:val="24"/>
                <w:lang w:eastAsia="pl-PL" w:bidi="pl-PL"/>
              </w:rPr>
              <w:t>Płeć</w:t>
            </w:r>
          </w:p>
        </w:tc>
      </w:tr>
      <w:tr w:rsidR="005777FE" w:rsidRPr="005777FE" w:rsidTr="009703AA">
        <w:trPr>
          <w:cnfStyle w:val="000000100000" w:firstRow="0" w:lastRow="0" w:firstColumn="0" w:lastColumn="0" w:oddVBand="0" w:evenVBand="0" w:oddHBand="1" w:evenHBand="0" w:firstRowFirstColumn="0" w:firstRowLastColumn="0" w:lastRowFirstColumn="0" w:lastRowLastColumn="0"/>
          <w:trHeight w:hRule="exact" w:val="538"/>
        </w:trPr>
        <w:tc>
          <w:tcPr>
            <w:cnfStyle w:val="001000000000" w:firstRow="0" w:lastRow="0" w:firstColumn="1" w:lastColumn="0" w:oddVBand="0" w:evenVBand="0" w:oddHBand="0" w:evenHBand="0" w:firstRowFirstColumn="0" w:firstRowLastColumn="0" w:lastRowFirstColumn="0" w:lastRowLastColumn="0"/>
            <w:tcW w:w="704" w:type="dxa"/>
            <w:vMerge/>
          </w:tcPr>
          <w:p w:rsidR="005777FE" w:rsidRPr="00F36A07" w:rsidRDefault="005777FE" w:rsidP="005777FE">
            <w:pPr>
              <w:widowControl w:val="0"/>
              <w:jc w:val="center"/>
              <w:rPr>
                <w:rFonts w:ascii="Times New Roman" w:eastAsia="Courier New" w:hAnsi="Times New Roman" w:cs="Times New Roman"/>
                <w:sz w:val="24"/>
                <w:szCs w:val="24"/>
                <w:lang w:eastAsia="pl-PL" w:bidi="pl-PL"/>
              </w:rPr>
            </w:pPr>
          </w:p>
        </w:tc>
        <w:tc>
          <w:tcPr>
            <w:tcW w:w="2268" w:type="dxa"/>
            <w:vMerge/>
          </w:tcPr>
          <w:p w:rsidR="005777FE" w:rsidRPr="00F36A07"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
                <w:sz w:val="24"/>
                <w:szCs w:val="24"/>
                <w:lang w:eastAsia="pl-PL" w:bidi="pl-PL"/>
              </w:rPr>
            </w:pPr>
          </w:p>
        </w:tc>
        <w:tc>
          <w:tcPr>
            <w:tcW w:w="1436" w:type="dxa"/>
            <w:vMerge/>
          </w:tcPr>
          <w:p w:rsidR="005777FE" w:rsidRPr="00F36A07"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
                <w:sz w:val="24"/>
                <w:szCs w:val="24"/>
                <w:lang w:eastAsia="pl-PL" w:bidi="pl-PL"/>
              </w:rPr>
            </w:pPr>
          </w:p>
        </w:tc>
        <w:tc>
          <w:tcPr>
            <w:tcW w:w="1128" w:type="dxa"/>
          </w:tcPr>
          <w:p w:rsidR="005777FE" w:rsidRPr="00F36A07"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eastAsia="pl-PL" w:bidi="pl-PL"/>
              </w:rPr>
            </w:pPr>
            <w:r w:rsidRPr="00F36A07">
              <w:rPr>
                <w:rFonts w:ascii="Times New Roman" w:eastAsia="Times New Roman" w:hAnsi="Times New Roman" w:cs="Times New Roman"/>
                <w:b/>
                <w:bCs/>
                <w:sz w:val="24"/>
                <w:szCs w:val="24"/>
                <w:lang w:eastAsia="pl-PL" w:bidi="pl-PL"/>
              </w:rPr>
              <w:t>0-3</w:t>
            </w:r>
            <w:r w:rsidR="009703AA" w:rsidRPr="00F36A07">
              <w:rPr>
                <w:rFonts w:ascii="Times New Roman" w:eastAsia="Times New Roman" w:hAnsi="Times New Roman" w:cs="Times New Roman"/>
                <w:b/>
                <w:bCs/>
                <w:sz w:val="24"/>
                <w:szCs w:val="24"/>
                <w:lang w:eastAsia="pl-PL" w:bidi="pl-PL"/>
              </w:rPr>
              <w:t xml:space="preserve">              </w:t>
            </w:r>
            <w:r w:rsidRPr="00F36A07">
              <w:rPr>
                <w:rFonts w:ascii="Times New Roman" w:eastAsia="Times New Roman" w:hAnsi="Times New Roman" w:cs="Times New Roman"/>
                <w:b/>
                <w:bCs/>
                <w:sz w:val="24"/>
                <w:szCs w:val="24"/>
                <w:lang w:eastAsia="pl-PL" w:bidi="pl-PL"/>
              </w:rPr>
              <w:t xml:space="preserve"> lata</w:t>
            </w:r>
          </w:p>
        </w:tc>
        <w:tc>
          <w:tcPr>
            <w:tcW w:w="1147" w:type="dxa"/>
          </w:tcPr>
          <w:p w:rsidR="005777FE" w:rsidRPr="00F36A07"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eastAsia="pl-PL" w:bidi="pl-PL"/>
              </w:rPr>
            </w:pPr>
            <w:r w:rsidRPr="00F36A07">
              <w:rPr>
                <w:rFonts w:ascii="Times New Roman" w:eastAsia="Times New Roman" w:hAnsi="Times New Roman" w:cs="Times New Roman"/>
                <w:b/>
                <w:bCs/>
                <w:sz w:val="24"/>
                <w:szCs w:val="24"/>
                <w:lang w:eastAsia="pl-PL" w:bidi="pl-PL"/>
              </w:rPr>
              <w:t>4-7</w:t>
            </w:r>
            <w:r w:rsidR="009703AA" w:rsidRPr="00F36A07">
              <w:rPr>
                <w:rFonts w:ascii="Times New Roman" w:eastAsia="Times New Roman" w:hAnsi="Times New Roman" w:cs="Times New Roman"/>
                <w:b/>
                <w:bCs/>
                <w:sz w:val="24"/>
                <w:szCs w:val="24"/>
                <w:lang w:eastAsia="pl-PL" w:bidi="pl-PL"/>
              </w:rPr>
              <w:t xml:space="preserve">                </w:t>
            </w:r>
            <w:r w:rsidRPr="00F36A07">
              <w:rPr>
                <w:rFonts w:ascii="Times New Roman" w:eastAsia="Times New Roman" w:hAnsi="Times New Roman" w:cs="Times New Roman"/>
                <w:b/>
                <w:bCs/>
                <w:sz w:val="24"/>
                <w:szCs w:val="24"/>
                <w:lang w:eastAsia="pl-PL" w:bidi="pl-PL"/>
              </w:rPr>
              <w:t xml:space="preserve"> lat</w:t>
            </w:r>
          </w:p>
        </w:tc>
        <w:tc>
          <w:tcPr>
            <w:tcW w:w="967" w:type="dxa"/>
          </w:tcPr>
          <w:p w:rsidR="005777FE" w:rsidRPr="00F36A07"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eastAsia="pl-PL" w:bidi="pl-PL"/>
              </w:rPr>
            </w:pPr>
            <w:r w:rsidRPr="00F36A07">
              <w:rPr>
                <w:rFonts w:ascii="Times New Roman" w:eastAsia="Times New Roman" w:hAnsi="Times New Roman" w:cs="Times New Roman"/>
                <w:b/>
                <w:bCs/>
                <w:sz w:val="24"/>
                <w:szCs w:val="24"/>
                <w:lang w:eastAsia="pl-PL" w:bidi="pl-PL"/>
              </w:rPr>
              <w:t>8-16 lat</w:t>
            </w:r>
          </w:p>
        </w:tc>
        <w:tc>
          <w:tcPr>
            <w:tcW w:w="709" w:type="dxa"/>
          </w:tcPr>
          <w:p w:rsidR="005777FE" w:rsidRPr="00F36A07"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eastAsia="pl-PL" w:bidi="pl-PL"/>
              </w:rPr>
            </w:pPr>
            <w:r w:rsidRPr="00F36A07">
              <w:rPr>
                <w:rFonts w:ascii="Times New Roman" w:eastAsia="Times New Roman" w:hAnsi="Times New Roman" w:cs="Times New Roman"/>
                <w:b/>
                <w:bCs/>
                <w:sz w:val="24"/>
                <w:szCs w:val="24"/>
                <w:lang w:eastAsia="pl-PL" w:bidi="pl-PL"/>
              </w:rPr>
              <w:t>K</w:t>
            </w:r>
          </w:p>
        </w:tc>
        <w:tc>
          <w:tcPr>
            <w:tcW w:w="992" w:type="dxa"/>
          </w:tcPr>
          <w:p w:rsidR="005777FE" w:rsidRPr="00F36A07"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eastAsia="pl-PL" w:bidi="pl-PL"/>
              </w:rPr>
            </w:pPr>
            <w:r w:rsidRPr="00F36A07">
              <w:rPr>
                <w:rFonts w:ascii="Times New Roman" w:eastAsia="Times New Roman" w:hAnsi="Times New Roman" w:cs="Times New Roman"/>
                <w:b/>
                <w:bCs/>
                <w:sz w:val="24"/>
                <w:szCs w:val="24"/>
                <w:lang w:eastAsia="pl-PL" w:bidi="pl-PL"/>
              </w:rPr>
              <w:t>M</w:t>
            </w:r>
          </w:p>
        </w:tc>
      </w:tr>
      <w:tr w:rsidR="005777FE" w:rsidRPr="005777FE" w:rsidTr="009703AA">
        <w:trPr>
          <w:trHeight w:hRule="exact" w:val="1171"/>
        </w:trPr>
        <w:tc>
          <w:tcPr>
            <w:cnfStyle w:val="001000000000" w:firstRow="0" w:lastRow="0" w:firstColumn="1" w:lastColumn="0" w:oddVBand="0" w:evenVBand="0" w:oddHBand="0" w:evenHBand="0" w:firstRowFirstColumn="0" w:firstRowLastColumn="0" w:lastRowFirstColumn="0" w:lastRowLastColumn="0"/>
            <w:tcW w:w="704" w:type="dxa"/>
          </w:tcPr>
          <w:p w:rsidR="005777FE" w:rsidRPr="005777FE" w:rsidRDefault="005777FE" w:rsidP="005777FE">
            <w:pPr>
              <w:widowControl w:val="0"/>
              <w:jc w:val="center"/>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b w:val="0"/>
                <w:bCs w:val="0"/>
                <w:sz w:val="24"/>
                <w:szCs w:val="24"/>
                <w:lang w:eastAsia="pl-PL" w:bidi="pl-PL"/>
              </w:rPr>
              <w:t>2017</w:t>
            </w:r>
          </w:p>
        </w:tc>
        <w:tc>
          <w:tcPr>
            <w:tcW w:w="2268" w:type="dxa"/>
          </w:tcPr>
          <w:p w:rsidR="005777FE" w:rsidRPr="005777FE" w:rsidRDefault="005777FE" w:rsidP="005777FE">
            <w:pPr>
              <w:widowControl w:val="0"/>
              <w:ind w:left="11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02-P choroba psychiczna</w:t>
            </w:r>
          </w:p>
          <w:p w:rsidR="005777FE" w:rsidRPr="005777FE" w:rsidRDefault="005777FE" w:rsidP="005777FE">
            <w:pPr>
              <w:widowControl w:val="0"/>
              <w:ind w:left="11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01-U upośledzenie umysłowe</w:t>
            </w:r>
          </w:p>
        </w:tc>
        <w:tc>
          <w:tcPr>
            <w:tcW w:w="1436" w:type="dxa"/>
            <w:vAlign w:val="center"/>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12</w:t>
            </w:r>
          </w:p>
        </w:tc>
        <w:tc>
          <w:tcPr>
            <w:tcW w:w="1128" w:type="dxa"/>
            <w:vAlign w:val="center"/>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0</w:t>
            </w:r>
          </w:p>
        </w:tc>
        <w:tc>
          <w:tcPr>
            <w:tcW w:w="1147" w:type="dxa"/>
            <w:vAlign w:val="center"/>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7</w:t>
            </w:r>
          </w:p>
        </w:tc>
        <w:tc>
          <w:tcPr>
            <w:tcW w:w="967" w:type="dxa"/>
            <w:vAlign w:val="center"/>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5</w:t>
            </w:r>
          </w:p>
        </w:tc>
        <w:tc>
          <w:tcPr>
            <w:tcW w:w="709" w:type="dxa"/>
            <w:vAlign w:val="center"/>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w:t>
            </w:r>
          </w:p>
        </w:tc>
        <w:tc>
          <w:tcPr>
            <w:tcW w:w="992" w:type="dxa"/>
            <w:vAlign w:val="center"/>
          </w:tcPr>
          <w:p w:rsidR="005777FE" w:rsidRPr="005777FE" w:rsidRDefault="005777FE" w:rsidP="00BA79BF">
            <w:pPr>
              <w:widowControl w:val="0"/>
              <w:ind w:right="44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11</w:t>
            </w:r>
          </w:p>
        </w:tc>
      </w:tr>
      <w:tr w:rsidR="005777FE" w:rsidRPr="005777FE" w:rsidTr="009703AA">
        <w:trPr>
          <w:cnfStyle w:val="000000100000" w:firstRow="0" w:lastRow="0" w:firstColumn="0" w:lastColumn="0" w:oddVBand="0" w:evenVBand="0" w:oddHBand="1" w:evenHBand="0" w:firstRowFirstColumn="0" w:firstRowLastColumn="0" w:lastRowFirstColumn="0" w:lastRowLastColumn="0"/>
          <w:trHeight w:hRule="exact" w:val="1152"/>
        </w:trPr>
        <w:tc>
          <w:tcPr>
            <w:cnfStyle w:val="001000000000" w:firstRow="0" w:lastRow="0" w:firstColumn="1" w:lastColumn="0" w:oddVBand="0" w:evenVBand="0" w:oddHBand="0" w:evenHBand="0" w:firstRowFirstColumn="0" w:firstRowLastColumn="0" w:lastRowFirstColumn="0" w:lastRowLastColumn="0"/>
            <w:tcW w:w="704" w:type="dxa"/>
          </w:tcPr>
          <w:p w:rsidR="005777FE" w:rsidRPr="005777FE" w:rsidRDefault="005777FE" w:rsidP="005777FE">
            <w:pPr>
              <w:widowControl w:val="0"/>
              <w:jc w:val="center"/>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b w:val="0"/>
                <w:bCs w:val="0"/>
                <w:sz w:val="24"/>
                <w:szCs w:val="24"/>
                <w:lang w:eastAsia="pl-PL" w:bidi="pl-PL"/>
              </w:rPr>
              <w:t>2018</w:t>
            </w:r>
          </w:p>
        </w:tc>
        <w:tc>
          <w:tcPr>
            <w:tcW w:w="2268" w:type="dxa"/>
          </w:tcPr>
          <w:p w:rsidR="005777FE" w:rsidRPr="005777FE" w:rsidRDefault="005777FE" w:rsidP="005777FE">
            <w:pPr>
              <w:widowControl w:val="0"/>
              <w:ind w:left="11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02-P choroba psychiczna</w:t>
            </w:r>
          </w:p>
          <w:p w:rsidR="005777FE" w:rsidRPr="005777FE" w:rsidRDefault="005777FE" w:rsidP="005777FE">
            <w:pPr>
              <w:widowControl w:val="0"/>
              <w:ind w:left="11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01-U upośledzenie umysłowe</w:t>
            </w:r>
          </w:p>
        </w:tc>
        <w:tc>
          <w:tcPr>
            <w:tcW w:w="1436" w:type="dxa"/>
            <w:vAlign w:val="center"/>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5</w:t>
            </w:r>
          </w:p>
        </w:tc>
        <w:tc>
          <w:tcPr>
            <w:tcW w:w="1128" w:type="dxa"/>
            <w:vAlign w:val="center"/>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0</w:t>
            </w:r>
          </w:p>
        </w:tc>
        <w:tc>
          <w:tcPr>
            <w:tcW w:w="1147" w:type="dxa"/>
            <w:vAlign w:val="center"/>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w:t>
            </w:r>
          </w:p>
        </w:tc>
        <w:tc>
          <w:tcPr>
            <w:tcW w:w="967" w:type="dxa"/>
            <w:vAlign w:val="center"/>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4</w:t>
            </w:r>
          </w:p>
        </w:tc>
        <w:tc>
          <w:tcPr>
            <w:tcW w:w="709" w:type="dxa"/>
            <w:vAlign w:val="center"/>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2</w:t>
            </w:r>
          </w:p>
        </w:tc>
        <w:tc>
          <w:tcPr>
            <w:tcW w:w="992" w:type="dxa"/>
            <w:vAlign w:val="center"/>
          </w:tcPr>
          <w:p w:rsidR="005777FE" w:rsidRPr="005777FE" w:rsidRDefault="005777FE" w:rsidP="009703A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3</w:t>
            </w:r>
          </w:p>
        </w:tc>
      </w:tr>
      <w:tr w:rsidR="005777FE" w:rsidRPr="005777FE" w:rsidTr="009703AA">
        <w:trPr>
          <w:trHeight w:hRule="exact" w:val="1152"/>
        </w:trPr>
        <w:tc>
          <w:tcPr>
            <w:cnfStyle w:val="001000000000" w:firstRow="0" w:lastRow="0" w:firstColumn="1" w:lastColumn="0" w:oddVBand="0" w:evenVBand="0" w:oddHBand="0" w:evenHBand="0" w:firstRowFirstColumn="0" w:firstRowLastColumn="0" w:lastRowFirstColumn="0" w:lastRowLastColumn="0"/>
            <w:tcW w:w="704" w:type="dxa"/>
          </w:tcPr>
          <w:p w:rsidR="005777FE" w:rsidRPr="005777FE" w:rsidRDefault="005777FE" w:rsidP="005777FE">
            <w:pPr>
              <w:widowControl w:val="0"/>
              <w:jc w:val="center"/>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b w:val="0"/>
                <w:bCs w:val="0"/>
                <w:sz w:val="24"/>
                <w:szCs w:val="24"/>
                <w:lang w:eastAsia="pl-PL" w:bidi="pl-PL"/>
              </w:rPr>
              <w:lastRenderedPageBreak/>
              <w:t>2019</w:t>
            </w:r>
          </w:p>
        </w:tc>
        <w:tc>
          <w:tcPr>
            <w:tcW w:w="2268" w:type="dxa"/>
          </w:tcPr>
          <w:p w:rsidR="005777FE" w:rsidRPr="005777FE" w:rsidRDefault="005777FE" w:rsidP="005777FE">
            <w:pPr>
              <w:widowControl w:val="0"/>
              <w:ind w:left="11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 xml:space="preserve">02-P choroba psychiczna </w:t>
            </w:r>
            <w:r w:rsidRPr="005777FE">
              <w:rPr>
                <w:rFonts w:ascii="Times New Roman" w:eastAsia="Times New Roman" w:hAnsi="Times New Roman" w:cs="Times New Roman"/>
                <w:sz w:val="24"/>
                <w:szCs w:val="24"/>
                <w:lang w:eastAsia="pl-PL" w:bidi="pl-PL"/>
              </w:rPr>
              <w:br/>
              <w:t>01-U upośledzenie umysłowe</w:t>
            </w:r>
          </w:p>
        </w:tc>
        <w:tc>
          <w:tcPr>
            <w:tcW w:w="1436" w:type="dxa"/>
            <w:vAlign w:val="center"/>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14</w:t>
            </w:r>
          </w:p>
        </w:tc>
        <w:tc>
          <w:tcPr>
            <w:tcW w:w="1128" w:type="dxa"/>
            <w:vAlign w:val="center"/>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0</w:t>
            </w:r>
          </w:p>
        </w:tc>
        <w:tc>
          <w:tcPr>
            <w:tcW w:w="1147" w:type="dxa"/>
            <w:vAlign w:val="center"/>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4</w:t>
            </w:r>
          </w:p>
        </w:tc>
        <w:tc>
          <w:tcPr>
            <w:tcW w:w="967" w:type="dxa"/>
            <w:vAlign w:val="center"/>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11</w:t>
            </w:r>
          </w:p>
        </w:tc>
        <w:tc>
          <w:tcPr>
            <w:tcW w:w="709" w:type="dxa"/>
            <w:vAlign w:val="center"/>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4</w:t>
            </w:r>
          </w:p>
        </w:tc>
        <w:tc>
          <w:tcPr>
            <w:tcW w:w="992" w:type="dxa"/>
            <w:vAlign w:val="center"/>
          </w:tcPr>
          <w:p w:rsidR="005777FE" w:rsidRPr="005777FE" w:rsidRDefault="005777FE" w:rsidP="009703A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10</w:t>
            </w:r>
          </w:p>
        </w:tc>
      </w:tr>
      <w:tr w:rsidR="005777FE" w:rsidRPr="005777FE" w:rsidTr="009703AA">
        <w:trPr>
          <w:cnfStyle w:val="000000100000" w:firstRow="0" w:lastRow="0" w:firstColumn="0" w:lastColumn="0" w:oddVBand="0" w:evenVBand="0" w:oddHBand="1" w:evenHBand="0" w:firstRowFirstColumn="0" w:firstRowLastColumn="0" w:lastRowFirstColumn="0" w:lastRowLastColumn="0"/>
          <w:trHeight w:hRule="exact" w:val="1152"/>
        </w:trPr>
        <w:tc>
          <w:tcPr>
            <w:cnfStyle w:val="001000000000" w:firstRow="0" w:lastRow="0" w:firstColumn="1" w:lastColumn="0" w:oddVBand="0" w:evenVBand="0" w:oddHBand="0" w:evenHBand="0" w:firstRowFirstColumn="0" w:firstRowLastColumn="0" w:lastRowFirstColumn="0" w:lastRowLastColumn="0"/>
            <w:tcW w:w="704" w:type="dxa"/>
          </w:tcPr>
          <w:p w:rsidR="005777FE" w:rsidRPr="005777FE" w:rsidRDefault="005777FE" w:rsidP="005777FE">
            <w:pPr>
              <w:widowControl w:val="0"/>
              <w:jc w:val="center"/>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b w:val="0"/>
                <w:bCs w:val="0"/>
                <w:sz w:val="24"/>
                <w:szCs w:val="24"/>
                <w:lang w:eastAsia="pl-PL" w:bidi="pl-PL"/>
              </w:rPr>
              <w:t>2020</w:t>
            </w:r>
          </w:p>
        </w:tc>
        <w:tc>
          <w:tcPr>
            <w:tcW w:w="2268" w:type="dxa"/>
          </w:tcPr>
          <w:p w:rsidR="005777FE" w:rsidRPr="005777FE" w:rsidRDefault="005777FE" w:rsidP="005777FE">
            <w:pPr>
              <w:widowControl w:val="0"/>
              <w:ind w:left="11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 xml:space="preserve">02-P choroba psychiczna </w:t>
            </w:r>
            <w:r w:rsidRPr="005777FE">
              <w:rPr>
                <w:rFonts w:ascii="Times New Roman" w:eastAsia="Times New Roman" w:hAnsi="Times New Roman" w:cs="Times New Roman"/>
                <w:sz w:val="24"/>
                <w:szCs w:val="24"/>
                <w:lang w:eastAsia="pl-PL" w:bidi="pl-PL"/>
              </w:rPr>
              <w:br/>
              <w:t>01-U upośledzenie umysłowe</w:t>
            </w:r>
          </w:p>
        </w:tc>
        <w:tc>
          <w:tcPr>
            <w:tcW w:w="1436" w:type="dxa"/>
            <w:vAlign w:val="center"/>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10</w:t>
            </w:r>
          </w:p>
        </w:tc>
        <w:tc>
          <w:tcPr>
            <w:tcW w:w="1128" w:type="dxa"/>
            <w:vAlign w:val="center"/>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2</w:t>
            </w:r>
          </w:p>
        </w:tc>
        <w:tc>
          <w:tcPr>
            <w:tcW w:w="1147" w:type="dxa"/>
            <w:vAlign w:val="center"/>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0</w:t>
            </w:r>
          </w:p>
        </w:tc>
        <w:tc>
          <w:tcPr>
            <w:tcW w:w="967" w:type="dxa"/>
            <w:vAlign w:val="center"/>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8</w:t>
            </w:r>
          </w:p>
        </w:tc>
        <w:tc>
          <w:tcPr>
            <w:tcW w:w="709" w:type="dxa"/>
            <w:vAlign w:val="center"/>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2</w:t>
            </w:r>
          </w:p>
        </w:tc>
        <w:tc>
          <w:tcPr>
            <w:tcW w:w="992" w:type="dxa"/>
            <w:vAlign w:val="center"/>
          </w:tcPr>
          <w:p w:rsidR="005777FE" w:rsidRPr="005777FE" w:rsidRDefault="005777FE" w:rsidP="009703A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8</w:t>
            </w:r>
          </w:p>
        </w:tc>
      </w:tr>
      <w:tr w:rsidR="005777FE" w:rsidRPr="005777FE" w:rsidTr="009703AA">
        <w:trPr>
          <w:trHeight w:hRule="exact" w:val="1152"/>
        </w:trPr>
        <w:tc>
          <w:tcPr>
            <w:cnfStyle w:val="001000000000" w:firstRow="0" w:lastRow="0" w:firstColumn="1" w:lastColumn="0" w:oddVBand="0" w:evenVBand="0" w:oddHBand="0" w:evenHBand="0" w:firstRowFirstColumn="0" w:firstRowLastColumn="0" w:lastRowFirstColumn="0" w:lastRowLastColumn="0"/>
            <w:tcW w:w="704" w:type="dxa"/>
          </w:tcPr>
          <w:p w:rsidR="005777FE" w:rsidRPr="005777FE" w:rsidRDefault="005777FE" w:rsidP="005777FE">
            <w:pPr>
              <w:widowControl w:val="0"/>
              <w:jc w:val="center"/>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b w:val="0"/>
                <w:bCs w:val="0"/>
                <w:sz w:val="24"/>
                <w:szCs w:val="24"/>
                <w:lang w:eastAsia="pl-PL" w:bidi="pl-PL"/>
              </w:rPr>
              <w:t>2021</w:t>
            </w:r>
          </w:p>
        </w:tc>
        <w:tc>
          <w:tcPr>
            <w:tcW w:w="2268" w:type="dxa"/>
          </w:tcPr>
          <w:p w:rsidR="005777FE" w:rsidRPr="005777FE" w:rsidRDefault="005777FE" w:rsidP="005777FE">
            <w:pPr>
              <w:widowControl w:val="0"/>
              <w:ind w:left="11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 xml:space="preserve">02-P choroba psychiczna </w:t>
            </w:r>
            <w:r w:rsidRPr="005777FE">
              <w:rPr>
                <w:rFonts w:ascii="Times New Roman" w:eastAsia="Times New Roman" w:hAnsi="Times New Roman" w:cs="Times New Roman"/>
                <w:sz w:val="24"/>
                <w:szCs w:val="24"/>
                <w:lang w:eastAsia="pl-PL" w:bidi="pl-PL"/>
              </w:rPr>
              <w:br/>
              <w:t>01-U upośledzenie umysłowe</w:t>
            </w:r>
          </w:p>
        </w:tc>
        <w:tc>
          <w:tcPr>
            <w:tcW w:w="1436"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8</w:t>
            </w:r>
          </w:p>
        </w:tc>
        <w:tc>
          <w:tcPr>
            <w:tcW w:w="1128"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w:t>
            </w:r>
          </w:p>
        </w:tc>
        <w:tc>
          <w:tcPr>
            <w:tcW w:w="1147"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3</w:t>
            </w:r>
          </w:p>
        </w:tc>
        <w:tc>
          <w:tcPr>
            <w:tcW w:w="967"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4</w:t>
            </w:r>
          </w:p>
        </w:tc>
        <w:tc>
          <w:tcPr>
            <w:tcW w:w="709"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w:t>
            </w:r>
          </w:p>
        </w:tc>
        <w:tc>
          <w:tcPr>
            <w:tcW w:w="992"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7</w:t>
            </w:r>
          </w:p>
        </w:tc>
      </w:tr>
      <w:tr w:rsidR="005777FE" w:rsidRPr="005777FE" w:rsidTr="009703AA">
        <w:trPr>
          <w:cnfStyle w:val="000000100000" w:firstRow="0" w:lastRow="0" w:firstColumn="0" w:lastColumn="0" w:oddVBand="0" w:evenVBand="0" w:oddHBand="1" w:evenHBand="0" w:firstRowFirstColumn="0" w:firstRowLastColumn="0" w:lastRowFirstColumn="0" w:lastRowLastColumn="0"/>
          <w:trHeight w:hRule="exact" w:val="416"/>
        </w:trPr>
        <w:tc>
          <w:tcPr>
            <w:cnfStyle w:val="001000000000" w:firstRow="0" w:lastRow="0" w:firstColumn="1" w:lastColumn="0" w:oddVBand="0" w:evenVBand="0" w:oddHBand="0" w:evenHBand="0" w:firstRowFirstColumn="0" w:firstRowLastColumn="0" w:lastRowFirstColumn="0" w:lastRowLastColumn="0"/>
            <w:tcW w:w="2972" w:type="dxa"/>
            <w:gridSpan w:val="2"/>
          </w:tcPr>
          <w:p w:rsidR="005777FE" w:rsidRPr="005777FE" w:rsidRDefault="005777FE" w:rsidP="005777FE">
            <w:pPr>
              <w:widowControl w:val="0"/>
              <w:ind w:left="540"/>
              <w:jc w:val="right"/>
              <w:rPr>
                <w:rFonts w:ascii="Times New Roman" w:eastAsia="Times New Roman" w:hAnsi="Times New Roman" w:cs="Times New Roman"/>
                <w:b w:val="0"/>
                <w:sz w:val="24"/>
                <w:szCs w:val="24"/>
                <w:lang w:eastAsia="pl-PL" w:bidi="pl-PL"/>
              </w:rPr>
            </w:pPr>
            <w:r w:rsidRPr="005777FE">
              <w:rPr>
                <w:rFonts w:ascii="Times New Roman" w:eastAsia="Times New Roman" w:hAnsi="Times New Roman" w:cs="Times New Roman"/>
                <w:b w:val="0"/>
                <w:sz w:val="24"/>
                <w:szCs w:val="24"/>
                <w:lang w:eastAsia="pl-PL" w:bidi="pl-PL"/>
              </w:rPr>
              <w:t>Razem</w:t>
            </w:r>
          </w:p>
        </w:tc>
        <w:tc>
          <w:tcPr>
            <w:tcW w:w="1436"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
                <w:sz w:val="24"/>
                <w:szCs w:val="24"/>
                <w:lang w:eastAsia="pl-PL" w:bidi="pl-PL"/>
              </w:rPr>
            </w:pPr>
            <w:r w:rsidRPr="005777FE">
              <w:rPr>
                <w:rFonts w:ascii="Times New Roman" w:eastAsia="Courier New" w:hAnsi="Times New Roman" w:cs="Times New Roman"/>
                <w:b/>
                <w:sz w:val="24"/>
                <w:szCs w:val="24"/>
                <w:lang w:eastAsia="pl-PL" w:bidi="pl-PL"/>
              </w:rPr>
              <w:t>49</w:t>
            </w:r>
          </w:p>
        </w:tc>
        <w:tc>
          <w:tcPr>
            <w:tcW w:w="1128"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
                <w:sz w:val="24"/>
                <w:szCs w:val="24"/>
                <w:lang w:eastAsia="pl-PL" w:bidi="pl-PL"/>
              </w:rPr>
            </w:pPr>
            <w:r w:rsidRPr="005777FE">
              <w:rPr>
                <w:rFonts w:ascii="Times New Roman" w:eastAsia="Courier New" w:hAnsi="Times New Roman" w:cs="Times New Roman"/>
                <w:b/>
                <w:sz w:val="24"/>
                <w:szCs w:val="24"/>
                <w:lang w:eastAsia="pl-PL" w:bidi="pl-PL"/>
              </w:rPr>
              <w:t>3</w:t>
            </w:r>
          </w:p>
        </w:tc>
        <w:tc>
          <w:tcPr>
            <w:tcW w:w="1147"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
                <w:sz w:val="24"/>
                <w:szCs w:val="24"/>
                <w:lang w:eastAsia="pl-PL" w:bidi="pl-PL"/>
              </w:rPr>
            </w:pPr>
            <w:r w:rsidRPr="005777FE">
              <w:rPr>
                <w:rFonts w:ascii="Times New Roman" w:eastAsia="Courier New" w:hAnsi="Times New Roman" w:cs="Times New Roman"/>
                <w:b/>
                <w:sz w:val="24"/>
                <w:szCs w:val="24"/>
                <w:lang w:eastAsia="pl-PL" w:bidi="pl-PL"/>
              </w:rPr>
              <w:t>15</w:t>
            </w:r>
          </w:p>
        </w:tc>
        <w:tc>
          <w:tcPr>
            <w:tcW w:w="967"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
                <w:sz w:val="24"/>
                <w:szCs w:val="24"/>
                <w:lang w:eastAsia="pl-PL" w:bidi="pl-PL"/>
              </w:rPr>
            </w:pPr>
            <w:r w:rsidRPr="005777FE">
              <w:rPr>
                <w:rFonts w:ascii="Times New Roman" w:eastAsia="Courier New" w:hAnsi="Times New Roman" w:cs="Times New Roman"/>
                <w:b/>
                <w:sz w:val="24"/>
                <w:szCs w:val="24"/>
                <w:lang w:eastAsia="pl-PL" w:bidi="pl-PL"/>
              </w:rPr>
              <w:t>32</w:t>
            </w:r>
          </w:p>
        </w:tc>
        <w:tc>
          <w:tcPr>
            <w:tcW w:w="709"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
                <w:sz w:val="24"/>
                <w:szCs w:val="24"/>
                <w:lang w:eastAsia="pl-PL" w:bidi="pl-PL"/>
              </w:rPr>
            </w:pPr>
            <w:r w:rsidRPr="005777FE">
              <w:rPr>
                <w:rFonts w:ascii="Times New Roman" w:eastAsia="Courier New" w:hAnsi="Times New Roman" w:cs="Times New Roman"/>
                <w:b/>
                <w:sz w:val="24"/>
                <w:szCs w:val="24"/>
                <w:lang w:eastAsia="pl-PL" w:bidi="pl-PL"/>
              </w:rPr>
              <w:t>10</w:t>
            </w:r>
          </w:p>
        </w:tc>
        <w:tc>
          <w:tcPr>
            <w:tcW w:w="992"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
                <w:sz w:val="24"/>
                <w:szCs w:val="24"/>
                <w:lang w:eastAsia="pl-PL" w:bidi="pl-PL"/>
              </w:rPr>
            </w:pPr>
            <w:r w:rsidRPr="005777FE">
              <w:rPr>
                <w:rFonts w:ascii="Times New Roman" w:eastAsia="Courier New" w:hAnsi="Times New Roman" w:cs="Times New Roman"/>
                <w:b/>
                <w:sz w:val="24"/>
                <w:szCs w:val="24"/>
                <w:lang w:eastAsia="pl-PL" w:bidi="pl-PL"/>
              </w:rPr>
              <w:t>39</w:t>
            </w:r>
          </w:p>
        </w:tc>
      </w:tr>
    </w:tbl>
    <w:p w:rsidR="005777FE" w:rsidRPr="005777FE" w:rsidRDefault="005777FE" w:rsidP="005777FE">
      <w:pPr>
        <w:widowControl w:val="0"/>
        <w:spacing w:after="0" w:line="240" w:lineRule="auto"/>
        <w:jc w:val="both"/>
        <w:rPr>
          <w:rFonts w:ascii="Times New Roman" w:eastAsia="Times New Roman" w:hAnsi="Times New Roman" w:cs="Times New Roman"/>
          <w:i/>
          <w:iCs/>
          <w:sz w:val="20"/>
          <w:szCs w:val="20"/>
          <w:lang w:eastAsia="pl-PL" w:bidi="pl-PL"/>
        </w:rPr>
      </w:pPr>
      <w:r w:rsidRPr="005777FE">
        <w:rPr>
          <w:rFonts w:ascii="Times New Roman" w:eastAsia="Times New Roman" w:hAnsi="Times New Roman" w:cs="Times New Roman"/>
          <w:i/>
          <w:iCs/>
          <w:sz w:val="20"/>
          <w:szCs w:val="20"/>
          <w:lang w:eastAsia="pl-PL" w:bidi="pl-PL"/>
        </w:rPr>
        <w:t>Źródło: dane Powiatowego Zespołu ds. Orzekania o Niepełnosprawności w Opolu</w:t>
      </w:r>
    </w:p>
    <w:p w:rsidR="00A12EE7" w:rsidRDefault="00A12EE7" w:rsidP="005777FE">
      <w:pPr>
        <w:widowControl w:val="0"/>
        <w:spacing w:after="0" w:line="240" w:lineRule="auto"/>
        <w:jc w:val="both"/>
        <w:rPr>
          <w:rFonts w:ascii="Times New Roman" w:eastAsia="Courier New" w:hAnsi="Times New Roman" w:cs="Times New Roman"/>
          <w:b/>
          <w:bCs/>
          <w:sz w:val="24"/>
          <w:szCs w:val="24"/>
          <w:lang w:eastAsia="pl-PL" w:bidi="pl-PL"/>
        </w:rPr>
      </w:pPr>
    </w:p>
    <w:p w:rsidR="002C1F1A" w:rsidRDefault="002C1F1A" w:rsidP="005777FE">
      <w:pPr>
        <w:widowControl w:val="0"/>
        <w:spacing w:after="0" w:line="240" w:lineRule="auto"/>
        <w:jc w:val="both"/>
        <w:rPr>
          <w:rFonts w:ascii="Times New Roman" w:eastAsia="Courier New" w:hAnsi="Times New Roman" w:cs="Times New Roman"/>
          <w:b/>
          <w:bCs/>
          <w:sz w:val="24"/>
          <w:szCs w:val="24"/>
          <w:lang w:eastAsia="pl-PL" w:bidi="pl-PL"/>
        </w:rPr>
      </w:pPr>
    </w:p>
    <w:p w:rsidR="005777FE" w:rsidRDefault="005777FE" w:rsidP="005777FE">
      <w:pPr>
        <w:widowControl w:val="0"/>
        <w:spacing w:after="0" w:line="240" w:lineRule="auto"/>
        <w:jc w:val="both"/>
        <w:rPr>
          <w:rFonts w:ascii="Times New Roman" w:eastAsia="Courier New" w:hAnsi="Times New Roman" w:cs="Times New Roman"/>
          <w:b/>
          <w:bCs/>
          <w:sz w:val="24"/>
          <w:szCs w:val="24"/>
          <w:u w:val="single"/>
          <w:lang w:eastAsia="pl-PL" w:bidi="pl-PL"/>
        </w:rPr>
      </w:pPr>
      <w:r w:rsidRPr="005777FE">
        <w:rPr>
          <w:rFonts w:ascii="Times New Roman" w:eastAsia="Courier New" w:hAnsi="Times New Roman" w:cs="Times New Roman"/>
          <w:b/>
          <w:bCs/>
          <w:sz w:val="24"/>
          <w:szCs w:val="24"/>
          <w:lang w:eastAsia="pl-PL" w:bidi="pl-PL"/>
        </w:rPr>
        <w:t xml:space="preserve">Tabela 4. Liczba </w:t>
      </w:r>
      <w:r w:rsidR="00F36A07">
        <w:rPr>
          <w:rFonts w:ascii="Times New Roman" w:eastAsia="Courier New" w:hAnsi="Times New Roman" w:cs="Times New Roman"/>
          <w:b/>
          <w:bCs/>
          <w:sz w:val="24"/>
          <w:szCs w:val="24"/>
          <w:lang w:eastAsia="pl-PL" w:bidi="pl-PL"/>
        </w:rPr>
        <w:t xml:space="preserve">wydanych orzeczeń przez Powiatowy </w:t>
      </w:r>
      <w:r w:rsidRPr="005777FE">
        <w:rPr>
          <w:rFonts w:ascii="Times New Roman" w:eastAsia="Courier New" w:hAnsi="Times New Roman" w:cs="Times New Roman"/>
          <w:b/>
          <w:bCs/>
          <w:sz w:val="24"/>
          <w:szCs w:val="24"/>
          <w:lang w:eastAsia="pl-PL" w:bidi="pl-PL"/>
        </w:rPr>
        <w:t xml:space="preserve">Zespół ds. Orzekania </w:t>
      </w:r>
      <w:r w:rsidR="00F36A07">
        <w:rPr>
          <w:rFonts w:ascii="Times New Roman" w:eastAsia="Courier New" w:hAnsi="Times New Roman" w:cs="Times New Roman"/>
          <w:b/>
          <w:bCs/>
          <w:sz w:val="24"/>
          <w:szCs w:val="24"/>
          <w:lang w:eastAsia="pl-PL" w:bidi="pl-PL"/>
        </w:rPr>
        <w:br/>
      </w:r>
      <w:r w:rsidRPr="005777FE">
        <w:rPr>
          <w:rFonts w:ascii="Times New Roman" w:eastAsia="Courier New" w:hAnsi="Times New Roman" w:cs="Times New Roman"/>
          <w:b/>
          <w:bCs/>
          <w:sz w:val="24"/>
          <w:szCs w:val="24"/>
          <w:lang w:eastAsia="pl-PL" w:bidi="pl-PL"/>
        </w:rPr>
        <w:t xml:space="preserve">o Niepełnosprawności z powodu chorób psychicznych i upośledzenia umysłowego w latach 2017-2021 - </w:t>
      </w:r>
      <w:r w:rsidRPr="005777FE">
        <w:rPr>
          <w:rFonts w:ascii="Times New Roman" w:eastAsia="Courier New" w:hAnsi="Times New Roman" w:cs="Times New Roman"/>
          <w:b/>
          <w:bCs/>
          <w:sz w:val="24"/>
          <w:szCs w:val="24"/>
          <w:u w:val="single"/>
          <w:lang w:eastAsia="pl-PL" w:bidi="pl-PL"/>
        </w:rPr>
        <w:t>osoby powyżej 16 roku życia</w:t>
      </w:r>
    </w:p>
    <w:p w:rsidR="005D7E71" w:rsidRPr="005777FE" w:rsidRDefault="005D7E71" w:rsidP="005777FE">
      <w:pPr>
        <w:widowControl w:val="0"/>
        <w:spacing w:after="0" w:line="240" w:lineRule="auto"/>
        <w:jc w:val="both"/>
        <w:rPr>
          <w:rFonts w:ascii="Courier New" w:eastAsia="Courier New" w:hAnsi="Courier New" w:cs="Courier New"/>
          <w:sz w:val="24"/>
          <w:szCs w:val="24"/>
          <w:lang w:eastAsia="pl-PL" w:bidi="pl-PL"/>
        </w:rPr>
      </w:pPr>
    </w:p>
    <w:tbl>
      <w:tblPr>
        <w:tblStyle w:val="Tabelasiatki6kolorowaakcent6"/>
        <w:tblW w:w="9890" w:type="dxa"/>
        <w:tblInd w:w="-5" w:type="dxa"/>
        <w:tblLayout w:type="fixed"/>
        <w:tblLook w:val="04A0" w:firstRow="1" w:lastRow="0" w:firstColumn="1" w:lastColumn="0" w:noHBand="0" w:noVBand="1"/>
      </w:tblPr>
      <w:tblGrid>
        <w:gridCol w:w="622"/>
        <w:gridCol w:w="1930"/>
        <w:gridCol w:w="850"/>
        <w:gridCol w:w="1276"/>
        <w:gridCol w:w="709"/>
        <w:gridCol w:w="850"/>
        <w:gridCol w:w="567"/>
        <w:gridCol w:w="479"/>
        <w:gridCol w:w="622"/>
        <w:gridCol w:w="749"/>
        <w:gridCol w:w="10"/>
        <w:gridCol w:w="613"/>
        <w:gridCol w:w="613"/>
      </w:tblGrid>
      <w:tr w:rsidR="005E2086" w:rsidRPr="005777FE" w:rsidTr="009703AA">
        <w:trPr>
          <w:cnfStyle w:val="100000000000" w:firstRow="1" w:lastRow="0" w:firstColumn="0" w:lastColumn="0" w:oddVBand="0" w:evenVBand="0" w:oddHBand="0" w:evenHBand="0" w:firstRowFirstColumn="0" w:firstRowLastColumn="0" w:lastRowFirstColumn="0" w:lastRowLastColumn="0"/>
          <w:trHeight w:hRule="exact" w:val="214"/>
        </w:trPr>
        <w:tc>
          <w:tcPr>
            <w:cnfStyle w:val="001000000000" w:firstRow="0" w:lastRow="0" w:firstColumn="1" w:lastColumn="0" w:oddVBand="0" w:evenVBand="0" w:oddHBand="0" w:evenHBand="0" w:firstRowFirstColumn="0" w:firstRowLastColumn="0" w:lastRowFirstColumn="0" w:lastRowLastColumn="0"/>
            <w:tcW w:w="622" w:type="dxa"/>
            <w:vMerge w:val="restart"/>
          </w:tcPr>
          <w:p w:rsidR="005777FE" w:rsidRPr="009703AA" w:rsidRDefault="005777FE" w:rsidP="005777FE">
            <w:pPr>
              <w:widowControl w:val="0"/>
              <w:jc w:val="both"/>
              <w:rPr>
                <w:rFonts w:ascii="Times New Roman" w:eastAsia="Times New Roman" w:hAnsi="Times New Roman" w:cs="Times New Roman"/>
                <w:b w:val="0"/>
                <w:sz w:val="20"/>
                <w:szCs w:val="20"/>
                <w:lang w:eastAsia="pl-PL" w:bidi="pl-PL"/>
              </w:rPr>
            </w:pPr>
            <w:r w:rsidRPr="009703AA">
              <w:rPr>
                <w:rFonts w:ascii="Times New Roman" w:eastAsia="Times New Roman" w:hAnsi="Times New Roman" w:cs="Times New Roman"/>
                <w:b w:val="0"/>
                <w:bCs w:val="0"/>
                <w:sz w:val="20"/>
                <w:szCs w:val="20"/>
                <w:lang w:eastAsia="pl-PL" w:bidi="pl-PL"/>
              </w:rPr>
              <w:t>Rok</w:t>
            </w:r>
          </w:p>
        </w:tc>
        <w:tc>
          <w:tcPr>
            <w:tcW w:w="1930" w:type="dxa"/>
            <w:vMerge w:val="restart"/>
          </w:tcPr>
          <w:p w:rsidR="005777FE" w:rsidRPr="009703AA" w:rsidRDefault="005777FE" w:rsidP="009703AA">
            <w:pPr>
              <w:widowControl w:val="0"/>
              <w:ind w:right="-154"/>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eastAsia="pl-PL" w:bidi="pl-PL"/>
              </w:rPr>
            </w:pPr>
            <w:r w:rsidRPr="009703AA">
              <w:rPr>
                <w:rFonts w:ascii="Times New Roman" w:eastAsia="Times New Roman" w:hAnsi="Times New Roman" w:cs="Times New Roman"/>
                <w:b w:val="0"/>
                <w:bCs w:val="0"/>
                <w:sz w:val="20"/>
                <w:szCs w:val="20"/>
                <w:lang w:eastAsia="pl-PL" w:bidi="pl-PL"/>
              </w:rPr>
              <w:t>Kod przyczyny niepełnosprawności</w:t>
            </w:r>
          </w:p>
        </w:tc>
        <w:tc>
          <w:tcPr>
            <w:tcW w:w="3685" w:type="dxa"/>
            <w:gridSpan w:val="4"/>
          </w:tcPr>
          <w:p w:rsidR="005777FE" w:rsidRPr="00781E8F" w:rsidRDefault="005777FE" w:rsidP="00A12EE7">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pl-PL" w:bidi="pl-PL"/>
              </w:rPr>
            </w:pPr>
            <w:r w:rsidRPr="00781E8F">
              <w:rPr>
                <w:rFonts w:ascii="Times New Roman" w:eastAsia="Times New Roman" w:hAnsi="Times New Roman" w:cs="Times New Roman"/>
                <w:bCs w:val="0"/>
                <w:sz w:val="20"/>
                <w:szCs w:val="20"/>
                <w:lang w:eastAsia="pl-PL" w:bidi="pl-PL"/>
              </w:rPr>
              <w:t>Stopień niepełnosprawności</w:t>
            </w:r>
          </w:p>
        </w:tc>
        <w:tc>
          <w:tcPr>
            <w:tcW w:w="2427" w:type="dxa"/>
            <w:gridSpan w:val="5"/>
          </w:tcPr>
          <w:p w:rsidR="005777FE" w:rsidRPr="00781E8F"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pl-PL" w:bidi="pl-PL"/>
              </w:rPr>
            </w:pPr>
            <w:r w:rsidRPr="00781E8F">
              <w:rPr>
                <w:rFonts w:ascii="Times New Roman" w:eastAsia="Times New Roman" w:hAnsi="Times New Roman" w:cs="Times New Roman"/>
                <w:bCs w:val="0"/>
                <w:sz w:val="20"/>
                <w:szCs w:val="20"/>
                <w:lang w:eastAsia="pl-PL" w:bidi="pl-PL"/>
              </w:rPr>
              <w:t>Wiek</w:t>
            </w:r>
          </w:p>
        </w:tc>
        <w:tc>
          <w:tcPr>
            <w:tcW w:w="1226" w:type="dxa"/>
            <w:gridSpan w:val="2"/>
          </w:tcPr>
          <w:p w:rsidR="005777FE" w:rsidRPr="00781E8F"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pl-PL" w:bidi="pl-PL"/>
              </w:rPr>
            </w:pPr>
            <w:r w:rsidRPr="00781E8F">
              <w:rPr>
                <w:rFonts w:ascii="Times New Roman" w:eastAsia="Times New Roman" w:hAnsi="Times New Roman" w:cs="Times New Roman"/>
                <w:bCs w:val="0"/>
                <w:sz w:val="20"/>
                <w:szCs w:val="20"/>
                <w:lang w:eastAsia="pl-PL" w:bidi="pl-PL"/>
              </w:rPr>
              <w:t>Płeć</w:t>
            </w:r>
          </w:p>
        </w:tc>
      </w:tr>
      <w:tr w:rsidR="00A840FB" w:rsidRPr="005777FE" w:rsidTr="009703AA">
        <w:trPr>
          <w:cnfStyle w:val="000000100000" w:firstRow="0" w:lastRow="0" w:firstColumn="0" w:lastColumn="0" w:oddVBand="0" w:evenVBand="0" w:oddHBand="1" w:evenHBand="0" w:firstRowFirstColumn="0" w:firstRowLastColumn="0" w:lastRowFirstColumn="0" w:lastRowLastColumn="0"/>
          <w:trHeight w:hRule="exact" w:val="1029"/>
        </w:trPr>
        <w:tc>
          <w:tcPr>
            <w:cnfStyle w:val="001000000000" w:firstRow="0" w:lastRow="0" w:firstColumn="1" w:lastColumn="0" w:oddVBand="0" w:evenVBand="0" w:oddHBand="0" w:evenHBand="0" w:firstRowFirstColumn="0" w:firstRowLastColumn="0" w:lastRowFirstColumn="0" w:lastRowLastColumn="0"/>
            <w:tcW w:w="622" w:type="dxa"/>
            <w:vMerge/>
          </w:tcPr>
          <w:p w:rsidR="005777FE" w:rsidRPr="00781E8F" w:rsidRDefault="005777FE" w:rsidP="005777FE">
            <w:pPr>
              <w:widowControl w:val="0"/>
              <w:jc w:val="both"/>
              <w:rPr>
                <w:rFonts w:ascii="Times New Roman" w:eastAsia="Courier New" w:hAnsi="Times New Roman" w:cs="Times New Roman"/>
                <w:sz w:val="20"/>
                <w:szCs w:val="20"/>
                <w:lang w:eastAsia="pl-PL" w:bidi="pl-PL"/>
              </w:rPr>
            </w:pPr>
          </w:p>
        </w:tc>
        <w:tc>
          <w:tcPr>
            <w:tcW w:w="1930" w:type="dxa"/>
            <w:vMerge/>
          </w:tcPr>
          <w:p w:rsidR="005777FE" w:rsidRPr="00781E8F" w:rsidRDefault="005777FE" w:rsidP="005777FE">
            <w:pPr>
              <w:widowControl w:val="0"/>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0"/>
                <w:szCs w:val="20"/>
                <w:lang w:eastAsia="pl-PL" w:bidi="pl-PL"/>
              </w:rPr>
            </w:pPr>
          </w:p>
        </w:tc>
        <w:tc>
          <w:tcPr>
            <w:tcW w:w="850" w:type="dxa"/>
          </w:tcPr>
          <w:p w:rsidR="005777FE" w:rsidRPr="005E2086" w:rsidRDefault="005777FE" w:rsidP="009703AA">
            <w:pPr>
              <w:widowControl w:val="0"/>
              <w:ind w:right="-11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pl-PL" w:bidi="pl-PL"/>
              </w:rPr>
            </w:pPr>
            <w:r w:rsidRPr="005E2086">
              <w:rPr>
                <w:rFonts w:ascii="Times New Roman" w:eastAsia="Times New Roman" w:hAnsi="Times New Roman" w:cs="Times New Roman"/>
                <w:bCs/>
                <w:sz w:val="20"/>
                <w:szCs w:val="20"/>
                <w:lang w:eastAsia="pl-PL" w:bidi="pl-PL"/>
              </w:rPr>
              <w:t>Znaczny</w:t>
            </w:r>
          </w:p>
        </w:tc>
        <w:tc>
          <w:tcPr>
            <w:tcW w:w="1276" w:type="dxa"/>
          </w:tcPr>
          <w:p w:rsidR="005777FE" w:rsidRPr="005E2086" w:rsidRDefault="005777FE" w:rsidP="00D76DD1">
            <w:pPr>
              <w:widowControl w:val="0"/>
              <w:ind w:right="-152" w:hanging="157"/>
              <w:jc w:val="center"/>
              <w:cnfStyle w:val="000000100000" w:firstRow="0" w:lastRow="0" w:firstColumn="0" w:lastColumn="0" w:oddVBand="0" w:evenVBand="0" w:oddHBand="1" w:evenHBand="0" w:firstRowFirstColumn="0" w:firstRowLastColumn="0" w:lastRowFirstColumn="0" w:lastRowLastColumn="0"/>
              <w:rPr>
                <w:rFonts w:ascii="Courier New" w:eastAsia="Courier New" w:hAnsi="Courier New" w:cs="Courier New"/>
                <w:color w:val="000000"/>
                <w:sz w:val="20"/>
                <w:szCs w:val="20"/>
                <w:lang w:eastAsia="pl-PL" w:bidi="pl-PL"/>
              </w:rPr>
            </w:pPr>
            <w:r w:rsidRPr="005E2086">
              <w:rPr>
                <w:rFonts w:ascii="Times New Roman" w:eastAsia="Times New Roman" w:hAnsi="Times New Roman" w:cs="Times New Roman"/>
                <w:bCs/>
                <w:sz w:val="20"/>
                <w:szCs w:val="20"/>
                <w:lang w:eastAsia="pl-PL" w:bidi="pl-PL"/>
              </w:rPr>
              <w:t>Umiarkowany</w:t>
            </w:r>
          </w:p>
        </w:tc>
        <w:tc>
          <w:tcPr>
            <w:tcW w:w="709" w:type="dxa"/>
          </w:tcPr>
          <w:p w:rsidR="005777FE" w:rsidRPr="005E2086"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pl-PL" w:bidi="pl-PL"/>
              </w:rPr>
            </w:pPr>
            <w:r w:rsidRPr="005E2086">
              <w:rPr>
                <w:rFonts w:ascii="Times New Roman" w:eastAsia="Times New Roman" w:hAnsi="Times New Roman" w:cs="Times New Roman"/>
                <w:bCs/>
                <w:sz w:val="20"/>
                <w:szCs w:val="20"/>
                <w:lang w:eastAsia="pl-PL" w:bidi="pl-PL"/>
              </w:rPr>
              <w:t>Lekki</w:t>
            </w:r>
          </w:p>
        </w:tc>
        <w:tc>
          <w:tcPr>
            <w:tcW w:w="850" w:type="dxa"/>
          </w:tcPr>
          <w:p w:rsidR="005777FE" w:rsidRPr="005E2086" w:rsidRDefault="005777FE" w:rsidP="005777FE">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pl-PL" w:bidi="pl-PL"/>
              </w:rPr>
            </w:pPr>
            <w:r w:rsidRPr="005E2086">
              <w:rPr>
                <w:rFonts w:ascii="Times New Roman" w:eastAsia="Times New Roman" w:hAnsi="Times New Roman" w:cs="Times New Roman"/>
                <w:b/>
                <w:bCs/>
                <w:sz w:val="20"/>
                <w:szCs w:val="20"/>
                <w:lang w:eastAsia="pl-PL" w:bidi="pl-PL"/>
              </w:rPr>
              <w:t>Razem</w:t>
            </w:r>
          </w:p>
        </w:tc>
        <w:tc>
          <w:tcPr>
            <w:tcW w:w="567" w:type="dxa"/>
          </w:tcPr>
          <w:p w:rsidR="005777FE" w:rsidRPr="005E2086" w:rsidRDefault="005777FE" w:rsidP="009703AA">
            <w:pPr>
              <w:widowControl w:val="0"/>
              <w:ind w:right="-11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pl-PL" w:bidi="pl-PL"/>
              </w:rPr>
            </w:pPr>
            <w:r w:rsidRPr="005E2086">
              <w:rPr>
                <w:rFonts w:ascii="Times New Roman" w:eastAsia="Times New Roman" w:hAnsi="Times New Roman" w:cs="Times New Roman"/>
                <w:bCs/>
                <w:sz w:val="20"/>
                <w:szCs w:val="20"/>
                <w:lang w:eastAsia="pl-PL" w:bidi="pl-PL"/>
              </w:rPr>
              <w:t>16</w:t>
            </w:r>
            <w:r w:rsidR="009703AA">
              <w:rPr>
                <w:rFonts w:ascii="Times New Roman" w:eastAsia="Times New Roman" w:hAnsi="Times New Roman" w:cs="Times New Roman"/>
                <w:bCs/>
                <w:sz w:val="20"/>
                <w:szCs w:val="20"/>
                <w:lang w:eastAsia="pl-PL" w:bidi="pl-PL"/>
              </w:rPr>
              <w:t xml:space="preserve">             </w:t>
            </w:r>
            <w:r w:rsidRPr="005E2086">
              <w:rPr>
                <w:rFonts w:ascii="Times New Roman" w:eastAsia="Times New Roman" w:hAnsi="Times New Roman" w:cs="Times New Roman"/>
                <w:bCs/>
                <w:sz w:val="20"/>
                <w:szCs w:val="20"/>
                <w:lang w:eastAsia="pl-PL" w:bidi="pl-PL"/>
              </w:rPr>
              <w:t>-</w:t>
            </w:r>
            <w:r w:rsidR="009703AA">
              <w:rPr>
                <w:rFonts w:ascii="Times New Roman" w:eastAsia="Times New Roman" w:hAnsi="Times New Roman" w:cs="Times New Roman"/>
                <w:bCs/>
                <w:sz w:val="20"/>
                <w:szCs w:val="20"/>
                <w:lang w:eastAsia="pl-PL" w:bidi="pl-PL"/>
              </w:rPr>
              <w:t xml:space="preserve">         </w:t>
            </w:r>
            <w:r w:rsidRPr="005E2086">
              <w:rPr>
                <w:rFonts w:ascii="Times New Roman" w:eastAsia="Times New Roman" w:hAnsi="Times New Roman" w:cs="Times New Roman"/>
                <w:bCs/>
                <w:sz w:val="20"/>
                <w:szCs w:val="20"/>
                <w:lang w:eastAsia="pl-PL" w:bidi="pl-PL"/>
              </w:rPr>
              <w:t xml:space="preserve">25 </w:t>
            </w:r>
            <w:r w:rsidR="009703AA">
              <w:rPr>
                <w:rFonts w:ascii="Times New Roman" w:eastAsia="Times New Roman" w:hAnsi="Times New Roman" w:cs="Times New Roman"/>
                <w:bCs/>
                <w:sz w:val="20"/>
                <w:szCs w:val="20"/>
                <w:lang w:eastAsia="pl-PL" w:bidi="pl-PL"/>
              </w:rPr>
              <w:t xml:space="preserve">  </w:t>
            </w:r>
            <w:r w:rsidRPr="005E2086">
              <w:rPr>
                <w:rFonts w:ascii="Times New Roman" w:eastAsia="Times New Roman" w:hAnsi="Times New Roman" w:cs="Times New Roman"/>
                <w:bCs/>
                <w:sz w:val="20"/>
                <w:szCs w:val="20"/>
                <w:lang w:eastAsia="pl-PL" w:bidi="pl-PL"/>
              </w:rPr>
              <w:t>lat</w:t>
            </w:r>
          </w:p>
        </w:tc>
        <w:tc>
          <w:tcPr>
            <w:tcW w:w="479" w:type="dxa"/>
          </w:tcPr>
          <w:p w:rsidR="005777FE" w:rsidRPr="005E2086"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pl-PL" w:bidi="pl-PL"/>
              </w:rPr>
            </w:pPr>
            <w:r w:rsidRPr="005E2086">
              <w:rPr>
                <w:rFonts w:ascii="Times New Roman" w:eastAsia="Times New Roman" w:hAnsi="Times New Roman" w:cs="Times New Roman"/>
                <w:bCs/>
                <w:sz w:val="20"/>
                <w:szCs w:val="20"/>
                <w:lang w:eastAsia="pl-PL" w:bidi="pl-PL"/>
              </w:rPr>
              <w:t>26-40 lat</w:t>
            </w:r>
          </w:p>
        </w:tc>
        <w:tc>
          <w:tcPr>
            <w:tcW w:w="622" w:type="dxa"/>
          </w:tcPr>
          <w:p w:rsidR="005777FE" w:rsidRPr="005E2086"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pl-PL" w:bidi="pl-PL"/>
              </w:rPr>
            </w:pPr>
            <w:r w:rsidRPr="005E2086">
              <w:rPr>
                <w:rFonts w:ascii="Times New Roman" w:eastAsia="Times New Roman" w:hAnsi="Times New Roman" w:cs="Times New Roman"/>
                <w:bCs/>
                <w:sz w:val="20"/>
                <w:szCs w:val="20"/>
                <w:lang w:eastAsia="pl-PL" w:bidi="pl-PL"/>
              </w:rPr>
              <w:t>41</w:t>
            </w:r>
            <w:r w:rsidR="009703AA">
              <w:rPr>
                <w:rFonts w:ascii="Times New Roman" w:eastAsia="Times New Roman" w:hAnsi="Times New Roman" w:cs="Times New Roman"/>
                <w:bCs/>
                <w:sz w:val="20"/>
                <w:szCs w:val="20"/>
                <w:lang w:eastAsia="pl-PL" w:bidi="pl-PL"/>
              </w:rPr>
              <w:t xml:space="preserve">               </w:t>
            </w:r>
            <w:r w:rsidRPr="005E2086">
              <w:rPr>
                <w:rFonts w:ascii="Times New Roman" w:eastAsia="Times New Roman" w:hAnsi="Times New Roman" w:cs="Times New Roman"/>
                <w:bCs/>
                <w:sz w:val="20"/>
                <w:szCs w:val="20"/>
                <w:lang w:eastAsia="pl-PL" w:bidi="pl-PL"/>
              </w:rPr>
              <w:t>-</w:t>
            </w:r>
            <w:r w:rsidR="009703AA">
              <w:rPr>
                <w:rFonts w:ascii="Times New Roman" w:eastAsia="Times New Roman" w:hAnsi="Times New Roman" w:cs="Times New Roman"/>
                <w:bCs/>
                <w:sz w:val="20"/>
                <w:szCs w:val="20"/>
                <w:lang w:eastAsia="pl-PL" w:bidi="pl-PL"/>
              </w:rPr>
              <w:t xml:space="preserve">              </w:t>
            </w:r>
            <w:r w:rsidRPr="005E2086">
              <w:rPr>
                <w:rFonts w:ascii="Times New Roman" w:eastAsia="Times New Roman" w:hAnsi="Times New Roman" w:cs="Times New Roman"/>
                <w:bCs/>
                <w:sz w:val="20"/>
                <w:szCs w:val="20"/>
                <w:lang w:eastAsia="pl-PL" w:bidi="pl-PL"/>
              </w:rPr>
              <w:t>60 lat</w:t>
            </w:r>
          </w:p>
        </w:tc>
        <w:tc>
          <w:tcPr>
            <w:tcW w:w="749" w:type="dxa"/>
          </w:tcPr>
          <w:p w:rsidR="005777FE" w:rsidRPr="005E2086" w:rsidRDefault="005777FE" w:rsidP="005777FE">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eastAsia="pl-PL" w:bidi="pl-PL"/>
              </w:rPr>
            </w:pPr>
            <w:r w:rsidRPr="005E2086">
              <w:rPr>
                <w:rFonts w:ascii="Times New Roman" w:eastAsia="Times New Roman" w:hAnsi="Times New Roman" w:cs="Times New Roman"/>
                <w:bCs/>
                <w:sz w:val="20"/>
                <w:szCs w:val="20"/>
                <w:lang w:eastAsia="pl-PL" w:bidi="pl-PL"/>
              </w:rPr>
              <w:t xml:space="preserve">61 </w:t>
            </w:r>
          </w:p>
          <w:p w:rsidR="005777FE" w:rsidRPr="005E2086" w:rsidRDefault="005777FE" w:rsidP="005355D5">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pl-PL" w:bidi="pl-PL"/>
              </w:rPr>
            </w:pPr>
            <w:r w:rsidRPr="005E2086">
              <w:rPr>
                <w:rFonts w:ascii="Times New Roman" w:eastAsia="Times New Roman" w:hAnsi="Times New Roman" w:cs="Times New Roman"/>
                <w:bCs/>
                <w:sz w:val="20"/>
                <w:szCs w:val="20"/>
                <w:lang w:eastAsia="pl-PL" w:bidi="pl-PL"/>
              </w:rPr>
              <w:t>i więcej</w:t>
            </w:r>
            <w:r w:rsidR="009703AA">
              <w:rPr>
                <w:rFonts w:ascii="Times New Roman" w:eastAsia="Times New Roman" w:hAnsi="Times New Roman" w:cs="Times New Roman"/>
                <w:bCs/>
                <w:sz w:val="20"/>
                <w:szCs w:val="20"/>
                <w:lang w:eastAsia="pl-PL" w:bidi="pl-PL"/>
              </w:rPr>
              <w:t xml:space="preserve"> lat             </w:t>
            </w:r>
          </w:p>
        </w:tc>
        <w:tc>
          <w:tcPr>
            <w:tcW w:w="623" w:type="dxa"/>
            <w:gridSpan w:val="2"/>
          </w:tcPr>
          <w:p w:rsidR="005777FE" w:rsidRPr="005E2086" w:rsidRDefault="005777FE" w:rsidP="005777FE">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pl-PL" w:bidi="pl-PL"/>
              </w:rPr>
            </w:pPr>
            <w:r w:rsidRPr="005E2086">
              <w:rPr>
                <w:rFonts w:ascii="Times New Roman" w:eastAsia="Times New Roman" w:hAnsi="Times New Roman" w:cs="Times New Roman"/>
                <w:b/>
                <w:bCs/>
                <w:sz w:val="20"/>
                <w:szCs w:val="20"/>
                <w:lang w:eastAsia="pl-PL" w:bidi="pl-PL"/>
              </w:rPr>
              <w:t>K</w:t>
            </w:r>
          </w:p>
        </w:tc>
        <w:tc>
          <w:tcPr>
            <w:tcW w:w="613" w:type="dxa"/>
          </w:tcPr>
          <w:p w:rsidR="005777FE" w:rsidRPr="005E2086" w:rsidRDefault="005777FE" w:rsidP="00781E8F">
            <w:pPr>
              <w:widowControl w:val="0"/>
              <w:ind w:right="-25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pl-PL" w:bidi="pl-PL"/>
              </w:rPr>
            </w:pPr>
            <w:r w:rsidRPr="005E2086">
              <w:rPr>
                <w:rFonts w:ascii="Times New Roman" w:eastAsia="Times New Roman" w:hAnsi="Times New Roman" w:cs="Times New Roman"/>
                <w:b/>
                <w:bCs/>
                <w:sz w:val="20"/>
                <w:szCs w:val="20"/>
                <w:lang w:eastAsia="pl-PL" w:bidi="pl-PL"/>
              </w:rPr>
              <w:t>M</w:t>
            </w:r>
          </w:p>
        </w:tc>
      </w:tr>
      <w:tr w:rsidR="00A840FB" w:rsidRPr="005777FE" w:rsidTr="009703AA">
        <w:trPr>
          <w:trHeight w:hRule="exact" w:val="945"/>
        </w:trPr>
        <w:tc>
          <w:tcPr>
            <w:cnfStyle w:val="001000000000" w:firstRow="0" w:lastRow="0" w:firstColumn="1" w:lastColumn="0" w:oddVBand="0" w:evenVBand="0" w:oddHBand="0" w:evenHBand="0" w:firstRowFirstColumn="0" w:firstRowLastColumn="0" w:lastRowFirstColumn="0" w:lastRowLastColumn="0"/>
            <w:tcW w:w="622" w:type="dxa"/>
          </w:tcPr>
          <w:p w:rsidR="005777FE" w:rsidRPr="009703AA" w:rsidRDefault="005777FE" w:rsidP="005777FE">
            <w:pPr>
              <w:widowControl w:val="0"/>
              <w:jc w:val="both"/>
              <w:rPr>
                <w:rFonts w:ascii="Times New Roman" w:eastAsia="Times New Roman" w:hAnsi="Times New Roman" w:cs="Times New Roman"/>
                <w:b w:val="0"/>
                <w:sz w:val="20"/>
                <w:szCs w:val="20"/>
                <w:lang w:eastAsia="pl-PL" w:bidi="pl-PL"/>
              </w:rPr>
            </w:pPr>
            <w:r w:rsidRPr="009703AA">
              <w:rPr>
                <w:rFonts w:ascii="Times New Roman" w:eastAsia="Times New Roman" w:hAnsi="Times New Roman" w:cs="Times New Roman"/>
                <w:b w:val="0"/>
                <w:bCs w:val="0"/>
                <w:sz w:val="20"/>
                <w:szCs w:val="20"/>
                <w:lang w:eastAsia="pl-PL" w:bidi="pl-PL"/>
              </w:rPr>
              <w:t>2017</w:t>
            </w:r>
          </w:p>
        </w:tc>
        <w:tc>
          <w:tcPr>
            <w:tcW w:w="1930" w:type="dxa"/>
          </w:tcPr>
          <w:p w:rsidR="005777FE" w:rsidRPr="00781E8F" w:rsidRDefault="005777FE" w:rsidP="005777FE">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pl-PL" w:bidi="pl-PL"/>
              </w:rPr>
            </w:pPr>
            <w:r w:rsidRPr="00781E8F">
              <w:rPr>
                <w:rFonts w:ascii="Times New Roman" w:eastAsia="Times New Roman" w:hAnsi="Times New Roman" w:cs="Times New Roman"/>
                <w:sz w:val="20"/>
                <w:szCs w:val="20"/>
                <w:lang w:eastAsia="pl-PL" w:bidi="pl-PL"/>
              </w:rPr>
              <w:t xml:space="preserve">02-P choroba psychiczna </w:t>
            </w:r>
          </w:p>
          <w:p w:rsidR="005777FE" w:rsidRPr="00781E8F" w:rsidRDefault="005777FE" w:rsidP="005777FE">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pl-PL" w:bidi="pl-PL"/>
              </w:rPr>
            </w:pPr>
            <w:r w:rsidRPr="00781E8F">
              <w:rPr>
                <w:rFonts w:ascii="Times New Roman" w:eastAsia="Times New Roman" w:hAnsi="Times New Roman" w:cs="Times New Roman"/>
                <w:sz w:val="20"/>
                <w:szCs w:val="20"/>
                <w:lang w:eastAsia="pl-PL" w:bidi="pl-PL"/>
              </w:rPr>
              <w:t>01-U upośledzenie umysłowe</w:t>
            </w:r>
          </w:p>
        </w:tc>
        <w:tc>
          <w:tcPr>
            <w:tcW w:w="850"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17</w:t>
            </w:r>
          </w:p>
        </w:tc>
        <w:tc>
          <w:tcPr>
            <w:tcW w:w="1276"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109</w:t>
            </w:r>
          </w:p>
        </w:tc>
        <w:tc>
          <w:tcPr>
            <w:tcW w:w="709"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20</w:t>
            </w:r>
          </w:p>
        </w:tc>
        <w:tc>
          <w:tcPr>
            <w:tcW w:w="850" w:type="dxa"/>
          </w:tcPr>
          <w:p w:rsidR="005777FE" w:rsidRPr="00781E8F"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
                <w:bCs/>
                <w:sz w:val="24"/>
                <w:szCs w:val="24"/>
                <w:lang w:eastAsia="pl-PL" w:bidi="pl-PL"/>
              </w:rPr>
            </w:pPr>
            <w:r w:rsidRPr="00781E8F">
              <w:rPr>
                <w:rFonts w:ascii="Times New Roman" w:eastAsia="Courier New" w:hAnsi="Times New Roman" w:cs="Times New Roman"/>
                <w:b/>
                <w:bCs/>
                <w:sz w:val="24"/>
                <w:szCs w:val="24"/>
                <w:lang w:eastAsia="pl-PL" w:bidi="pl-PL"/>
              </w:rPr>
              <w:t>146</w:t>
            </w:r>
          </w:p>
        </w:tc>
        <w:tc>
          <w:tcPr>
            <w:tcW w:w="567"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20</w:t>
            </w:r>
          </w:p>
        </w:tc>
        <w:tc>
          <w:tcPr>
            <w:tcW w:w="479"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46</w:t>
            </w:r>
          </w:p>
        </w:tc>
        <w:tc>
          <w:tcPr>
            <w:tcW w:w="622"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53</w:t>
            </w:r>
          </w:p>
        </w:tc>
        <w:tc>
          <w:tcPr>
            <w:tcW w:w="749"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27</w:t>
            </w:r>
          </w:p>
        </w:tc>
        <w:tc>
          <w:tcPr>
            <w:tcW w:w="623" w:type="dxa"/>
            <w:gridSpan w:val="2"/>
          </w:tcPr>
          <w:p w:rsidR="005777FE" w:rsidRPr="00CD736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
                <w:bCs/>
                <w:sz w:val="24"/>
                <w:szCs w:val="24"/>
                <w:lang w:eastAsia="pl-PL" w:bidi="pl-PL"/>
              </w:rPr>
            </w:pPr>
            <w:r w:rsidRPr="00CD736E">
              <w:rPr>
                <w:rFonts w:ascii="Times New Roman" w:eastAsia="Courier New" w:hAnsi="Times New Roman" w:cs="Times New Roman"/>
                <w:b/>
                <w:bCs/>
                <w:sz w:val="24"/>
                <w:szCs w:val="24"/>
                <w:lang w:eastAsia="pl-PL" w:bidi="pl-PL"/>
              </w:rPr>
              <w:t>66</w:t>
            </w:r>
          </w:p>
        </w:tc>
        <w:tc>
          <w:tcPr>
            <w:tcW w:w="613" w:type="dxa"/>
          </w:tcPr>
          <w:p w:rsidR="005777FE" w:rsidRPr="00CD736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
                <w:bCs/>
                <w:sz w:val="24"/>
                <w:szCs w:val="24"/>
                <w:lang w:eastAsia="pl-PL" w:bidi="pl-PL"/>
              </w:rPr>
            </w:pPr>
            <w:r w:rsidRPr="00CD736E">
              <w:rPr>
                <w:rFonts w:ascii="Times New Roman" w:eastAsia="Courier New" w:hAnsi="Times New Roman" w:cs="Times New Roman"/>
                <w:b/>
                <w:bCs/>
                <w:sz w:val="24"/>
                <w:szCs w:val="24"/>
                <w:lang w:eastAsia="pl-PL" w:bidi="pl-PL"/>
              </w:rPr>
              <w:t>80</w:t>
            </w:r>
          </w:p>
        </w:tc>
      </w:tr>
      <w:tr w:rsidR="00A840FB" w:rsidRPr="005777FE" w:rsidTr="009703AA">
        <w:trPr>
          <w:cnfStyle w:val="000000100000" w:firstRow="0" w:lastRow="0" w:firstColumn="0" w:lastColumn="0" w:oddVBand="0" w:evenVBand="0" w:oddHBand="1" w:evenHBand="0" w:firstRowFirstColumn="0" w:firstRowLastColumn="0" w:lastRowFirstColumn="0" w:lastRowLastColumn="0"/>
          <w:trHeight w:hRule="exact" w:val="1000"/>
        </w:trPr>
        <w:tc>
          <w:tcPr>
            <w:cnfStyle w:val="001000000000" w:firstRow="0" w:lastRow="0" w:firstColumn="1" w:lastColumn="0" w:oddVBand="0" w:evenVBand="0" w:oddHBand="0" w:evenHBand="0" w:firstRowFirstColumn="0" w:firstRowLastColumn="0" w:lastRowFirstColumn="0" w:lastRowLastColumn="0"/>
            <w:tcW w:w="622" w:type="dxa"/>
          </w:tcPr>
          <w:p w:rsidR="005777FE" w:rsidRPr="009703AA" w:rsidRDefault="005777FE" w:rsidP="005777FE">
            <w:pPr>
              <w:widowControl w:val="0"/>
              <w:jc w:val="both"/>
              <w:rPr>
                <w:rFonts w:ascii="Times New Roman" w:eastAsia="Times New Roman" w:hAnsi="Times New Roman" w:cs="Times New Roman"/>
                <w:b w:val="0"/>
                <w:sz w:val="20"/>
                <w:szCs w:val="20"/>
                <w:lang w:eastAsia="pl-PL" w:bidi="pl-PL"/>
              </w:rPr>
            </w:pPr>
            <w:r w:rsidRPr="009703AA">
              <w:rPr>
                <w:rFonts w:ascii="Times New Roman" w:eastAsia="Times New Roman" w:hAnsi="Times New Roman" w:cs="Times New Roman"/>
                <w:b w:val="0"/>
                <w:bCs w:val="0"/>
                <w:sz w:val="20"/>
                <w:szCs w:val="20"/>
                <w:lang w:eastAsia="pl-PL" w:bidi="pl-PL"/>
              </w:rPr>
              <w:t>2018</w:t>
            </w:r>
          </w:p>
        </w:tc>
        <w:tc>
          <w:tcPr>
            <w:tcW w:w="1930" w:type="dxa"/>
          </w:tcPr>
          <w:p w:rsidR="005777FE" w:rsidRPr="00781E8F" w:rsidRDefault="005777FE" w:rsidP="005777FE">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pl-PL" w:bidi="pl-PL"/>
              </w:rPr>
            </w:pPr>
            <w:r w:rsidRPr="00781E8F">
              <w:rPr>
                <w:rFonts w:ascii="Times New Roman" w:eastAsia="Times New Roman" w:hAnsi="Times New Roman" w:cs="Times New Roman"/>
                <w:sz w:val="20"/>
                <w:szCs w:val="20"/>
                <w:lang w:eastAsia="pl-PL" w:bidi="pl-PL"/>
              </w:rPr>
              <w:t xml:space="preserve">02-P choroba psychiczna </w:t>
            </w:r>
          </w:p>
          <w:p w:rsidR="005777FE" w:rsidRPr="00781E8F" w:rsidRDefault="005777FE" w:rsidP="005777FE">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pl-PL" w:bidi="pl-PL"/>
              </w:rPr>
            </w:pPr>
            <w:r w:rsidRPr="00781E8F">
              <w:rPr>
                <w:rFonts w:ascii="Times New Roman" w:eastAsia="Times New Roman" w:hAnsi="Times New Roman" w:cs="Times New Roman"/>
                <w:sz w:val="20"/>
                <w:szCs w:val="20"/>
                <w:lang w:eastAsia="pl-PL" w:bidi="pl-PL"/>
              </w:rPr>
              <w:t>01-U upośledzenie umysłowe</w:t>
            </w:r>
          </w:p>
        </w:tc>
        <w:tc>
          <w:tcPr>
            <w:tcW w:w="850"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26</w:t>
            </w:r>
          </w:p>
        </w:tc>
        <w:tc>
          <w:tcPr>
            <w:tcW w:w="1276"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122</w:t>
            </w:r>
          </w:p>
        </w:tc>
        <w:tc>
          <w:tcPr>
            <w:tcW w:w="709"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29</w:t>
            </w:r>
          </w:p>
        </w:tc>
        <w:tc>
          <w:tcPr>
            <w:tcW w:w="850" w:type="dxa"/>
          </w:tcPr>
          <w:p w:rsidR="005777FE" w:rsidRPr="00781E8F"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
                <w:bCs/>
                <w:sz w:val="24"/>
                <w:szCs w:val="24"/>
                <w:lang w:eastAsia="pl-PL" w:bidi="pl-PL"/>
              </w:rPr>
            </w:pPr>
            <w:r w:rsidRPr="00781E8F">
              <w:rPr>
                <w:rFonts w:ascii="Times New Roman" w:eastAsia="Courier New" w:hAnsi="Times New Roman" w:cs="Times New Roman"/>
                <w:b/>
                <w:bCs/>
                <w:sz w:val="24"/>
                <w:szCs w:val="24"/>
                <w:lang w:eastAsia="pl-PL" w:bidi="pl-PL"/>
              </w:rPr>
              <w:t>177</w:t>
            </w:r>
          </w:p>
        </w:tc>
        <w:tc>
          <w:tcPr>
            <w:tcW w:w="567"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20</w:t>
            </w:r>
          </w:p>
        </w:tc>
        <w:tc>
          <w:tcPr>
            <w:tcW w:w="479"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61</w:t>
            </w:r>
          </w:p>
        </w:tc>
        <w:tc>
          <w:tcPr>
            <w:tcW w:w="622"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62</w:t>
            </w:r>
          </w:p>
        </w:tc>
        <w:tc>
          <w:tcPr>
            <w:tcW w:w="749"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34</w:t>
            </w:r>
          </w:p>
        </w:tc>
        <w:tc>
          <w:tcPr>
            <w:tcW w:w="623" w:type="dxa"/>
            <w:gridSpan w:val="2"/>
          </w:tcPr>
          <w:p w:rsidR="005777FE" w:rsidRPr="00CD736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
                <w:bCs/>
                <w:sz w:val="24"/>
                <w:szCs w:val="24"/>
                <w:lang w:eastAsia="pl-PL" w:bidi="pl-PL"/>
              </w:rPr>
            </w:pPr>
            <w:r w:rsidRPr="00CD736E">
              <w:rPr>
                <w:rFonts w:ascii="Times New Roman" w:eastAsia="Courier New" w:hAnsi="Times New Roman" w:cs="Times New Roman"/>
                <w:b/>
                <w:bCs/>
                <w:sz w:val="24"/>
                <w:szCs w:val="24"/>
                <w:lang w:eastAsia="pl-PL" w:bidi="pl-PL"/>
              </w:rPr>
              <w:t>73</w:t>
            </w:r>
          </w:p>
        </w:tc>
        <w:tc>
          <w:tcPr>
            <w:tcW w:w="613" w:type="dxa"/>
          </w:tcPr>
          <w:p w:rsidR="005777FE" w:rsidRPr="00CD736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
                <w:bCs/>
                <w:sz w:val="24"/>
                <w:szCs w:val="24"/>
                <w:lang w:eastAsia="pl-PL" w:bidi="pl-PL"/>
              </w:rPr>
            </w:pPr>
            <w:r w:rsidRPr="00CD736E">
              <w:rPr>
                <w:rFonts w:ascii="Times New Roman" w:eastAsia="Courier New" w:hAnsi="Times New Roman" w:cs="Times New Roman"/>
                <w:b/>
                <w:bCs/>
                <w:sz w:val="24"/>
                <w:szCs w:val="24"/>
                <w:lang w:eastAsia="pl-PL" w:bidi="pl-PL"/>
              </w:rPr>
              <w:t>104</w:t>
            </w:r>
          </w:p>
        </w:tc>
      </w:tr>
      <w:tr w:rsidR="00A840FB" w:rsidRPr="005777FE" w:rsidTr="009703AA">
        <w:trPr>
          <w:trHeight w:hRule="exact" w:val="986"/>
        </w:trPr>
        <w:tc>
          <w:tcPr>
            <w:cnfStyle w:val="001000000000" w:firstRow="0" w:lastRow="0" w:firstColumn="1" w:lastColumn="0" w:oddVBand="0" w:evenVBand="0" w:oddHBand="0" w:evenHBand="0" w:firstRowFirstColumn="0" w:firstRowLastColumn="0" w:lastRowFirstColumn="0" w:lastRowLastColumn="0"/>
            <w:tcW w:w="622" w:type="dxa"/>
          </w:tcPr>
          <w:p w:rsidR="005777FE" w:rsidRPr="009703AA" w:rsidRDefault="005777FE" w:rsidP="005777FE">
            <w:pPr>
              <w:widowControl w:val="0"/>
              <w:jc w:val="both"/>
              <w:rPr>
                <w:rFonts w:ascii="Times New Roman" w:eastAsia="Times New Roman" w:hAnsi="Times New Roman" w:cs="Times New Roman"/>
                <w:b w:val="0"/>
                <w:sz w:val="20"/>
                <w:szCs w:val="20"/>
                <w:lang w:eastAsia="pl-PL" w:bidi="pl-PL"/>
              </w:rPr>
            </w:pPr>
            <w:r w:rsidRPr="009703AA">
              <w:rPr>
                <w:rFonts w:ascii="Times New Roman" w:eastAsia="Times New Roman" w:hAnsi="Times New Roman" w:cs="Times New Roman"/>
                <w:b w:val="0"/>
                <w:bCs w:val="0"/>
                <w:sz w:val="20"/>
                <w:szCs w:val="20"/>
                <w:lang w:eastAsia="pl-PL" w:bidi="pl-PL"/>
              </w:rPr>
              <w:t>2019</w:t>
            </w:r>
          </w:p>
        </w:tc>
        <w:tc>
          <w:tcPr>
            <w:tcW w:w="1930" w:type="dxa"/>
          </w:tcPr>
          <w:p w:rsidR="005777FE" w:rsidRPr="00781E8F" w:rsidRDefault="005777FE" w:rsidP="005777FE">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pl-PL" w:bidi="pl-PL"/>
              </w:rPr>
            </w:pPr>
            <w:r w:rsidRPr="00781E8F">
              <w:rPr>
                <w:rFonts w:ascii="Times New Roman" w:eastAsia="Times New Roman" w:hAnsi="Times New Roman" w:cs="Times New Roman"/>
                <w:sz w:val="20"/>
                <w:szCs w:val="20"/>
                <w:lang w:eastAsia="pl-PL" w:bidi="pl-PL"/>
              </w:rPr>
              <w:t xml:space="preserve">02-P choroba psychiczna </w:t>
            </w:r>
          </w:p>
          <w:p w:rsidR="005777FE" w:rsidRPr="00781E8F" w:rsidRDefault="005777FE" w:rsidP="005777FE">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pl-PL" w:bidi="pl-PL"/>
              </w:rPr>
            </w:pPr>
            <w:r w:rsidRPr="00781E8F">
              <w:rPr>
                <w:rFonts w:ascii="Times New Roman" w:eastAsia="Times New Roman" w:hAnsi="Times New Roman" w:cs="Times New Roman"/>
                <w:sz w:val="20"/>
                <w:szCs w:val="20"/>
                <w:lang w:eastAsia="pl-PL" w:bidi="pl-PL"/>
              </w:rPr>
              <w:t>01-U upośledzenie umysłowe</w:t>
            </w:r>
          </w:p>
        </w:tc>
        <w:tc>
          <w:tcPr>
            <w:tcW w:w="850"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30</w:t>
            </w:r>
          </w:p>
        </w:tc>
        <w:tc>
          <w:tcPr>
            <w:tcW w:w="1276"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116</w:t>
            </w:r>
          </w:p>
        </w:tc>
        <w:tc>
          <w:tcPr>
            <w:tcW w:w="709"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20</w:t>
            </w:r>
          </w:p>
        </w:tc>
        <w:tc>
          <w:tcPr>
            <w:tcW w:w="850" w:type="dxa"/>
          </w:tcPr>
          <w:p w:rsidR="005777FE" w:rsidRPr="00781E8F"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
                <w:bCs/>
                <w:sz w:val="24"/>
                <w:szCs w:val="24"/>
                <w:lang w:eastAsia="pl-PL" w:bidi="pl-PL"/>
              </w:rPr>
            </w:pPr>
            <w:r w:rsidRPr="00781E8F">
              <w:rPr>
                <w:rFonts w:ascii="Times New Roman" w:eastAsia="Courier New" w:hAnsi="Times New Roman" w:cs="Times New Roman"/>
                <w:b/>
                <w:bCs/>
                <w:sz w:val="24"/>
                <w:szCs w:val="24"/>
                <w:lang w:eastAsia="pl-PL" w:bidi="pl-PL"/>
              </w:rPr>
              <w:t>166</w:t>
            </w:r>
          </w:p>
        </w:tc>
        <w:tc>
          <w:tcPr>
            <w:tcW w:w="567"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31</w:t>
            </w:r>
          </w:p>
        </w:tc>
        <w:tc>
          <w:tcPr>
            <w:tcW w:w="479"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54</w:t>
            </w:r>
          </w:p>
        </w:tc>
        <w:tc>
          <w:tcPr>
            <w:tcW w:w="622"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45</w:t>
            </w:r>
          </w:p>
        </w:tc>
        <w:tc>
          <w:tcPr>
            <w:tcW w:w="749"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36</w:t>
            </w:r>
          </w:p>
        </w:tc>
        <w:tc>
          <w:tcPr>
            <w:tcW w:w="623" w:type="dxa"/>
            <w:gridSpan w:val="2"/>
          </w:tcPr>
          <w:p w:rsidR="005777FE" w:rsidRPr="00CD736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
                <w:bCs/>
                <w:sz w:val="24"/>
                <w:szCs w:val="24"/>
                <w:lang w:eastAsia="pl-PL" w:bidi="pl-PL"/>
              </w:rPr>
            </w:pPr>
            <w:r w:rsidRPr="00CD736E">
              <w:rPr>
                <w:rFonts w:ascii="Times New Roman" w:eastAsia="Courier New" w:hAnsi="Times New Roman" w:cs="Times New Roman"/>
                <w:b/>
                <w:bCs/>
                <w:sz w:val="24"/>
                <w:szCs w:val="24"/>
                <w:lang w:eastAsia="pl-PL" w:bidi="pl-PL"/>
              </w:rPr>
              <w:t>84</w:t>
            </w:r>
          </w:p>
        </w:tc>
        <w:tc>
          <w:tcPr>
            <w:tcW w:w="613" w:type="dxa"/>
          </w:tcPr>
          <w:p w:rsidR="005777FE" w:rsidRPr="00CD736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
                <w:bCs/>
                <w:sz w:val="24"/>
                <w:szCs w:val="24"/>
                <w:lang w:eastAsia="pl-PL" w:bidi="pl-PL"/>
              </w:rPr>
            </w:pPr>
            <w:r w:rsidRPr="00CD736E">
              <w:rPr>
                <w:rFonts w:ascii="Times New Roman" w:eastAsia="Courier New" w:hAnsi="Times New Roman" w:cs="Times New Roman"/>
                <w:b/>
                <w:bCs/>
                <w:sz w:val="24"/>
                <w:szCs w:val="24"/>
                <w:lang w:eastAsia="pl-PL" w:bidi="pl-PL"/>
              </w:rPr>
              <w:t>82</w:t>
            </w:r>
          </w:p>
        </w:tc>
      </w:tr>
      <w:tr w:rsidR="00A840FB" w:rsidRPr="005777FE" w:rsidTr="009703AA">
        <w:trPr>
          <w:cnfStyle w:val="000000100000" w:firstRow="0" w:lastRow="0" w:firstColumn="0" w:lastColumn="0" w:oddVBand="0" w:evenVBand="0" w:oddHBand="1" w:evenHBand="0" w:firstRowFirstColumn="0" w:firstRowLastColumn="0" w:lastRowFirstColumn="0" w:lastRowLastColumn="0"/>
          <w:trHeight w:hRule="exact" w:val="1001"/>
        </w:trPr>
        <w:tc>
          <w:tcPr>
            <w:cnfStyle w:val="001000000000" w:firstRow="0" w:lastRow="0" w:firstColumn="1" w:lastColumn="0" w:oddVBand="0" w:evenVBand="0" w:oddHBand="0" w:evenHBand="0" w:firstRowFirstColumn="0" w:firstRowLastColumn="0" w:lastRowFirstColumn="0" w:lastRowLastColumn="0"/>
            <w:tcW w:w="622" w:type="dxa"/>
          </w:tcPr>
          <w:p w:rsidR="005777FE" w:rsidRPr="009703AA" w:rsidRDefault="005777FE" w:rsidP="005777FE">
            <w:pPr>
              <w:widowControl w:val="0"/>
              <w:jc w:val="both"/>
              <w:rPr>
                <w:rFonts w:ascii="Times New Roman" w:eastAsia="Times New Roman" w:hAnsi="Times New Roman" w:cs="Times New Roman"/>
                <w:b w:val="0"/>
                <w:sz w:val="20"/>
                <w:szCs w:val="20"/>
                <w:lang w:eastAsia="pl-PL" w:bidi="pl-PL"/>
              </w:rPr>
            </w:pPr>
            <w:r w:rsidRPr="009703AA">
              <w:rPr>
                <w:rFonts w:ascii="Times New Roman" w:eastAsia="Times New Roman" w:hAnsi="Times New Roman" w:cs="Times New Roman"/>
                <w:b w:val="0"/>
                <w:bCs w:val="0"/>
                <w:sz w:val="20"/>
                <w:szCs w:val="20"/>
                <w:lang w:eastAsia="pl-PL" w:bidi="pl-PL"/>
              </w:rPr>
              <w:t>2020</w:t>
            </w:r>
          </w:p>
        </w:tc>
        <w:tc>
          <w:tcPr>
            <w:tcW w:w="1930" w:type="dxa"/>
          </w:tcPr>
          <w:p w:rsidR="005777FE" w:rsidRPr="00781E8F" w:rsidRDefault="005777FE" w:rsidP="005777FE">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pl-PL" w:bidi="pl-PL"/>
              </w:rPr>
            </w:pPr>
            <w:r w:rsidRPr="00781E8F">
              <w:rPr>
                <w:rFonts w:ascii="Times New Roman" w:eastAsia="Times New Roman" w:hAnsi="Times New Roman" w:cs="Times New Roman"/>
                <w:sz w:val="20"/>
                <w:szCs w:val="20"/>
                <w:lang w:eastAsia="pl-PL" w:bidi="pl-PL"/>
              </w:rPr>
              <w:t>02-P choroba psychiczna</w:t>
            </w:r>
          </w:p>
          <w:p w:rsidR="005777FE" w:rsidRPr="00781E8F" w:rsidRDefault="005777FE" w:rsidP="005777FE">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pl-PL" w:bidi="pl-PL"/>
              </w:rPr>
            </w:pPr>
            <w:r w:rsidRPr="00781E8F">
              <w:rPr>
                <w:rFonts w:ascii="Times New Roman" w:eastAsia="Times New Roman" w:hAnsi="Times New Roman" w:cs="Times New Roman"/>
                <w:sz w:val="20"/>
                <w:szCs w:val="20"/>
                <w:lang w:eastAsia="pl-PL" w:bidi="pl-PL"/>
              </w:rPr>
              <w:t>01-U upośledzenie umysłowe</w:t>
            </w:r>
          </w:p>
        </w:tc>
        <w:tc>
          <w:tcPr>
            <w:tcW w:w="850"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22</w:t>
            </w:r>
          </w:p>
        </w:tc>
        <w:tc>
          <w:tcPr>
            <w:tcW w:w="1276"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99</w:t>
            </w:r>
          </w:p>
        </w:tc>
        <w:tc>
          <w:tcPr>
            <w:tcW w:w="709"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21</w:t>
            </w:r>
          </w:p>
        </w:tc>
        <w:tc>
          <w:tcPr>
            <w:tcW w:w="850" w:type="dxa"/>
          </w:tcPr>
          <w:p w:rsidR="005777FE" w:rsidRPr="00781E8F"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
                <w:bCs/>
                <w:sz w:val="24"/>
                <w:szCs w:val="24"/>
                <w:lang w:eastAsia="pl-PL" w:bidi="pl-PL"/>
              </w:rPr>
            </w:pPr>
            <w:r w:rsidRPr="00781E8F">
              <w:rPr>
                <w:rFonts w:ascii="Times New Roman" w:eastAsia="Courier New" w:hAnsi="Times New Roman" w:cs="Times New Roman"/>
                <w:b/>
                <w:bCs/>
                <w:sz w:val="24"/>
                <w:szCs w:val="24"/>
                <w:lang w:eastAsia="pl-PL" w:bidi="pl-PL"/>
              </w:rPr>
              <w:t>142</w:t>
            </w:r>
          </w:p>
        </w:tc>
        <w:tc>
          <w:tcPr>
            <w:tcW w:w="567"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14</w:t>
            </w:r>
          </w:p>
        </w:tc>
        <w:tc>
          <w:tcPr>
            <w:tcW w:w="479"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44</w:t>
            </w:r>
          </w:p>
        </w:tc>
        <w:tc>
          <w:tcPr>
            <w:tcW w:w="622"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54</w:t>
            </w:r>
          </w:p>
        </w:tc>
        <w:tc>
          <w:tcPr>
            <w:tcW w:w="749"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30</w:t>
            </w:r>
          </w:p>
        </w:tc>
        <w:tc>
          <w:tcPr>
            <w:tcW w:w="623" w:type="dxa"/>
            <w:gridSpan w:val="2"/>
          </w:tcPr>
          <w:p w:rsidR="005777FE" w:rsidRPr="00CD736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
                <w:bCs/>
                <w:sz w:val="24"/>
                <w:szCs w:val="24"/>
                <w:lang w:eastAsia="pl-PL" w:bidi="pl-PL"/>
              </w:rPr>
            </w:pPr>
            <w:r w:rsidRPr="00CD736E">
              <w:rPr>
                <w:rFonts w:ascii="Times New Roman" w:eastAsia="Courier New" w:hAnsi="Times New Roman" w:cs="Times New Roman"/>
                <w:b/>
                <w:bCs/>
                <w:sz w:val="24"/>
                <w:szCs w:val="24"/>
                <w:lang w:eastAsia="pl-PL" w:bidi="pl-PL"/>
              </w:rPr>
              <w:t>70</w:t>
            </w:r>
          </w:p>
        </w:tc>
        <w:tc>
          <w:tcPr>
            <w:tcW w:w="613" w:type="dxa"/>
          </w:tcPr>
          <w:p w:rsidR="005777FE" w:rsidRPr="00CD736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
                <w:bCs/>
                <w:sz w:val="24"/>
                <w:szCs w:val="24"/>
                <w:lang w:eastAsia="pl-PL" w:bidi="pl-PL"/>
              </w:rPr>
            </w:pPr>
            <w:r w:rsidRPr="00CD736E">
              <w:rPr>
                <w:rFonts w:ascii="Times New Roman" w:eastAsia="Courier New" w:hAnsi="Times New Roman" w:cs="Times New Roman"/>
                <w:b/>
                <w:bCs/>
                <w:sz w:val="24"/>
                <w:szCs w:val="24"/>
                <w:lang w:eastAsia="pl-PL" w:bidi="pl-PL"/>
              </w:rPr>
              <w:t>72</w:t>
            </w:r>
          </w:p>
        </w:tc>
      </w:tr>
      <w:tr w:rsidR="00A840FB" w:rsidRPr="005777FE" w:rsidTr="009703AA">
        <w:trPr>
          <w:trHeight w:hRule="exact" w:val="1001"/>
        </w:trPr>
        <w:tc>
          <w:tcPr>
            <w:cnfStyle w:val="001000000000" w:firstRow="0" w:lastRow="0" w:firstColumn="1" w:lastColumn="0" w:oddVBand="0" w:evenVBand="0" w:oddHBand="0" w:evenHBand="0" w:firstRowFirstColumn="0" w:firstRowLastColumn="0" w:lastRowFirstColumn="0" w:lastRowLastColumn="0"/>
            <w:tcW w:w="622" w:type="dxa"/>
          </w:tcPr>
          <w:p w:rsidR="005777FE" w:rsidRPr="009703AA" w:rsidRDefault="005777FE" w:rsidP="005777FE">
            <w:pPr>
              <w:widowControl w:val="0"/>
              <w:jc w:val="both"/>
              <w:rPr>
                <w:rFonts w:ascii="Times New Roman" w:eastAsia="Times New Roman" w:hAnsi="Times New Roman" w:cs="Times New Roman"/>
                <w:b w:val="0"/>
                <w:sz w:val="20"/>
                <w:szCs w:val="20"/>
                <w:lang w:eastAsia="pl-PL" w:bidi="pl-PL"/>
              </w:rPr>
            </w:pPr>
            <w:r w:rsidRPr="009703AA">
              <w:rPr>
                <w:rFonts w:ascii="Times New Roman" w:eastAsia="Times New Roman" w:hAnsi="Times New Roman" w:cs="Times New Roman"/>
                <w:b w:val="0"/>
                <w:bCs w:val="0"/>
                <w:sz w:val="20"/>
                <w:szCs w:val="20"/>
                <w:lang w:eastAsia="pl-PL" w:bidi="pl-PL"/>
              </w:rPr>
              <w:t>2021</w:t>
            </w:r>
          </w:p>
        </w:tc>
        <w:tc>
          <w:tcPr>
            <w:tcW w:w="1930" w:type="dxa"/>
          </w:tcPr>
          <w:p w:rsidR="005777FE" w:rsidRPr="00781E8F" w:rsidRDefault="005777FE" w:rsidP="005777FE">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pl-PL" w:bidi="pl-PL"/>
              </w:rPr>
            </w:pPr>
            <w:r w:rsidRPr="00781E8F">
              <w:rPr>
                <w:rFonts w:ascii="Times New Roman" w:eastAsia="Times New Roman" w:hAnsi="Times New Roman" w:cs="Times New Roman"/>
                <w:sz w:val="20"/>
                <w:szCs w:val="20"/>
                <w:lang w:eastAsia="pl-PL" w:bidi="pl-PL"/>
              </w:rPr>
              <w:t>02-P choroba psychiczna</w:t>
            </w:r>
            <w:r w:rsidRPr="00781E8F">
              <w:rPr>
                <w:rFonts w:ascii="Times New Roman" w:eastAsia="Times New Roman" w:hAnsi="Times New Roman" w:cs="Times New Roman"/>
                <w:sz w:val="20"/>
                <w:szCs w:val="20"/>
                <w:lang w:eastAsia="pl-PL" w:bidi="pl-PL"/>
              </w:rPr>
              <w:br/>
              <w:t>01-U upośledzenie umysłowe</w:t>
            </w:r>
          </w:p>
        </w:tc>
        <w:tc>
          <w:tcPr>
            <w:tcW w:w="850"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33</w:t>
            </w:r>
          </w:p>
        </w:tc>
        <w:tc>
          <w:tcPr>
            <w:tcW w:w="1276"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120</w:t>
            </w:r>
          </w:p>
        </w:tc>
        <w:tc>
          <w:tcPr>
            <w:tcW w:w="709"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11</w:t>
            </w:r>
          </w:p>
        </w:tc>
        <w:tc>
          <w:tcPr>
            <w:tcW w:w="850" w:type="dxa"/>
          </w:tcPr>
          <w:p w:rsidR="005777FE" w:rsidRPr="00781E8F"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
                <w:bCs/>
                <w:sz w:val="24"/>
                <w:szCs w:val="24"/>
                <w:lang w:eastAsia="pl-PL" w:bidi="pl-PL"/>
              </w:rPr>
            </w:pPr>
            <w:r w:rsidRPr="00781E8F">
              <w:rPr>
                <w:rFonts w:ascii="Times New Roman" w:eastAsia="Courier New" w:hAnsi="Times New Roman" w:cs="Times New Roman"/>
                <w:b/>
                <w:bCs/>
                <w:sz w:val="24"/>
                <w:szCs w:val="24"/>
                <w:lang w:eastAsia="pl-PL" w:bidi="pl-PL"/>
              </w:rPr>
              <w:t>164</w:t>
            </w:r>
          </w:p>
        </w:tc>
        <w:tc>
          <w:tcPr>
            <w:tcW w:w="567"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26</w:t>
            </w:r>
          </w:p>
        </w:tc>
        <w:tc>
          <w:tcPr>
            <w:tcW w:w="479"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54</w:t>
            </w:r>
          </w:p>
        </w:tc>
        <w:tc>
          <w:tcPr>
            <w:tcW w:w="622"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56</w:t>
            </w:r>
          </w:p>
        </w:tc>
        <w:tc>
          <w:tcPr>
            <w:tcW w:w="749"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28</w:t>
            </w:r>
          </w:p>
        </w:tc>
        <w:tc>
          <w:tcPr>
            <w:tcW w:w="623" w:type="dxa"/>
            <w:gridSpan w:val="2"/>
          </w:tcPr>
          <w:p w:rsidR="005777FE" w:rsidRPr="00CD736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
                <w:bCs/>
                <w:sz w:val="24"/>
                <w:szCs w:val="24"/>
                <w:lang w:eastAsia="pl-PL" w:bidi="pl-PL"/>
              </w:rPr>
            </w:pPr>
            <w:r w:rsidRPr="00CD736E">
              <w:rPr>
                <w:rFonts w:ascii="Times New Roman" w:eastAsia="Courier New" w:hAnsi="Times New Roman" w:cs="Times New Roman"/>
                <w:b/>
                <w:bCs/>
                <w:sz w:val="24"/>
                <w:szCs w:val="24"/>
                <w:lang w:eastAsia="pl-PL" w:bidi="pl-PL"/>
              </w:rPr>
              <w:t>85</w:t>
            </w:r>
          </w:p>
        </w:tc>
        <w:tc>
          <w:tcPr>
            <w:tcW w:w="613" w:type="dxa"/>
          </w:tcPr>
          <w:p w:rsidR="005777FE" w:rsidRPr="00CD736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
                <w:bCs/>
                <w:sz w:val="24"/>
                <w:szCs w:val="24"/>
                <w:lang w:eastAsia="pl-PL" w:bidi="pl-PL"/>
              </w:rPr>
            </w:pPr>
            <w:r w:rsidRPr="00CD736E">
              <w:rPr>
                <w:rFonts w:ascii="Times New Roman" w:eastAsia="Courier New" w:hAnsi="Times New Roman" w:cs="Times New Roman"/>
                <w:b/>
                <w:bCs/>
                <w:sz w:val="24"/>
                <w:szCs w:val="24"/>
                <w:lang w:eastAsia="pl-PL" w:bidi="pl-PL"/>
              </w:rPr>
              <w:t>79</w:t>
            </w:r>
          </w:p>
        </w:tc>
      </w:tr>
      <w:tr w:rsidR="00CD736E" w:rsidRPr="005777FE" w:rsidTr="009703AA">
        <w:trPr>
          <w:cnfStyle w:val="000000100000" w:firstRow="0" w:lastRow="0" w:firstColumn="0" w:lastColumn="0" w:oddVBand="0" w:evenVBand="0" w:oddHBand="1" w:evenHBand="0" w:firstRowFirstColumn="0" w:firstRowLastColumn="0" w:lastRowFirstColumn="0" w:lastRowLastColumn="0"/>
          <w:trHeight w:hRule="exact" w:val="365"/>
        </w:trPr>
        <w:tc>
          <w:tcPr>
            <w:cnfStyle w:val="001000000000" w:firstRow="0" w:lastRow="0" w:firstColumn="1" w:lastColumn="0" w:oddVBand="0" w:evenVBand="0" w:oddHBand="0" w:evenHBand="0" w:firstRowFirstColumn="0" w:firstRowLastColumn="0" w:lastRowFirstColumn="0" w:lastRowLastColumn="0"/>
            <w:tcW w:w="2552" w:type="dxa"/>
            <w:gridSpan w:val="2"/>
          </w:tcPr>
          <w:p w:rsidR="005777FE" w:rsidRPr="005777FE" w:rsidRDefault="005777FE" w:rsidP="005777FE">
            <w:pPr>
              <w:widowControl w:val="0"/>
              <w:jc w:val="right"/>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b w:val="0"/>
                <w:bCs w:val="0"/>
                <w:sz w:val="24"/>
                <w:szCs w:val="24"/>
                <w:lang w:eastAsia="pl-PL" w:bidi="pl-PL"/>
              </w:rPr>
              <w:t>Razem</w:t>
            </w:r>
          </w:p>
        </w:tc>
        <w:tc>
          <w:tcPr>
            <w:tcW w:w="850" w:type="dxa"/>
          </w:tcPr>
          <w:p w:rsidR="005777FE" w:rsidRPr="005355D5"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
                <w:bCs/>
                <w:sz w:val="24"/>
                <w:szCs w:val="24"/>
                <w:lang w:eastAsia="pl-PL" w:bidi="pl-PL"/>
              </w:rPr>
            </w:pPr>
            <w:r w:rsidRPr="005355D5">
              <w:rPr>
                <w:rFonts w:ascii="Times New Roman" w:eastAsia="Courier New" w:hAnsi="Times New Roman" w:cs="Times New Roman"/>
                <w:b/>
                <w:bCs/>
                <w:sz w:val="24"/>
                <w:szCs w:val="24"/>
                <w:lang w:eastAsia="pl-PL" w:bidi="pl-PL"/>
              </w:rPr>
              <w:t>128</w:t>
            </w:r>
          </w:p>
        </w:tc>
        <w:tc>
          <w:tcPr>
            <w:tcW w:w="1276" w:type="dxa"/>
          </w:tcPr>
          <w:p w:rsidR="005777FE" w:rsidRPr="005355D5"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
                <w:bCs/>
                <w:sz w:val="24"/>
                <w:szCs w:val="24"/>
                <w:lang w:eastAsia="pl-PL" w:bidi="pl-PL"/>
              </w:rPr>
            </w:pPr>
            <w:r w:rsidRPr="005355D5">
              <w:rPr>
                <w:rFonts w:ascii="Times New Roman" w:eastAsia="Courier New" w:hAnsi="Times New Roman" w:cs="Times New Roman"/>
                <w:b/>
                <w:bCs/>
                <w:sz w:val="24"/>
                <w:szCs w:val="24"/>
                <w:lang w:eastAsia="pl-PL" w:bidi="pl-PL"/>
              </w:rPr>
              <w:t>566</w:t>
            </w:r>
          </w:p>
        </w:tc>
        <w:tc>
          <w:tcPr>
            <w:tcW w:w="709" w:type="dxa"/>
          </w:tcPr>
          <w:p w:rsidR="005777FE" w:rsidRPr="005355D5"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
                <w:bCs/>
                <w:sz w:val="24"/>
                <w:szCs w:val="24"/>
                <w:lang w:eastAsia="pl-PL" w:bidi="pl-PL"/>
              </w:rPr>
            </w:pPr>
            <w:r w:rsidRPr="005355D5">
              <w:rPr>
                <w:rFonts w:ascii="Times New Roman" w:eastAsia="Courier New" w:hAnsi="Times New Roman" w:cs="Times New Roman"/>
                <w:b/>
                <w:bCs/>
                <w:sz w:val="24"/>
                <w:szCs w:val="24"/>
                <w:lang w:eastAsia="pl-PL" w:bidi="pl-PL"/>
              </w:rPr>
              <w:t>101</w:t>
            </w:r>
          </w:p>
        </w:tc>
        <w:tc>
          <w:tcPr>
            <w:tcW w:w="850" w:type="dxa"/>
          </w:tcPr>
          <w:p w:rsidR="005777FE" w:rsidRPr="00781E8F"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
                <w:bCs/>
                <w:sz w:val="24"/>
                <w:szCs w:val="24"/>
                <w:lang w:eastAsia="pl-PL" w:bidi="pl-PL"/>
              </w:rPr>
            </w:pPr>
            <w:r w:rsidRPr="00781E8F">
              <w:rPr>
                <w:rFonts w:ascii="Times New Roman" w:eastAsia="Courier New" w:hAnsi="Times New Roman" w:cs="Times New Roman"/>
                <w:b/>
                <w:bCs/>
                <w:sz w:val="24"/>
                <w:szCs w:val="24"/>
                <w:lang w:eastAsia="pl-PL" w:bidi="pl-PL"/>
              </w:rPr>
              <w:t>795</w:t>
            </w:r>
          </w:p>
        </w:tc>
        <w:tc>
          <w:tcPr>
            <w:tcW w:w="567" w:type="dxa"/>
          </w:tcPr>
          <w:p w:rsidR="005777FE" w:rsidRPr="005355D5"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
                <w:bCs/>
                <w:sz w:val="24"/>
                <w:szCs w:val="24"/>
                <w:lang w:eastAsia="pl-PL" w:bidi="pl-PL"/>
              </w:rPr>
            </w:pPr>
            <w:r w:rsidRPr="005355D5">
              <w:rPr>
                <w:rFonts w:ascii="Times New Roman" w:eastAsia="Courier New" w:hAnsi="Times New Roman" w:cs="Times New Roman"/>
                <w:b/>
                <w:bCs/>
                <w:sz w:val="24"/>
                <w:szCs w:val="24"/>
                <w:lang w:eastAsia="pl-PL" w:bidi="pl-PL"/>
              </w:rPr>
              <w:t>111</w:t>
            </w:r>
          </w:p>
        </w:tc>
        <w:tc>
          <w:tcPr>
            <w:tcW w:w="479" w:type="dxa"/>
          </w:tcPr>
          <w:p w:rsidR="005777FE" w:rsidRPr="005355D5"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
                <w:bCs/>
                <w:sz w:val="24"/>
                <w:szCs w:val="24"/>
                <w:lang w:eastAsia="pl-PL" w:bidi="pl-PL"/>
              </w:rPr>
            </w:pPr>
            <w:r w:rsidRPr="005355D5">
              <w:rPr>
                <w:rFonts w:ascii="Times New Roman" w:eastAsia="Courier New" w:hAnsi="Times New Roman" w:cs="Times New Roman"/>
                <w:b/>
                <w:bCs/>
                <w:sz w:val="24"/>
                <w:szCs w:val="24"/>
                <w:lang w:eastAsia="pl-PL" w:bidi="pl-PL"/>
              </w:rPr>
              <w:t>259</w:t>
            </w:r>
          </w:p>
        </w:tc>
        <w:tc>
          <w:tcPr>
            <w:tcW w:w="622" w:type="dxa"/>
          </w:tcPr>
          <w:p w:rsidR="005777FE" w:rsidRPr="005355D5"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
                <w:bCs/>
                <w:sz w:val="24"/>
                <w:szCs w:val="24"/>
                <w:lang w:eastAsia="pl-PL" w:bidi="pl-PL"/>
              </w:rPr>
            </w:pPr>
            <w:r w:rsidRPr="005355D5">
              <w:rPr>
                <w:rFonts w:ascii="Times New Roman" w:eastAsia="Courier New" w:hAnsi="Times New Roman" w:cs="Times New Roman"/>
                <w:b/>
                <w:bCs/>
                <w:sz w:val="24"/>
                <w:szCs w:val="24"/>
                <w:lang w:eastAsia="pl-PL" w:bidi="pl-PL"/>
              </w:rPr>
              <w:t>270</w:t>
            </w:r>
          </w:p>
        </w:tc>
        <w:tc>
          <w:tcPr>
            <w:tcW w:w="749" w:type="dxa"/>
          </w:tcPr>
          <w:p w:rsidR="005777FE" w:rsidRPr="005355D5"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
                <w:bCs/>
                <w:sz w:val="24"/>
                <w:szCs w:val="24"/>
                <w:lang w:eastAsia="pl-PL" w:bidi="pl-PL"/>
              </w:rPr>
            </w:pPr>
            <w:r w:rsidRPr="005355D5">
              <w:rPr>
                <w:rFonts w:ascii="Times New Roman" w:eastAsia="Courier New" w:hAnsi="Times New Roman" w:cs="Times New Roman"/>
                <w:b/>
                <w:bCs/>
                <w:sz w:val="24"/>
                <w:szCs w:val="24"/>
                <w:lang w:eastAsia="pl-PL" w:bidi="pl-PL"/>
              </w:rPr>
              <w:t>155</w:t>
            </w:r>
          </w:p>
        </w:tc>
        <w:tc>
          <w:tcPr>
            <w:tcW w:w="623" w:type="dxa"/>
            <w:gridSpan w:val="2"/>
          </w:tcPr>
          <w:p w:rsidR="005777FE" w:rsidRPr="005355D5"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
                <w:bCs/>
                <w:sz w:val="24"/>
                <w:szCs w:val="24"/>
                <w:lang w:eastAsia="pl-PL" w:bidi="pl-PL"/>
              </w:rPr>
            </w:pPr>
            <w:r w:rsidRPr="005355D5">
              <w:rPr>
                <w:rFonts w:ascii="Times New Roman" w:eastAsia="Courier New" w:hAnsi="Times New Roman" w:cs="Times New Roman"/>
                <w:b/>
                <w:bCs/>
                <w:sz w:val="24"/>
                <w:szCs w:val="24"/>
                <w:lang w:eastAsia="pl-PL" w:bidi="pl-PL"/>
              </w:rPr>
              <w:t>378</w:t>
            </w:r>
          </w:p>
        </w:tc>
        <w:tc>
          <w:tcPr>
            <w:tcW w:w="613" w:type="dxa"/>
          </w:tcPr>
          <w:p w:rsidR="005777FE" w:rsidRPr="005355D5"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
                <w:bCs/>
                <w:sz w:val="24"/>
                <w:szCs w:val="24"/>
                <w:lang w:eastAsia="pl-PL" w:bidi="pl-PL"/>
              </w:rPr>
            </w:pPr>
            <w:r w:rsidRPr="005355D5">
              <w:rPr>
                <w:rFonts w:ascii="Times New Roman" w:eastAsia="Courier New" w:hAnsi="Times New Roman" w:cs="Times New Roman"/>
                <w:b/>
                <w:bCs/>
                <w:sz w:val="24"/>
                <w:szCs w:val="24"/>
                <w:lang w:eastAsia="pl-PL" w:bidi="pl-PL"/>
              </w:rPr>
              <w:t>417</w:t>
            </w:r>
          </w:p>
        </w:tc>
      </w:tr>
    </w:tbl>
    <w:p w:rsidR="005777FE" w:rsidRPr="005777FE" w:rsidRDefault="005777FE" w:rsidP="005777FE">
      <w:pPr>
        <w:widowControl w:val="0"/>
        <w:spacing w:after="0" w:line="240" w:lineRule="auto"/>
        <w:jc w:val="both"/>
        <w:rPr>
          <w:rFonts w:ascii="Times New Roman" w:eastAsia="Times New Roman" w:hAnsi="Times New Roman" w:cs="Times New Roman"/>
          <w:i/>
          <w:iCs/>
          <w:sz w:val="20"/>
          <w:szCs w:val="20"/>
          <w:lang w:eastAsia="pl-PL" w:bidi="pl-PL"/>
        </w:rPr>
      </w:pPr>
      <w:r w:rsidRPr="005777FE">
        <w:rPr>
          <w:rFonts w:ascii="Times New Roman" w:eastAsia="Times New Roman" w:hAnsi="Times New Roman" w:cs="Times New Roman"/>
          <w:i/>
          <w:iCs/>
          <w:sz w:val="20"/>
          <w:szCs w:val="20"/>
          <w:lang w:eastAsia="pl-PL" w:bidi="pl-PL"/>
        </w:rPr>
        <w:t>Źródło: dane Powiatowego Zespołu ds. Orzekania o Niepełnosprawności w Opolu</w:t>
      </w:r>
    </w:p>
    <w:p w:rsidR="005777FE" w:rsidRPr="005777FE" w:rsidRDefault="005777FE" w:rsidP="005777FE">
      <w:pPr>
        <w:widowControl w:val="0"/>
        <w:spacing w:after="0" w:line="240" w:lineRule="auto"/>
        <w:jc w:val="both"/>
        <w:rPr>
          <w:rFonts w:ascii="Times New Roman" w:eastAsia="Courier New" w:hAnsi="Times New Roman" w:cs="Times New Roman"/>
          <w:sz w:val="24"/>
          <w:szCs w:val="24"/>
          <w:lang w:eastAsia="pl-PL" w:bidi="pl-PL"/>
        </w:rPr>
      </w:pPr>
    </w:p>
    <w:p w:rsidR="005777FE" w:rsidRPr="005777FE" w:rsidRDefault="005777FE" w:rsidP="0024398B">
      <w:pPr>
        <w:widowControl w:val="0"/>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Największą grupę osób z wydanymi orzeczeniami o stopniu niepełnosprawności z powodu chorób psychicznych stanowią osoby w wieku od 26 do 60 lat, u których stwierdzono umiarkowany stopień niepełnosprawności. Wśród osób z zaburzeniami psychicznymi większą liczbę stanowią mężczyźni.</w:t>
      </w:r>
      <w:r w:rsidR="00BA79BF" w:rsidRPr="005777FE">
        <w:rPr>
          <w:rFonts w:ascii="Times New Roman" w:eastAsia="Times New Roman" w:hAnsi="Times New Roman" w:cs="Times New Roman"/>
          <w:sz w:val="24"/>
          <w:szCs w:val="24"/>
          <w:lang w:eastAsia="pl-PL" w:bidi="pl-PL"/>
        </w:rPr>
        <w:t xml:space="preserve"> </w:t>
      </w:r>
      <w:r w:rsidRPr="005777FE">
        <w:rPr>
          <w:rFonts w:ascii="Times New Roman" w:eastAsia="Times New Roman" w:hAnsi="Times New Roman" w:cs="Times New Roman"/>
          <w:sz w:val="24"/>
          <w:szCs w:val="24"/>
          <w:lang w:eastAsia="pl-PL" w:bidi="pl-PL"/>
        </w:rPr>
        <w:t>Podstawowym wskaźnikiem stanu zdrowia psychicznego jest rozpowszechnienie zaburzeń psychicznych rejestrowanych w placówkach psychiatrycznej opieki zdrowotnej, w tym także związanych z nadużywaniem substancji psychoaktywnych - alkoholu, narkotyków i leków.</w:t>
      </w:r>
    </w:p>
    <w:p w:rsidR="005777FE" w:rsidRPr="005777FE" w:rsidRDefault="005777FE" w:rsidP="0024398B">
      <w:pPr>
        <w:widowControl w:val="0"/>
        <w:spacing w:after="0" w:line="240" w:lineRule="auto"/>
        <w:ind w:hanging="284"/>
        <w:jc w:val="both"/>
        <w:rPr>
          <w:rFonts w:ascii="Times New Roman" w:eastAsia="Times New Roman" w:hAnsi="Times New Roman" w:cs="Times New Roman"/>
          <w:sz w:val="24"/>
          <w:szCs w:val="24"/>
          <w:lang w:eastAsia="pl-PL" w:bidi="pl-PL"/>
        </w:rPr>
      </w:pPr>
    </w:p>
    <w:p w:rsidR="005777FE" w:rsidRPr="00EA7714" w:rsidRDefault="005777FE" w:rsidP="005777FE">
      <w:pPr>
        <w:keepNext/>
        <w:keepLines/>
        <w:widowControl w:val="0"/>
        <w:spacing w:after="0" w:line="240" w:lineRule="auto"/>
        <w:jc w:val="both"/>
        <w:outlineLvl w:val="1"/>
        <w:rPr>
          <w:rFonts w:ascii="Times New Roman" w:eastAsia="Times New Roman" w:hAnsi="Times New Roman" w:cs="Times New Roman"/>
          <w:b/>
          <w:bCs/>
          <w:sz w:val="24"/>
          <w:szCs w:val="24"/>
          <w:lang w:eastAsia="pl-PL" w:bidi="pl-PL"/>
        </w:rPr>
      </w:pPr>
      <w:bookmarkStart w:id="6" w:name="bookmark14"/>
      <w:r w:rsidRPr="00EA7714">
        <w:rPr>
          <w:rFonts w:ascii="Times New Roman" w:eastAsia="Times New Roman" w:hAnsi="Times New Roman" w:cs="Times New Roman"/>
          <w:b/>
          <w:bCs/>
          <w:sz w:val="24"/>
          <w:szCs w:val="24"/>
          <w:lang w:eastAsia="pl-PL" w:bidi="pl-PL"/>
        </w:rPr>
        <w:lastRenderedPageBreak/>
        <w:t>Tabela 5. Liczba hospitalizacji mieszkańców Miasta Opola w Oddziale Psychiatrii dla Dorosłych w latach 2017-2021</w:t>
      </w:r>
      <w:bookmarkEnd w:id="6"/>
      <w:r w:rsidRPr="00EA7714">
        <w:rPr>
          <w:rFonts w:ascii="Times New Roman" w:eastAsia="Times New Roman" w:hAnsi="Times New Roman" w:cs="Times New Roman"/>
          <w:b/>
          <w:bCs/>
          <w:sz w:val="24"/>
          <w:szCs w:val="24"/>
          <w:lang w:eastAsia="pl-PL" w:bidi="pl-PL"/>
        </w:rPr>
        <w:t xml:space="preserve"> (M-mężczyźni, K-kobiety)</w:t>
      </w:r>
    </w:p>
    <w:p w:rsidR="00E27765" w:rsidRPr="005777FE" w:rsidRDefault="00E27765" w:rsidP="005777FE">
      <w:pPr>
        <w:keepNext/>
        <w:keepLines/>
        <w:widowControl w:val="0"/>
        <w:spacing w:after="0" w:line="240" w:lineRule="auto"/>
        <w:jc w:val="both"/>
        <w:outlineLvl w:val="1"/>
        <w:rPr>
          <w:rFonts w:ascii="Times New Roman" w:eastAsia="Times New Roman" w:hAnsi="Times New Roman" w:cs="Times New Roman"/>
          <w:b/>
          <w:bCs/>
          <w:sz w:val="24"/>
          <w:szCs w:val="24"/>
          <w:lang w:eastAsia="pl-PL" w:bidi="pl-PL"/>
        </w:rPr>
      </w:pPr>
    </w:p>
    <w:tbl>
      <w:tblPr>
        <w:tblStyle w:val="Tabelasiatki5ciemnaakcent6"/>
        <w:tblW w:w="9474" w:type="dxa"/>
        <w:tblLayout w:type="fixed"/>
        <w:tblLook w:val="04A0" w:firstRow="1" w:lastRow="0" w:firstColumn="1" w:lastColumn="0" w:noHBand="0" w:noVBand="1"/>
      </w:tblPr>
      <w:tblGrid>
        <w:gridCol w:w="2122"/>
        <w:gridCol w:w="710"/>
        <w:gridCol w:w="710"/>
        <w:gridCol w:w="710"/>
        <w:gridCol w:w="706"/>
        <w:gridCol w:w="854"/>
        <w:gridCol w:w="706"/>
        <w:gridCol w:w="854"/>
        <w:gridCol w:w="710"/>
        <w:gridCol w:w="706"/>
        <w:gridCol w:w="686"/>
      </w:tblGrid>
      <w:tr w:rsidR="005777FE" w:rsidRPr="005777FE" w:rsidTr="005E2086">
        <w:trPr>
          <w:cnfStyle w:val="100000000000" w:firstRow="1" w:lastRow="0" w:firstColumn="0" w:lastColumn="0" w:oddVBand="0" w:evenVBand="0" w:oddHBand="0" w:evenHBand="0" w:firstRowFirstColumn="0" w:firstRowLastColumn="0" w:lastRowFirstColumn="0" w:lastRowLastColumn="0"/>
          <w:trHeight w:hRule="exact" w:val="331"/>
        </w:trPr>
        <w:tc>
          <w:tcPr>
            <w:cnfStyle w:val="001000000000" w:firstRow="0" w:lastRow="0" w:firstColumn="1" w:lastColumn="0" w:oddVBand="0" w:evenVBand="0" w:oddHBand="0" w:evenHBand="0" w:firstRowFirstColumn="0" w:firstRowLastColumn="0" w:lastRowFirstColumn="0" w:lastRowLastColumn="0"/>
            <w:tcW w:w="2122" w:type="dxa"/>
            <w:vMerge w:val="restart"/>
          </w:tcPr>
          <w:p w:rsidR="005777FE" w:rsidRPr="0024398B" w:rsidRDefault="005777FE" w:rsidP="005777FE">
            <w:pPr>
              <w:widowControl w:val="0"/>
              <w:jc w:val="both"/>
              <w:rPr>
                <w:rFonts w:ascii="Times New Roman" w:eastAsia="Times New Roman" w:hAnsi="Times New Roman" w:cs="Times New Roman"/>
                <w:sz w:val="24"/>
                <w:szCs w:val="24"/>
                <w:lang w:eastAsia="pl-PL" w:bidi="pl-PL"/>
              </w:rPr>
            </w:pPr>
            <w:r w:rsidRPr="0024398B">
              <w:rPr>
                <w:rFonts w:ascii="Times New Roman" w:eastAsia="Times New Roman" w:hAnsi="Times New Roman" w:cs="Times New Roman"/>
                <w:bCs w:val="0"/>
                <w:sz w:val="24"/>
                <w:szCs w:val="24"/>
                <w:lang w:eastAsia="pl-PL" w:bidi="pl-PL"/>
              </w:rPr>
              <w:t>Wyszczególnienie przyczyn hospitalizacji</w:t>
            </w:r>
          </w:p>
        </w:tc>
        <w:tc>
          <w:tcPr>
            <w:tcW w:w="1420" w:type="dxa"/>
            <w:gridSpan w:val="2"/>
          </w:tcPr>
          <w:p w:rsidR="005777FE" w:rsidRPr="00F36A07"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lang w:eastAsia="pl-PL" w:bidi="pl-PL"/>
              </w:rPr>
            </w:pPr>
            <w:r w:rsidRPr="00F36A07">
              <w:rPr>
                <w:rFonts w:ascii="Times New Roman" w:eastAsia="Times New Roman" w:hAnsi="Times New Roman" w:cs="Times New Roman"/>
                <w:bCs w:val="0"/>
                <w:i/>
                <w:sz w:val="24"/>
                <w:szCs w:val="24"/>
                <w:lang w:eastAsia="pl-PL" w:bidi="pl-PL"/>
              </w:rPr>
              <w:t>2017</w:t>
            </w:r>
          </w:p>
        </w:tc>
        <w:tc>
          <w:tcPr>
            <w:tcW w:w="1416" w:type="dxa"/>
            <w:gridSpan w:val="2"/>
          </w:tcPr>
          <w:p w:rsidR="005777FE" w:rsidRPr="00F36A07"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lang w:eastAsia="pl-PL" w:bidi="pl-PL"/>
              </w:rPr>
            </w:pPr>
            <w:r w:rsidRPr="00F36A07">
              <w:rPr>
                <w:rFonts w:ascii="Times New Roman" w:eastAsia="Times New Roman" w:hAnsi="Times New Roman" w:cs="Times New Roman"/>
                <w:bCs w:val="0"/>
                <w:i/>
                <w:sz w:val="24"/>
                <w:szCs w:val="24"/>
                <w:lang w:eastAsia="pl-PL" w:bidi="pl-PL"/>
              </w:rPr>
              <w:t>2018</w:t>
            </w:r>
          </w:p>
        </w:tc>
        <w:tc>
          <w:tcPr>
            <w:tcW w:w="1560" w:type="dxa"/>
            <w:gridSpan w:val="2"/>
          </w:tcPr>
          <w:p w:rsidR="005777FE" w:rsidRPr="00F36A07"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lang w:eastAsia="pl-PL" w:bidi="pl-PL"/>
              </w:rPr>
            </w:pPr>
            <w:r w:rsidRPr="00F36A07">
              <w:rPr>
                <w:rFonts w:ascii="Times New Roman" w:eastAsia="Times New Roman" w:hAnsi="Times New Roman" w:cs="Times New Roman"/>
                <w:bCs w:val="0"/>
                <w:i/>
                <w:sz w:val="24"/>
                <w:szCs w:val="24"/>
                <w:lang w:eastAsia="pl-PL" w:bidi="pl-PL"/>
              </w:rPr>
              <w:t>2019</w:t>
            </w:r>
          </w:p>
        </w:tc>
        <w:tc>
          <w:tcPr>
            <w:tcW w:w="1564" w:type="dxa"/>
            <w:gridSpan w:val="2"/>
          </w:tcPr>
          <w:p w:rsidR="005777FE" w:rsidRPr="00F36A07"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lang w:eastAsia="pl-PL" w:bidi="pl-PL"/>
              </w:rPr>
            </w:pPr>
            <w:r w:rsidRPr="00F36A07">
              <w:rPr>
                <w:rFonts w:ascii="Times New Roman" w:eastAsia="Times New Roman" w:hAnsi="Times New Roman" w:cs="Times New Roman"/>
                <w:bCs w:val="0"/>
                <w:i/>
                <w:sz w:val="24"/>
                <w:szCs w:val="24"/>
                <w:lang w:eastAsia="pl-PL" w:bidi="pl-PL"/>
              </w:rPr>
              <w:t>2020</w:t>
            </w:r>
          </w:p>
        </w:tc>
        <w:tc>
          <w:tcPr>
            <w:tcW w:w="1392" w:type="dxa"/>
            <w:gridSpan w:val="2"/>
          </w:tcPr>
          <w:p w:rsidR="005777FE" w:rsidRPr="00F36A07"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lang w:eastAsia="pl-PL" w:bidi="pl-PL"/>
              </w:rPr>
            </w:pPr>
            <w:r w:rsidRPr="00F36A07">
              <w:rPr>
                <w:rFonts w:ascii="Times New Roman" w:eastAsia="Times New Roman" w:hAnsi="Times New Roman" w:cs="Times New Roman"/>
                <w:bCs w:val="0"/>
                <w:i/>
                <w:sz w:val="24"/>
                <w:szCs w:val="24"/>
                <w:lang w:eastAsia="pl-PL" w:bidi="pl-PL"/>
              </w:rPr>
              <w:t>2021</w:t>
            </w:r>
          </w:p>
        </w:tc>
      </w:tr>
      <w:tr w:rsidR="005E2086" w:rsidRPr="005777FE" w:rsidTr="005E2086">
        <w:trPr>
          <w:cnfStyle w:val="000000100000" w:firstRow="0" w:lastRow="0" w:firstColumn="0" w:lastColumn="0" w:oddVBand="0" w:evenVBand="0" w:oddHBand="1" w:evenHBand="0" w:firstRowFirstColumn="0" w:firstRowLastColumn="0" w:lastRowFirstColumn="0" w:lastRowLastColumn="0"/>
          <w:trHeight w:hRule="exact" w:val="514"/>
        </w:trPr>
        <w:tc>
          <w:tcPr>
            <w:cnfStyle w:val="001000000000" w:firstRow="0" w:lastRow="0" w:firstColumn="1" w:lastColumn="0" w:oddVBand="0" w:evenVBand="0" w:oddHBand="0" w:evenHBand="0" w:firstRowFirstColumn="0" w:firstRowLastColumn="0" w:lastRowFirstColumn="0" w:lastRowLastColumn="0"/>
            <w:tcW w:w="2122" w:type="dxa"/>
            <w:vMerge/>
          </w:tcPr>
          <w:p w:rsidR="005777FE" w:rsidRPr="0024398B" w:rsidRDefault="005777FE" w:rsidP="005777FE">
            <w:pPr>
              <w:widowControl w:val="0"/>
              <w:jc w:val="both"/>
              <w:rPr>
                <w:rFonts w:ascii="Times New Roman" w:eastAsia="Courier New" w:hAnsi="Times New Roman" w:cs="Times New Roman"/>
                <w:sz w:val="24"/>
                <w:szCs w:val="24"/>
                <w:lang w:eastAsia="pl-PL" w:bidi="pl-PL"/>
              </w:rPr>
            </w:pPr>
          </w:p>
        </w:tc>
        <w:tc>
          <w:tcPr>
            <w:tcW w:w="710"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M</w:t>
            </w:r>
          </w:p>
        </w:tc>
        <w:tc>
          <w:tcPr>
            <w:tcW w:w="710"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K</w:t>
            </w:r>
          </w:p>
        </w:tc>
        <w:tc>
          <w:tcPr>
            <w:tcW w:w="710"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M</w:t>
            </w:r>
          </w:p>
        </w:tc>
        <w:tc>
          <w:tcPr>
            <w:tcW w:w="706"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K</w:t>
            </w:r>
          </w:p>
        </w:tc>
        <w:tc>
          <w:tcPr>
            <w:tcW w:w="854"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M</w:t>
            </w:r>
          </w:p>
        </w:tc>
        <w:tc>
          <w:tcPr>
            <w:tcW w:w="706"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K</w:t>
            </w:r>
          </w:p>
        </w:tc>
        <w:tc>
          <w:tcPr>
            <w:tcW w:w="854"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M</w:t>
            </w:r>
          </w:p>
        </w:tc>
        <w:tc>
          <w:tcPr>
            <w:tcW w:w="710"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K</w:t>
            </w:r>
          </w:p>
        </w:tc>
        <w:tc>
          <w:tcPr>
            <w:tcW w:w="706"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M</w:t>
            </w:r>
          </w:p>
        </w:tc>
        <w:tc>
          <w:tcPr>
            <w:tcW w:w="686"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K</w:t>
            </w:r>
          </w:p>
        </w:tc>
      </w:tr>
      <w:tr w:rsidR="005777FE" w:rsidRPr="005777FE" w:rsidTr="005E2086">
        <w:trPr>
          <w:trHeight w:hRule="exact" w:val="326"/>
        </w:trPr>
        <w:tc>
          <w:tcPr>
            <w:cnfStyle w:val="001000000000" w:firstRow="0" w:lastRow="0" w:firstColumn="1" w:lastColumn="0" w:oddVBand="0" w:evenVBand="0" w:oddHBand="0" w:evenHBand="0" w:firstRowFirstColumn="0" w:firstRowLastColumn="0" w:lastRowFirstColumn="0" w:lastRowLastColumn="0"/>
            <w:tcW w:w="2122" w:type="dxa"/>
          </w:tcPr>
          <w:p w:rsidR="005777FE" w:rsidRPr="0024398B" w:rsidRDefault="005777FE" w:rsidP="005777FE">
            <w:pPr>
              <w:widowControl w:val="0"/>
              <w:jc w:val="both"/>
              <w:rPr>
                <w:rFonts w:ascii="Times New Roman" w:eastAsia="Times New Roman" w:hAnsi="Times New Roman" w:cs="Times New Roman"/>
                <w:sz w:val="24"/>
                <w:szCs w:val="24"/>
                <w:lang w:eastAsia="pl-PL" w:bidi="pl-PL"/>
              </w:rPr>
            </w:pPr>
            <w:r w:rsidRPr="0024398B">
              <w:rPr>
                <w:rFonts w:ascii="Times New Roman" w:eastAsia="Times New Roman" w:hAnsi="Times New Roman" w:cs="Times New Roman"/>
                <w:bCs w:val="0"/>
                <w:sz w:val="24"/>
                <w:szCs w:val="24"/>
                <w:lang w:eastAsia="pl-PL" w:bidi="pl-PL"/>
              </w:rPr>
              <w:t>Uzależnienia</w:t>
            </w:r>
          </w:p>
        </w:tc>
        <w:tc>
          <w:tcPr>
            <w:tcW w:w="710"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5</w:t>
            </w:r>
          </w:p>
        </w:tc>
        <w:tc>
          <w:tcPr>
            <w:tcW w:w="710"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0</w:t>
            </w:r>
          </w:p>
        </w:tc>
        <w:tc>
          <w:tcPr>
            <w:tcW w:w="710"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10</w:t>
            </w:r>
          </w:p>
        </w:tc>
        <w:tc>
          <w:tcPr>
            <w:tcW w:w="706"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2</w:t>
            </w:r>
          </w:p>
        </w:tc>
        <w:tc>
          <w:tcPr>
            <w:tcW w:w="854"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2</w:t>
            </w:r>
          </w:p>
        </w:tc>
        <w:tc>
          <w:tcPr>
            <w:tcW w:w="706"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0</w:t>
            </w:r>
          </w:p>
        </w:tc>
        <w:tc>
          <w:tcPr>
            <w:tcW w:w="854"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5</w:t>
            </w:r>
          </w:p>
        </w:tc>
        <w:tc>
          <w:tcPr>
            <w:tcW w:w="710"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0</w:t>
            </w:r>
          </w:p>
        </w:tc>
        <w:tc>
          <w:tcPr>
            <w:tcW w:w="706"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14</w:t>
            </w:r>
          </w:p>
        </w:tc>
        <w:tc>
          <w:tcPr>
            <w:tcW w:w="686"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2</w:t>
            </w:r>
          </w:p>
        </w:tc>
      </w:tr>
      <w:tr w:rsidR="005E2086" w:rsidRPr="005777FE" w:rsidTr="005E2086">
        <w:trPr>
          <w:cnfStyle w:val="000000100000" w:firstRow="0" w:lastRow="0" w:firstColumn="0" w:lastColumn="0" w:oddVBand="0" w:evenVBand="0" w:oddHBand="1" w:evenHBand="0" w:firstRowFirstColumn="0" w:firstRowLastColumn="0" w:lastRowFirstColumn="0" w:lastRowLastColumn="0"/>
          <w:trHeight w:hRule="exact" w:val="562"/>
        </w:trPr>
        <w:tc>
          <w:tcPr>
            <w:cnfStyle w:val="001000000000" w:firstRow="0" w:lastRow="0" w:firstColumn="1" w:lastColumn="0" w:oddVBand="0" w:evenVBand="0" w:oddHBand="0" w:evenHBand="0" w:firstRowFirstColumn="0" w:firstRowLastColumn="0" w:lastRowFirstColumn="0" w:lastRowLastColumn="0"/>
            <w:tcW w:w="2122" w:type="dxa"/>
          </w:tcPr>
          <w:p w:rsidR="005777FE" w:rsidRPr="0024398B" w:rsidRDefault="005777FE" w:rsidP="005777FE">
            <w:pPr>
              <w:widowControl w:val="0"/>
              <w:jc w:val="both"/>
              <w:rPr>
                <w:rFonts w:ascii="Times New Roman" w:eastAsia="Times New Roman" w:hAnsi="Times New Roman" w:cs="Times New Roman"/>
                <w:sz w:val="24"/>
                <w:szCs w:val="24"/>
                <w:lang w:eastAsia="pl-PL" w:bidi="pl-PL"/>
              </w:rPr>
            </w:pPr>
            <w:r w:rsidRPr="0024398B">
              <w:rPr>
                <w:rFonts w:ascii="Times New Roman" w:eastAsia="Times New Roman" w:hAnsi="Times New Roman" w:cs="Times New Roman"/>
                <w:bCs w:val="0"/>
                <w:sz w:val="24"/>
                <w:szCs w:val="24"/>
                <w:lang w:eastAsia="pl-PL" w:bidi="pl-PL"/>
              </w:rPr>
              <w:t>Schizofrenia /psychozy</w:t>
            </w:r>
          </w:p>
        </w:tc>
        <w:tc>
          <w:tcPr>
            <w:tcW w:w="710"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134</w:t>
            </w:r>
          </w:p>
        </w:tc>
        <w:tc>
          <w:tcPr>
            <w:tcW w:w="710"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117</w:t>
            </w:r>
          </w:p>
        </w:tc>
        <w:tc>
          <w:tcPr>
            <w:tcW w:w="710"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147</w:t>
            </w:r>
          </w:p>
        </w:tc>
        <w:tc>
          <w:tcPr>
            <w:tcW w:w="706"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120</w:t>
            </w:r>
          </w:p>
        </w:tc>
        <w:tc>
          <w:tcPr>
            <w:tcW w:w="854"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140</w:t>
            </w:r>
          </w:p>
        </w:tc>
        <w:tc>
          <w:tcPr>
            <w:tcW w:w="706"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125</w:t>
            </w:r>
          </w:p>
        </w:tc>
        <w:tc>
          <w:tcPr>
            <w:tcW w:w="854"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119</w:t>
            </w:r>
          </w:p>
        </w:tc>
        <w:tc>
          <w:tcPr>
            <w:tcW w:w="710"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109</w:t>
            </w:r>
          </w:p>
        </w:tc>
        <w:tc>
          <w:tcPr>
            <w:tcW w:w="706"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116</w:t>
            </w:r>
          </w:p>
        </w:tc>
        <w:tc>
          <w:tcPr>
            <w:tcW w:w="686"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108</w:t>
            </w:r>
          </w:p>
        </w:tc>
      </w:tr>
      <w:tr w:rsidR="005777FE" w:rsidRPr="005777FE" w:rsidTr="005E2086">
        <w:trPr>
          <w:trHeight w:hRule="exact" w:val="873"/>
        </w:trPr>
        <w:tc>
          <w:tcPr>
            <w:cnfStyle w:val="001000000000" w:firstRow="0" w:lastRow="0" w:firstColumn="1" w:lastColumn="0" w:oddVBand="0" w:evenVBand="0" w:oddHBand="0" w:evenHBand="0" w:firstRowFirstColumn="0" w:firstRowLastColumn="0" w:lastRowFirstColumn="0" w:lastRowLastColumn="0"/>
            <w:tcW w:w="2122" w:type="dxa"/>
          </w:tcPr>
          <w:p w:rsidR="005777FE" w:rsidRPr="0024398B" w:rsidRDefault="005777FE" w:rsidP="005777FE">
            <w:pPr>
              <w:widowControl w:val="0"/>
              <w:jc w:val="both"/>
              <w:rPr>
                <w:rFonts w:ascii="Times New Roman" w:eastAsia="Times New Roman" w:hAnsi="Times New Roman" w:cs="Times New Roman"/>
                <w:sz w:val="24"/>
                <w:szCs w:val="24"/>
                <w:lang w:eastAsia="pl-PL" w:bidi="pl-PL"/>
              </w:rPr>
            </w:pPr>
            <w:r w:rsidRPr="0024398B">
              <w:rPr>
                <w:rFonts w:ascii="Times New Roman" w:eastAsia="Times New Roman" w:hAnsi="Times New Roman" w:cs="Times New Roman"/>
                <w:bCs w:val="0"/>
                <w:sz w:val="24"/>
                <w:szCs w:val="24"/>
                <w:lang w:eastAsia="pl-PL" w:bidi="pl-PL"/>
              </w:rPr>
              <w:t>Choroba afektywna dwubiegunowa (CHAD)</w:t>
            </w:r>
          </w:p>
        </w:tc>
        <w:tc>
          <w:tcPr>
            <w:tcW w:w="710"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2</w:t>
            </w:r>
          </w:p>
        </w:tc>
        <w:tc>
          <w:tcPr>
            <w:tcW w:w="710"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19</w:t>
            </w:r>
          </w:p>
        </w:tc>
        <w:tc>
          <w:tcPr>
            <w:tcW w:w="710"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4</w:t>
            </w:r>
          </w:p>
        </w:tc>
        <w:tc>
          <w:tcPr>
            <w:tcW w:w="706"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12</w:t>
            </w:r>
          </w:p>
        </w:tc>
        <w:tc>
          <w:tcPr>
            <w:tcW w:w="854"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3</w:t>
            </w:r>
          </w:p>
        </w:tc>
        <w:tc>
          <w:tcPr>
            <w:tcW w:w="706"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18</w:t>
            </w:r>
          </w:p>
        </w:tc>
        <w:tc>
          <w:tcPr>
            <w:tcW w:w="854"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2</w:t>
            </w:r>
          </w:p>
        </w:tc>
        <w:tc>
          <w:tcPr>
            <w:tcW w:w="710"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8</w:t>
            </w:r>
          </w:p>
        </w:tc>
        <w:tc>
          <w:tcPr>
            <w:tcW w:w="706"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w:t>
            </w:r>
          </w:p>
        </w:tc>
        <w:tc>
          <w:tcPr>
            <w:tcW w:w="686"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7</w:t>
            </w:r>
          </w:p>
        </w:tc>
      </w:tr>
      <w:tr w:rsidR="005E2086" w:rsidRPr="005777FE" w:rsidTr="005E2086">
        <w:trPr>
          <w:cnfStyle w:val="000000100000" w:firstRow="0" w:lastRow="0" w:firstColumn="0" w:lastColumn="0" w:oddVBand="0" w:evenVBand="0" w:oddHBand="1" w:evenHBand="0" w:firstRowFirstColumn="0" w:firstRowLastColumn="0" w:lastRowFirstColumn="0" w:lastRowLastColumn="0"/>
          <w:trHeight w:hRule="exact" w:val="562"/>
        </w:trPr>
        <w:tc>
          <w:tcPr>
            <w:cnfStyle w:val="001000000000" w:firstRow="0" w:lastRow="0" w:firstColumn="1" w:lastColumn="0" w:oddVBand="0" w:evenVBand="0" w:oddHBand="0" w:evenHBand="0" w:firstRowFirstColumn="0" w:firstRowLastColumn="0" w:lastRowFirstColumn="0" w:lastRowLastColumn="0"/>
            <w:tcW w:w="2122" w:type="dxa"/>
          </w:tcPr>
          <w:p w:rsidR="005777FE" w:rsidRPr="00F36A07" w:rsidRDefault="005777FE" w:rsidP="005777FE">
            <w:pPr>
              <w:widowControl w:val="0"/>
              <w:jc w:val="both"/>
              <w:rPr>
                <w:rFonts w:ascii="Times New Roman" w:eastAsia="Times New Roman" w:hAnsi="Times New Roman" w:cs="Times New Roman"/>
                <w:sz w:val="24"/>
                <w:szCs w:val="24"/>
                <w:lang w:eastAsia="pl-PL" w:bidi="pl-PL"/>
              </w:rPr>
            </w:pPr>
            <w:r w:rsidRPr="00F36A07">
              <w:rPr>
                <w:rFonts w:ascii="Times New Roman" w:eastAsia="Times New Roman" w:hAnsi="Times New Roman" w:cs="Times New Roman"/>
                <w:bCs w:val="0"/>
                <w:sz w:val="24"/>
                <w:szCs w:val="24"/>
                <w:lang w:eastAsia="pl-PL" w:bidi="pl-PL"/>
              </w:rPr>
              <w:t>Zaburzenia nerwicowe</w:t>
            </w:r>
          </w:p>
        </w:tc>
        <w:tc>
          <w:tcPr>
            <w:tcW w:w="710"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15</w:t>
            </w:r>
          </w:p>
        </w:tc>
        <w:tc>
          <w:tcPr>
            <w:tcW w:w="710"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17</w:t>
            </w:r>
          </w:p>
        </w:tc>
        <w:tc>
          <w:tcPr>
            <w:tcW w:w="710"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14</w:t>
            </w:r>
          </w:p>
        </w:tc>
        <w:tc>
          <w:tcPr>
            <w:tcW w:w="706"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19</w:t>
            </w:r>
          </w:p>
        </w:tc>
        <w:tc>
          <w:tcPr>
            <w:tcW w:w="854"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27</w:t>
            </w:r>
          </w:p>
        </w:tc>
        <w:tc>
          <w:tcPr>
            <w:tcW w:w="706"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17</w:t>
            </w:r>
          </w:p>
        </w:tc>
        <w:tc>
          <w:tcPr>
            <w:tcW w:w="854"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9</w:t>
            </w:r>
          </w:p>
        </w:tc>
        <w:tc>
          <w:tcPr>
            <w:tcW w:w="710"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14</w:t>
            </w:r>
          </w:p>
        </w:tc>
        <w:tc>
          <w:tcPr>
            <w:tcW w:w="706"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10</w:t>
            </w:r>
          </w:p>
        </w:tc>
        <w:tc>
          <w:tcPr>
            <w:tcW w:w="686"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19</w:t>
            </w:r>
          </w:p>
        </w:tc>
      </w:tr>
      <w:tr w:rsidR="005777FE" w:rsidRPr="005777FE" w:rsidTr="005E2086">
        <w:trPr>
          <w:trHeight w:hRule="exact" w:val="331"/>
        </w:trPr>
        <w:tc>
          <w:tcPr>
            <w:cnfStyle w:val="001000000000" w:firstRow="0" w:lastRow="0" w:firstColumn="1" w:lastColumn="0" w:oddVBand="0" w:evenVBand="0" w:oddHBand="0" w:evenHBand="0" w:firstRowFirstColumn="0" w:firstRowLastColumn="0" w:lastRowFirstColumn="0" w:lastRowLastColumn="0"/>
            <w:tcW w:w="2122" w:type="dxa"/>
          </w:tcPr>
          <w:p w:rsidR="005777FE" w:rsidRPr="00F36A07" w:rsidRDefault="005777FE" w:rsidP="005777FE">
            <w:pPr>
              <w:widowControl w:val="0"/>
              <w:jc w:val="both"/>
              <w:rPr>
                <w:rFonts w:ascii="Times New Roman" w:eastAsia="Times New Roman" w:hAnsi="Times New Roman" w:cs="Times New Roman"/>
                <w:sz w:val="24"/>
                <w:szCs w:val="24"/>
                <w:lang w:eastAsia="pl-PL" w:bidi="pl-PL"/>
              </w:rPr>
            </w:pPr>
            <w:r w:rsidRPr="00F36A07">
              <w:rPr>
                <w:rFonts w:ascii="Times New Roman" w:eastAsia="Times New Roman" w:hAnsi="Times New Roman" w:cs="Times New Roman"/>
                <w:bCs w:val="0"/>
                <w:sz w:val="24"/>
                <w:szCs w:val="24"/>
                <w:lang w:eastAsia="pl-PL" w:bidi="pl-PL"/>
              </w:rPr>
              <w:t>Inne</w:t>
            </w:r>
          </w:p>
        </w:tc>
        <w:tc>
          <w:tcPr>
            <w:tcW w:w="710"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81</w:t>
            </w:r>
          </w:p>
        </w:tc>
        <w:tc>
          <w:tcPr>
            <w:tcW w:w="710"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101</w:t>
            </w:r>
          </w:p>
        </w:tc>
        <w:tc>
          <w:tcPr>
            <w:tcW w:w="710"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102</w:t>
            </w:r>
          </w:p>
        </w:tc>
        <w:tc>
          <w:tcPr>
            <w:tcW w:w="706"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74</w:t>
            </w:r>
          </w:p>
        </w:tc>
        <w:tc>
          <w:tcPr>
            <w:tcW w:w="854"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74</w:t>
            </w:r>
          </w:p>
        </w:tc>
        <w:tc>
          <w:tcPr>
            <w:tcW w:w="706"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77</w:t>
            </w:r>
          </w:p>
        </w:tc>
        <w:tc>
          <w:tcPr>
            <w:tcW w:w="854"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91</w:t>
            </w:r>
          </w:p>
        </w:tc>
        <w:tc>
          <w:tcPr>
            <w:tcW w:w="710"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63</w:t>
            </w:r>
          </w:p>
        </w:tc>
        <w:tc>
          <w:tcPr>
            <w:tcW w:w="706"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98</w:t>
            </w:r>
          </w:p>
        </w:tc>
        <w:tc>
          <w:tcPr>
            <w:tcW w:w="686"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60</w:t>
            </w:r>
          </w:p>
        </w:tc>
      </w:tr>
    </w:tbl>
    <w:p w:rsidR="005777FE" w:rsidRPr="005777FE" w:rsidRDefault="005777FE" w:rsidP="005777FE">
      <w:pPr>
        <w:widowControl w:val="0"/>
        <w:spacing w:after="0" w:line="240" w:lineRule="auto"/>
        <w:jc w:val="both"/>
        <w:rPr>
          <w:rFonts w:ascii="Times New Roman" w:eastAsia="Times New Roman" w:hAnsi="Times New Roman" w:cs="Times New Roman"/>
          <w:i/>
          <w:iCs/>
          <w:sz w:val="20"/>
          <w:szCs w:val="20"/>
          <w:lang w:eastAsia="pl-PL" w:bidi="pl-PL"/>
        </w:rPr>
      </w:pPr>
      <w:r w:rsidRPr="005777FE">
        <w:rPr>
          <w:rFonts w:ascii="Times New Roman" w:eastAsia="Times New Roman" w:hAnsi="Times New Roman" w:cs="Times New Roman"/>
          <w:i/>
          <w:iCs/>
          <w:sz w:val="20"/>
          <w:szCs w:val="20"/>
          <w:lang w:eastAsia="pl-PL" w:bidi="pl-PL"/>
        </w:rPr>
        <w:t>Źródło: dane Wojewódzkiego Szpitala Specjalistycznego im. św. Jadwigi w Opolu</w:t>
      </w:r>
    </w:p>
    <w:p w:rsidR="005777FE" w:rsidRDefault="005777FE" w:rsidP="005777FE">
      <w:pPr>
        <w:widowControl w:val="0"/>
        <w:spacing w:after="0" w:line="240" w:lineRule="auto"/>
        <w:jc w:val="both"/>
        <w:rPr>
          <w:rFonts w:ascii="Times New Roman" w:eastAsia="Times New Roman" w:hAnsi="Times New Roman" w:cs="Times New Roman"/>
          <w:i/>
          <w:iCs/>
          <w:sz w:val="20"/>
          <w:szCs w:val="20"/>
          <w:lang w:eastAsia="pl-PL" w:bidi="pl-PL"/>
        </w:rPr>
      </w:pPr>
    </w:p>
    <w:p w:rsidR="00C3377A" w:rsidRDefault="00C3377A" w:rsidP="005777FE">
      <w:pPr>
        <w:widowControl w:val="0"/>
        <w:spacing w:after="0" w:line="240" w:lineRule="auto"/>
        <w:jc w:val="both"/>
        <w:rPr>
          <w:rFonts w:ascii="Times New Roman" w:eastAsia="Times New Roman" w:hAnsi="Times New Roman" w:cs="Times New Roman"/>
          <w:i/>
          <w:iCs/>
          <w:sz w:val="20"/>
          <w:szCs w:val="20"/>
          <w:lang w:eastAsia="pl-PL" w:bidi="pl-PL"/>
        </w:rPr>
      </w:pPr>
    </w:p>
    <w:p w:rsidR="005777FE" w:rsidRPr="00EA7714" w:rsidRDefault="005777FE" w:rsidP="00EA7714">
      <w:pPr>
        <w:keepNext/>
        <w:keepLines/>
        <w:widowControl w:val="0"/>
        <w:spacing w:after="0" w:line="240" w:lineRule="auto"/>
        <w:jc w:val="both"/>
        <w:outlineLvl w:val="1"/>
        <w:rPr>
          <w:rFonts w:ascii="Times New Roman" w:eastAsia="Times New Roman" w:hAnsi="Times New Roman" w:cs="Times New Roman"/>
          <w:b/>
          <w:bCs/>
          <w:sz w:val="24"/>
          <w:szCs w:val="24"/>
          <w:lang w:eastAsia="pl-PL" w:bidi="pl-PL"/>
        </w:rPr>
      </w:pPr>
      <w:bookmarkStart w:id="7" w:name="bookmark16"/>
      <w:r w:rsidRPr="00EA7714">
        <w:rPr>
          <w:rFonts w:ascii="Times New Roman" w:eastAsia="Times New Roman" w:hAnsi="Times New Roman" w:cs="Times New Roman"/>
          <w:b/>
          <w:bCs/>
          <w:sz w:val="24"/>
          <w:szCs w:val="24"/>
          <w:lang w:eastAsia="pl-PL" w:bidi="pl-PL"/>
        </w:rPr>
        <w:t xml:space="preserve">Tabela 6. Liczba hospitalizacji mieszkańców Miasta Opola w Oddziale Psychiatrii dla Dzieci </w:t>
      </w:r>
      <w:r w:rsidR="00BA79BF">
        <w:rPr>
          <w:rFonts w:ascii="Times New Roman" w:eastAsia="Times New Roman" w:hAnsi="Times New Roman" w:cs="Times New Roman"/>
          <w:b/>
          <w:bCs/>
          <w:sz w:val="24"/>
          <w:szCs w:val="24"/>
          <w:lang w:eastAsia="pl-PL" w:bidi="pl-PL"/>
        </w:rPr>
        <w:br/>
      </w:r>
      <w:r w:rsidRPr="00EA7714">
        <w:rPr>
          <w:rFonts w:ascii="Times New Roman" w:eastAsia="Times New Roman" w:hAnsi="Times New Roman" w:cs="Times New Roman"/>
          <w:b/>
          <w:bCs/>
          <w:sz w:val="24"/>
          <w:szCs w:val="24"/>
          <w:lang w:eastAsia="pl-PL" w:bidi="pl-PL"/>
        </w:rPr>
        <w:t>i Młodzieży w latach 2017-20</w:t>
      </w:r>
      <w:bookmarkEnd w:id="7"/>
      <w:r w:rsidRPr="00EA7714">
        <w:rPr>
          <w:rFonts w:ascii="Times New Roman" w:eastAsia="Times New Roman" w:hAnsi="Times New Roman" w:cs="Times New Roman"/>
          <w:b/>
          <w:bCs/>
          <w:sz w:val="24"/>
          <w:szCs w:val="24"/>
          <w:lang w:eastAsia="pl-PL" w:bidi="pl-PL"/>
        </w:rPr>
        <w:t>21 (M-mężczyźni, K-kobiety)</w:t>
      </w:r>
    </w:p>
    <w:p w:rsidR="00E27765" w:rsidRPr="005777FE" w:rsidRDefault="00E27765" w:rsidP="005777FE">
      <w:pPr>
        <w:keepNext/>
        <w:keepLines/>
        <w:widowControl w:val="0"/>
        <w:spacing w:after="0" w:line="240" w:lineRule="auto"/>
        <w:ind w:left="142" w:hanging="142"/>
        <w:jc w:val="both"/>
        <w:outlineLvl w:val="1"/>
        <w:rPr>
          <w:rFonts w:ascii="Times New Roman" w:eastAsia="Times New Roman" w:hAnsi="Times New Roman" w:cs="Times New Roman"/>
          <w:b/>
          <w:bCs/>
          <w:sz w:val="24"/>
          <w:szCs w:val="24"/>
          <w:lang w:eastAsia="pl-PL" w:bidi="pl-PL"/>
        </w:rPr>
      </w:pPr>
    </w:p>
    <w:tbl>
      <w:tblPr>
        <w:tblStyle w:val="Tabelasiatki5ciemnaakcent6"/>
        <w:tblW w:w="9647" w:type="dxa"/>
        <w:tblLayout w:type="fixed"/>
        <w:tblLook w:val="04A0" w:firstRow="1" w:lastRow="0" w:firstColumn="1" w:lastColumn="0" w:noHBand="0" w:noVBand="1"/>
      </w:tblPr>
      <w:tblGrid>
        <w:gridCol w:w="2122"/>
        <w:gridCol w:w="709"/>
        <w:gridCol w:w="709"/>
        <w:gridCol w:w="709"/>
        <w:gridCol w:w="705"/>
        <w:gridCol w:w="853"/>
        <w:gridCol w:w="705"/>
        <w:gridCol w:w="853"/>
        <w:gridCol w:w="709"/>
        <w:gridCol w:w="705"/>
        <w:gridCol w:w="868"/>
      </w:tblGrid>
      <w:tr w:rsidR="005777FE" w:rsidRPr="005777FE" w:rsidTr="005E2086">
        <w:trPr>
          <w:cnfStyle w:val="100000000000" w:firstRow="1" w:lastRow="0" w:firstColumn="0" w:lastColumn="0" w:oddVBand="0" w:evenVBand="0" w:oddHBand="0" w:evenHBand="0" w:firstRowFirstColumn="0" w:firstRowLastColumn="0" w:lastRowFirstColumn="0" w:lastRowLastColumn="0"/>
          <w:trHeight w:hRule="exact" w:val="331"/>
        </w:trPr>
        <w:tc>
          <w:tcPr>
            <w:cnfStyle w:val="001000000000" w:firstRow="0" w:lastRow="0" w:firstColumn="1" w:lastColumn="0" w:oddVBand="0" w:evenVBand="0" w:oddHBand="0" w:evenHBand="0" w:firstRowFirstColumn="0" w:firstRowLastColumn="0" w:lastRowFirstColumn="0" w:lastRowLastColumn="0"/>
            <w:tcW w:w="2122" w:type="dxa"/>
            <w:vMerge w:val="restart"/>
          </w:tcPr>
          <w:p w:rsidR="005777FE" w:rsidRPr="00F36A07" w:rsidRDefault="005777FE" w:rsidP="005777FE">
            <w:pPr>
              <w:widowControl w:val="0"/>
              <w:jc w:val="both"/>
              <w:rPr>
                <w:rFonts w:ascii="Times New Roman" w:eastAsia="Times New Roman" w:hAnsi="Times New Roman" w:cs="Times New Roman"/>
                <w:sz w:val="24"/>
                <w:szCs w:val="24"/>
                <w:lang w:eastAsia="pl-PL" w:bidi="pl-PL"/>
              </w:rPr>
            </w:pPr>
            <w:r w:rsidRPr="00F36A07">
              <w:rPr>
                <w:rFonts w:ascii="Times New Roman" w:eastAsia="Times New Roman" w:hAnsi="Times New Roman" w:cs="Times New Roman"/>
                <w:bCs w:val="0"/>
                <w:sz w:val="24"/>
                <w:szCs w:val="24"/>
                <w:lang w:eastAsia="pl-PL" w:bidi="pl-PL"/>
              </w:rPr>
              <w:t>Wyszczególnienie przyczyn hospitalizacji</w:t>
            </w:r>
          </w:p>
        </w:tc>
        <w:tc>
          <w:tcPr>
            <w:tcW w:w="1418" w:type="dxa"/>
            <w:gridSpan w:val="2"/>
          </w:tcPr>
          <w:p w:rsidR="005777FE" w:rsidRPr="00F36A07"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lang w:eastAsia="pl-PL" w:bidi="pl-PL"/>
              </w:rPr>
            </w:pPr>
            <w:r w:rsidRPr="00F36A07">
              <w:rPr>
                <w:rFonts w:ascii="Times New Roman" w:eastAsia="Times New Roman" w:hAnsi="Times New Roman" w:cs="Times New Roman"/>
                <w:bCs w:val="0"/>
                <w:i/>
                <w:sz w:val="24"/>
                <w:szCs w:val="24"/>
                <w:lang w:eastAsia="pl-PL" w:bidi="pl-PL"/>
              </w:rPr>
              <w:t>2017</w:t>
            </w:r>
          </w:p>
        </w:tc>
        <w:tc>
          <w:tcPr>
            <w:tcW w:w="1414" w:type="dxa"/>
            <w:gridSpan w:val="2"/>
          </w:tcPr>
          <w:p w:rsidR="005777FE" w:rsidRPr="00F36A07"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lang w:eastAsia="pl-PL" w:bidi="pl-PL"/>
              </w:rPr>
            </w:pPr>
            <w:r w:rsidRPr="00F36A07">
              <w:rPr>
                <w:rFonts w:ascii="Times New Roman" w:eastAsia="Times New Roman" w:hAnsi="Times New Roman" w:cs="Times New Roman"/>
                <w:bCs w:val="0"/>
                <w:i/>
                <w:sz w:val="24"/>
                <w:szCs w:val="24"/>
                <w:lang w:eastAsia="pl-PL" w:bidi="pl-PL"/>
              </w:rPr>
              <w:t>2018</w:t>
            </w:r>
          </w:p>
        </w:tc>
        <w:tc>
          <w:tcPr>
            <w:tcW w:w="1558" w:type="dxa"/>
            <w:gridSpan w:val="2"/>
          </w:tcPr>
          <w:p w:rsidR="005777FE" w:rsidRPr="00F36A07"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lang w:eastAsia="pl-PL" w:bidi="pl-PL"/>
              </w:rPr>
            </w:pPr>
            <w:r w:rsidRPr="00F36A07">
              <w:rPr>
                <w:rFonts w:ascii="Times New Roman" w:eastAsia="Times New Roman" w:hAnsi="Times New Roman" w:cs="Times New Roman"/>
                <w:bCs w:val="0"/>
                <w:i/>
                <w:sz w:val="24"/>
                <w:szCs w:val="24"/>
                <w:lang w:eastAsia="pl-PL" w:bidi="pl-PL"/>
              </w:rPr>
              <w:t>2019</w:t>
            </w:r>
          </w:p>
        </w:tc>
        <w:tc>
          <w:tcPr>
            <w:tcW w:w="1562" w:type="dxa"/>
            <w:gridSpan w:val="2"/>
          </w:tcPr>
          <w:p w:rsidR="005777FE" w:rsidRPr="00F36A07"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lang w:eastAsia="pl-PL" w:bidi="pl-PL"/>
              </w:rPr>
            </w:pPr>
            <w:r w:rsidRPr="00F36A07">
              <w:rPr>
                <w:rFonts w:ascii="Times New Roman" w:eastAsia="Times New Roman" w:hAnsi="Times New Roman" w:cs="Times New Roman"/>
                <w:bCs w:val="0"/>
                <w:i/>
                <w:sz w:val="24"/>
                <w:szCs w:val="24"/>
                <w:lang w:eastAsia="pl-PL" w:bidi="pl-PL"/>
              </w:rPr>
              <w:t>2020</w:t>
            </w:r>
          </w:p>
        </w:tc>
        <w:tc>
          <w:tcPr>
            <w:tcW w:w="1573" w:type="dxa"/>
            <w:gridSpan w:val="2"/>
          </w:tcPr>
          <w:p w:rsidR="005777FE" w:rsidRPr="00F36A07"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lang w:eastAsia="pl-PL" w:bidi="pl-PL"/>
              </w:rPr>
            </w:pPr>
            <w:r w:rsidRPr="00F36A07">
              <w:rPr>
                <w:rFonts w:ascii="Times New Roman" w:eastAsia="Times New Roman" w:hAnsi="Times New Roman" w:cs="Times New Roman"/>
                <w:bCs w:val="0"/>
                <w:i/>
                <w:sz w:val="24"/>
                <w:szCs w:val="24"/>
                <w:lang w:eastAsia="pl-PL" w:bidi="pl-PL"/>
              </w:rPr>
              <w:t>2021</w:t>
            </w:r>
          </w:p>
        </w:tc>
      </w:tr>
      <w:tr w:rsidR="005777FE" w:rsidRPr="005777FE" w:rsidTr="005E2086">
        <w:trPr>
          <w:cnfStyle w:val="000000100000" w:firstRow="0" w:lastRow="0" w:firstColumn="0" w:lastColumn="0" w:oddVBand="0" w:evenVBand="0" w:oddHBand="1" w:evenHBand="0" w:firstRowFirstColumn="0" w:firstRowLastColumn="0" w:lastRowFirstColumn="0" w:lastRowLastColumn="0"/>
          <w:trHeight w:hRule="exact" w:val="514"/>
        </w:trPr>
        <w:tc>
          <w:tcPr>
            <w:cnfStyle w:val="001000000000" w:firstRow="0" w:lastRow="0" w:firstColumn="1" w:lastColumn="0" w:oddVBand="0" w:evenVBand="0" w:oddHBand="0" w:evenHBand="0" w:firstRowFirstColumn="0" w:firstRowLastColumn="0" w:lastRowFirstColumn="0" w:lastRowLastColumn="0"/>
            <w:tcW w:w="2122" w:type="dxa"/>
            <w:vMerge/>
          </w:tcPr>
          <w:p w:rsidR="005777FE" w:rsidRPr="00F36A07" w:rsidRDefault="005777FE" w:rsidP="005777FE">
            <w:pPr>
              <w:widowControl w:val="0"/>
              <w:jc w:val="both"/>
              <w:rPr>
                <w:rFonts w:ascii="Times New Roman" w:eastAsia="Courier New" w:hAnsi="Times New Roman" w:cs="Times New Roman"/>
                <w:sz w:val="24"/>
                <w:szCs w:val="24"/>
                <w:lang w:eastAsia="pl-PL" w:bidi="pl-PL"/>
              </w:rPr>
            </w:pPr>
          </w:p>
        </w:tc>
        <w:tc>
          <w:tcPr>
            <w:tcW w:w="709"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M</w:t>
            </w:r>
          </w:p>
        </w:tc>
        <w:tc>
          <w:tcPr>
            <w:tcW w:w="709"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K</w:t>
            </w:r>
          </w:p>
        </w:tc>
        <w:tc>
          <w:tcPr>
            <w:tcW w:w="709"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M</w:t>
            </w:r>
          </w:p>
        </w:tc>
        <w:tc>
          <w:tcPr>
            <w:tcW w:w="705"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K</w:t>
            </w:r>
          </w:p>
        </w:tc>
        <w:tc>
          <w:tcPr>
            <w:tcW w:w="853"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M</w:t>
            </w:r>
          </w:p>
        </w:tc>
        <w:tc>
          <w:tcPr>
            <w:tcW w:w="705"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K</w:t>
            </w:r>
          </w:p>
        </w:tc>
        <w:tc>
          <w:tcPr>
            <w:tcW w:w="853"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M</w:t>
            </w:r>
          </w:p>
        </w:tc>
        <w:tc>
          <w:tcPr>
            <w:tcW w:w="709"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K</w:t>
            </w:r>
          </w:p>
        </w:tc>
        <w:tc>
          <w:tcPr>
            <w:tcW w:w="705"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M</w:t>
            </w:r>
          </w:p>
        </w:tc>
        <w:tc>
          <w:tcPr>
            <w:tcW w:w="868"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K</w:t>
            </w:r>
          </w:p>
        </w:tc>
      </w:tr>
      <w:tr w:rsidR="005777FE" w:rsidRPr="005777FE" w:rsidTr="005E2086">
        <w:trPr>
          <w:trHeight w:hRule="exact" w:val="326"/>
        </w:trPr>
        <w:tc>
          <w:tcPr>
            <w:cnfStyle w:val="001000000000" w:firstRow="0" w:lastRow="0" w:firstColumn="1" w:lastColumn="0" w:oddVBand="0" w:evenVBand="0" w:oddHBand="0" w:evenHBand="0" w:firstRowFirstColumn="0" w:firstRowLastColumn="0" w:lastRowFirstColumn="0" w:lastRowLastColumn="0"/>
            <w:tcW w:w="2122" w:type="dxa"/>
          </w:tcPr>
          <w:p w:rsidR="005777FE" w:rsidRPr="00F36A07" w:rsidRDefault="005777FE" w:rsidP="005777FE">
            <w:pPr>
              <w:widowControl w:val="0"/>
              <w:jc w:val="both"/>
              <w:rPr>
                <w:rFonts w:ascii="Times New Roman" w:eastAsia="Times New Roman" w:hAnsi="Times New Roman" w:cs="Times New Roman"/>
                <w:sz w:val="24"/>
                <w:szCs w:val="24"/>
                <w:lang w:eastAsia="pl-PL" w:bidi="pl-PL"/>
              </w:rPr>
            </w:pPr>
            <w:r w:rsidRPr="00F36A07">
              <w:rPr>
                <w:rFonts w:ascii="Times New Roman" w:eastAsia="Times New Roman" w:hAnsi="Times New Roman" w:cs="Times New Roman"/>
                <w:bCs w:val="0"/>
                <w:sz w:val="24"/>
                <w:szCs w:val="24"/>
                <w:lang w:eastAsia="pl-PL" w:bidi="pl-PL"/>
              </w:rPr>
              <w:t>Uzależnienia</w:t>
            </w:r>
          </w:p>
        </w:tc>
        <w:tc>
          <w:tcPr>
            <w:tcW w:w="709"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0</w:t>
            </w:r>
          </w:p>
        </w:tc>
        <w:tc>
          <w:tcPr>
            <w:tcW w:w="709"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0</w:t>
            </w:r>
          </w:p>
        </w:tc>
        <w:tc>
          <w:tcPr>
            <w:tcW w:w="709"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0</w:t>
            </w:r>
          </w:p>
        </w:tc>
        <w:tc>
          <w:tcPr>
            <w:tcW w:w="705"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w:t>
            </w:r>
          </w:p>
        </w:tc>
        <w:tc>
          <w:tcPr>
            <w:tcW w:w="853"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w:t>
            </w:r>
          </w:p>
        </w:tc>
        <w:tc>
          <w:tcPr>
            <w:tcW w:w="705"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2</w:t>
            </w:r>
          </w:p>
        </w:tc>
        <w:tc>
          <w:tcPr>
            <w:tcW w:w="853"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2</w:t>
            </w:r>
          </w:p>
        </w:tc>
        <w:tc>
          <w:tcPr>
            <w:tcW w:w="709"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0</w:t>
            </w:r>
          </w:p>
        </w:tc>
        <w:tc>
          <w:tcPr>
            <w:tcW w:w="705"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w:t>
            </w:r>
          </w:p>
        </w:tc>
        <w:tc>
          <w:tcPr>
            <w:tcW w:w="868"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0</w:t>
            </w:r>
          </w:p>
        </w:tc>
      </w:tr>
      <w:tr w:rsidR="005777FE" w:rsidRPr="005777FE" w:rsidTr="005E2086">
        <w:trPr>
          <w:cnfStyle w:val="000000100000" w:firstRow="0" w:lastRow="0" w:firstColumn="0" w:lastColumn="0" w:oddVBand="0" w:evenVBand="0" w:oddHBand="1" w:evenHBand="0" w:firstRowFirstColumn="0" w:firstRowLastColumn="0" w:lastRowFirstColumn="0" w:lastRowLastColumn="0"/>
          <w:trHeight w:hRule="exact" w:val="562"/>
        </w:trPr>
        <w:tc>
          <w:tcPr>
            <w:cnfStyle w:val="001000000000" w:firstRow="0" w:lastRow="0" w:firstColumn="1" w:lastColumn="0" w:oddVBand="0" w:evenVBand="0" w:oddHBand="0" w:evenHBand="0" w:firstRowFirstColumn="0" w:firstRowLastColumn="0" w:lastRowFirstColumn="0" w:lastRowLastColumn="0"/>
            <w:tcW w:w="2122" w:type="dxa"/>
          </w:tcPr>
          <w:p w:rsidR="005777FE" w:rsidRPr="00F36A07" w:rsidRDefault="005777FE" w:rsidP="005777FE">
            <w:pPr>
              <w:widowControl w:val="0"/>
              <w:jc w:val="both"/>
              <w:rPr>
                <w:rFonts w:ascii="Times New Roman" w:eastAsia="Times New Roman" w:hAnsi="Times New Roman" w:cs="Times New Roman"/>
                <w:sz w:val="24"/>
                <w:szCs w:val="24"/>
                <w:lang w:eastAsia="pl-PL" w:bidi="pl-PL"/>
              </w:rPr>
            </w:pPr>
            <w:r w:rsidRPr="00F36A07">
              <w:rPr>
                <w:rFonts w:ascii="Times New Roman" w:eastAsia="Times New Roman" w:hAnsi="Times New Roman" w:cs="Times New Roman"/>
                <w:bCs w:val="0"/>
                <w:sz w:val="24"/>
                <w:szCs w:val="24"/>
                <w:lang w:eastAsia="pl-PL" w:bidi="pl-PL"/>
              </w:rPr>
              <w:t>Schizofrenia/ psychozy</w:t>
            </w:r>
          </w:p>
        </w:tc>
        <w:tc>
          <w:tcPr>
            <w:tcW w:w="709"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2</w:t>
            </w:r>
          </w:p>
        </w:tc>
        <w:tc>
          <w:tcPr>
            <w:tcW w:w="709"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w:t>
            </w:r>
          </w:p>
        </w:tc>
        <w:tc>
          <w:tcPr>
            <w:tcW w:w="709"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5</w:t>
            </w:r>
          </w:p>
        </w:tc>
        <w:tc>
          <w:tcPr>
            <w:tcW w:w="705"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2</w:t>
            </w:r>
          </w:p>
        </w:tc>
        <w:tc>
          <w:tcPr>
            <w:tcW w:w="853"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w:t>
            </w:r>
          </w:p>
        </w:tc>
        <w:tc>
          <w:tcPr>
            <w:tcW w:w="705"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0</w:t>
            </w:r>
          </w:p>
        </w:tc>
        <w:tc>
          <w:tcPr>
            <w:tcW w:w="853"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2</w:t>
            </w:r>
          </w:p>
        </w:tc>
        <w:tc>
          <w:tcPr>
            <w:tcW w:w="709"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2</w:t>
            </w:r>
          </w:p>
        </w:tc>
        <w:tc>
          <w:tcPr>
            <w:tcW w:w="705"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0</w:t>
            </w:r>
          </w:p>
        </w:tc>
        <w:tc>
          <w:tcPr>
            <w:tcW w:w="868"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3</w:t>
            </w:r>
          </w:p>
        </w:tc>
      </w:tr>
      <w:tr w:rsidR="005777FE" w:rsidRPr="005777FE" w:rsidTr="005E2086">
        <w:trPr>
          <w:trHeight w:hRule="exact" w:val="861"/>
        </w:trPr>
        <w:tc>
          <w:tcPr>
            <w:cnfStyle w:val="001000000000" w:firstRow="0" w:lastRow="0" w:firstColumn="1" w:lastColumn="0" w:oddVBand="0" w:evenVBand="0" w:oddHBand="0" w:evenHBand="0" w:firstRowFirstColumn="0" w:firstRowLastColumn="0" w:lastRowFirstColumn="0" w:lastRowLastColumn="0"/>
            <w:tcW w:w="2122" w:type="dxa"/>
          </w:tcPr>
          <w:p w:rsidR="005777FE" w:rsidRPr="00F36A07" w:rsidRDefault="005777FE" w:rsidP="005777FE">
            <w:pPr>
              <w:widowControl w:val="0"/>
              <w:jc w:val="both"/>
              <w:rPr>
                <w:rFonts w:ascii="Times New Roman" w:eastAsia="Times New Roman" w:hAnsi="Times New Roman" w:cs="Times New Roman"/>
                <w:sz w:val="24"/>
                <w:szCs w:val="24"/>
                <w:lang w:eastAsia="pl-PL" w:bidi="pl-PL"/>
              </w:rPr>
            </w:pPr>
            <w:r w:rsidRPr="00F36A07">
              <w:rPr>
                <w:rFonts w:ascii="Times New Roman" w:eastAsia="Times New Roman" w:hAnsi="Times New Roman" w:cs="Times New Roman"/>
                <w:bCs w:val="0"/>
                <w:sz w:val="24"/>
                <w:szCs w:val="24"/>
                <w:lang w:eastAsia="pl-PL" w:bidi="pl-PL"/>
              </w:rPr>
              <w:t>Choroba afektywna dwubiegunowa (CHAD)</w:t>
            </w:r>
          </w:p>
        </w:tc>
        <w:tc>
          <w:tcPr>
            <w:tcW w:w="709"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0</w:t>
            </w:r>
          </w:p>
        </w:tc>
        <w:tc>
          <w:tcPr>
            <w:tcW w:w="709"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0</w:t>
            </w:r>
          </w:p>
        </w:tc>
        <w:tc>
          <w:tcPr>
            <w:tcW w:w="709"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0</w:t>
            </w:r>
          </w:p>
        </w:tc>
        <w:tc>
          <w:tcPr>
            <w:tcW w:w="705"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w:t>
            </w:r>
          </w:p>
        </w:tc>
        <w:tc>
          <w:tcPr>
            <w:tcW w:w="853"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0</w:t>
            </w:r>
          </w:p>
        </w:tc>
        <w:tc>
          <w:tcPr>
            <w:tcW w:w="705"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w:t>
            </w:r>
          </w:p>
        </w:tc>
        <w:tc>
          <w:tcPr>
            <w:tcW w:w="853"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0</w:t>
            </w:r>
          </w:p>
        </w:tc>
        <w:tc>
          <w:tcPr>
            <w:tcW w:w="709"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0</w:t>
            </w:r>
          </w:p>
        </w:tc>
        <w:tc>
          <w:tcPr>
            <w:tcW w:w="705"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0</w:t>
            </w:r>
          </w:p>
        </w:tc>
        <w:tc>
          <w:tcPr>
            <w:tcW w:w="868"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0</w:t>
            </w:r>
          </w:p>
        </w:tc>
      </w:tr>
      <w:tr w:rsidR="005777FE" w:rsidRPr="005777FE" w:rsidTr="005E2086">
        <w:trPr>
          <w:cnfStyle w:val="000000100000" w:firstRow="0" w:lastRow="0" w:firstColumn="0" w:lastColumn="0" w:oddVBand="0" w:evenVBand="0" w:oddHBand="1" w:evenHBand="0" w:firstRowFirstColumn="0" w:firstRowLastColumn="0" w:lastRowFirstColumn="0" w:lastRowLastColumn="0"/>
          <w:trHeight w:hRule="exact" w:val="562"/>
        </w:trPr>
        <w:tc>
          <w:tcPr>
            <w:cnfStyle w:val="001000000000" w:firstRow="0" w:lastRow="0" w:firstColumn="1" w:lastColumn="0" w:oddVBand="0" w:evenVBand="0" w:oddHBand="0" w:evenHBand="0" w:firstRowFirstColumn="0" w:firstRowLastColumn="0" w:lastRowFirstColumn="0" w:lastRowLastColumn="0"/>
            <w:tcW w:w="2122" w:type="dxa"/>
          </w:tcPr>
          <w:p w:rsidR="005777FE" w:rsidRPr="00F36A07" w:rsidRDefault="005777FE" w:rsidP="005777FE">
            <w:pPr>
              <w:widowControl w:val="0"/>
              <w:jc w:val="both"/>
              <w:rPr>
                <w:rFonts w:ascii="Times New Roman" w:eastAsia="Times New Roman" w:hAnsi="Times New Roman" w:cs="Times New Roman"/>
                <w:sz w:val="24"/>
                <w:szCs w:val="24"/>
                <w:lang w:eastAsia="pl-PL" w:bidi="pl-PL"/>
              </w:rPr>
            </w:pPr>
            <w:r w:rsidRPr="00F36A07">
              <w:rPr>
                <w:rFonts w:ascii="Times New Roman" w:eastAsia="Times New Roman" w:hAnsi="Times New Roman" w:cs="Times New Roman"/>
                <w:bCs w:val="0"/>
                <w:sz w:val="24"/>
                <w:szCs w:val="24"/>
                <w:lang w:eastAsia="pl-PL" w:bidi="pl-PL"/>
              </w:rPr>
              <w:t>Zaburzenia nerwicowe</w:t>
            </w:r>
          </w:p>
        </w:tc>
        <w:tc>
          <w:tcPr>
            <w:tcW w:w="709"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0</w:t>
            </w:r>
          </w:p>
        </w:tc>
        <w:tc>
          <w:tcPr>
            <w:tcW w:w="709"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5</w:t>
            </w:r>
          </w:p>
        </w:tc>
        <w:tc>
          <w:tcPr>
            <w:tcW w:w="709"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w:t>
            </w:r>
          </w:p>
        </w:tc>
        <w:tc>
          <w:tcPr>
            <w:tcW w:w="705"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2</w:t>
            </w:r>
          </w:p>
        </w:tc>
        <w:tc>
          <w:tcPr>
            <w:tcW w:w="853"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0</w:t>
            </w:r>
          </w:p>
        </w:tc>
        <w:tc>
          <w:tcPr>
            <w:tcW w:w="705"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3</w:t>
            </w:r>
          </w:p>
        </w:tc>
        <w:tc>
          <w:tcPr>
            <w:tcW w:w="853"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w:t>
            </w:r>
          </w:p>
        </w:tc>
        <w:tc>
          <w:tcPr>
            <w:tcW w:w="709"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4</w:t>
            </w:r>
          </w:p>
        </w:tc>
        <w:tc>
          <w:tcPr>
            <w:tcW w:w="705"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0</w:t>
            </w:r>
          </w:p>
        </w:tc>
        <w:tc>
          <w:tcPr>
            <w:tcW w:w="868"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2</w:t>
            </w:r>
          </w:p>
        </w:tc>
      </w:tr>
      <w:tr w:rsidR="005777FE" w:rsidRPr="005777FE" w:rsidTr="005E2086">
        <w:trPr>
          <w:trHeight w:hRule="exact" w:val="331"/>
        </w:trPr>
        <w:tc>
          <w:tcPr>
            <w:cnfStyle w:val="001000000000" w:firstRow="0" w:lastRow="0" w:firstColumn="1" w:lastColumn="0" w:oddVBand="0" w:evenVBand="0" w:oddHBand="0" w:evenHBand="0" w:firstRowFirstColumn="0" w:firstRowLastColumn="0" w:lastRowFirstColumn="0" w:lastRowLastColumn="0"/>
            <w:tcW w:w="2122" w:type="dxa"/>
          </w:tcPr>
          <w:p w:rsidR="005777FE" w:rsidRPr="00F36A07" w:rsidRDefault="005777FE" w:rsidP="005777FE">
            <w:pPr>
              <w:widowControl w:val="0"/>
              <w:jc w:val="both"/>
              <w:rPr>
                <w:rFonts w:ascii="Times New Roman" w:eastAsia="Times New Roman" w:hAnsi="Times New Roman" w:cs="Times New Roman"/>
                <w:sz w:val="24"/>
                <w:szCs w:val="24"/>
                <w:lang w:eastAsia="pl-PL" w:bidi="pl-PL"/>
              </w:rPr>
            </w:pPr>
            <w:r w:rsidRPr="00F36A07">
              <w:rPr>
                <w:rFonts w:ascii="Times New Roman" w:eastAsia="Times New Roman" w:hAnsi="Times New Roman" w:cs="Times New Roman"/>
                <w:bCs w:val="0"/>
                <w:sz w:val="24"/>
                <w:szCs w:val="24"/>
                <w:lang w:eastAsia="pl-PL" w:bidi="pl-PL"/>
              </w:rPr>
              <w:t>Inne</w:t>
            </w:r>
          </w:p>
        </w:tc>
        <w:tc>
          <w:tcPr>
            <w:tcW w:w="709"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24</w:t>
            </w:r>
          </w:p>
        </w:tc>
        <w:tc>
          <w:tcPr>
            <w:tcW w:w="709"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23</w:t>
            </w:r>
          </w:p>
        </w:tc>
        <w:tc>
          <w:tcPr>
            <w:tcW w:w="709"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27</w:t>
            </w:r>
          </w:p>
        </w:tc>
        <w:tc>
          <w:tcPr>
            <w:tcW w:w="705"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24</w:t>
            </w:r>
          </w:p>
        </w:tc>
        <w:tc>
          <w:tcPr>
            <w:tcW w:w="853"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20</w:t>
            </w:r>
          </w:p>
        </w:tc>
        <w:tc>
          <w:tcPr>
            <w:tcW w:w="705"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38</w:t>
            </w:r>
          </w:p>
        </w:tc>
        <w:tc>
          <w:tcPr>
            <w:tcW w:w="853"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18</w:t>
            </w:r>
          </w:p>
        </w:tc>
        <w:tc>
          <w:tcPr>
            <w:tcW w:w="709"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36</w:t>
            </w:r>
          </w:p>
        </w:tc>
        <w:tc>
          <w:tcPr>
            <w:tcW w:w="705"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13</w:t>
            </w:r>
          </w:p>
        </w:tc>
        <w:tc>
          <w:tcPr>
            <w:tcW w:w="868"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30</w:t>
            </w:r>
          </w:p>
        </w:tc>
      </w:tr>
    </w:tbl>
    <w:p w:rsidR="005777FE" w:rsidRPr="005777FE" w:rsidRDefault="005777FE" w:rsidP="005777FE">
      <w:pPr>
        <w:widowControl w:val="0"/>
        <w:spacing w:after="0" w:line="240" w:lineRule="auto"/>
        <w:jc w:val="both"/>
        <w:rPr>
          <w:rFonts w:ascii="Times New Roman" w:eastAsia="Times New Roman" w:hAnsi="Times New Roman" w:cs="Times New Roman"/>
          <w:i/>
          <w:iCs/>
          <w:sz w:val="20"/>
          <w:szCs w:val="20"/>
          <w:lang w:eastAsia="pl-PL" w:bidi="pl-PL"/>
        </w:rPr>
      </w:pPr>
      <w:r w:rsidRPr="005777FE">
        <w:rPr>
          <w:rFonts w:ascii="Times New Roman" w:eastAsia="Times New Roman" w:hAnsi="Times New Roman" w:cs="Times New Roman"/>
          <w:i/>
          <w:iCs/>
          <w:sz w:val="20"/>
          <w:szCs w:val="20"/>
          <w:lang w:eastAsia="pl-PL" w:bidi="pl-PL"/>
        </w:rPr>
        <w:t>Źródło: dane Wojewódzkiego Szpitala Specjalistycznego im. św. Jadwigi w Opolu</w:t>
      </w:r>
    </w:p>
    <w:p w:rsidR="005777FE" w:rsidRPr="005777FE" w:rsidRDefault="005777FE" w:rsidP="005777FE">
      <w:pPr>
        <w:widowControl w:val="0"/>
        <w:spacing w:after="0" w:line="240" w:lineRule="auto"/>
        <w:jc w:val="both"/>
        <w:rPr>
          <w:rFonts w:ascii="Times New Roman" w:eastAsia="Times New Roman" w:hAnsi="Times New Roman" w:cs="Times New Roman"/>
          <w:sz w:val="24"/>
          <w:szCs w:val="24"/>
          <w:lang w:eastAsia="pl-PL" w:bidi="pl-PL"/>
        </w:rPr>
      </w:pPr>
    </w:p>
    <w:p w:rsidR="005777FE" w:rsidRPr="005777FE" w:rsidRDefault="005777FE" w:rsidP="005777FE">
      <w:pPr>
        <w:widowControl w:val="0"/>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Stan zdrowia psychicznego mieszkańców Miasta Opola obrazują również dane dot. liczby samobójstw i prób samobójczych jakie miały miejsce w latach 2017-2021.</w:t>
      </w:r>
    </w:p>
    <w:p w:rsidR="005777FE" w:rsidRDefault="005777FE" w:rsidP="005777FE">
      <w:pPr>
        <w:widowControl w:val="0"/>
        <w:spacing w:after="0" w:line="240" w:lineRule="auto"/>
        <w:jc w:val="both"/>
        <w:rPr>
          <w:rFonts w:ascii="Times New Roman" w:eastAsia="Times New Roman" w:hAnsi="Times New Roman" w:cs="Times New Roman"/>
          <w:color w:val="000000"/>
          <w:sz w:val="24"/>
          <w:szCs w:val="24"/>
          <w:lang w:eastAsia="pl-PL" w:bidi="pl-PL"/>
        </w:rPr>
      </w:pPr>
    </w:p>
    <w:p w:rsidR="002C1F1A" w:rsidRPr="005777FE" w:rsidRDefault="002C1F1A" w:rsidP="005777FE">
      <w:pPr>
        <w:widowControl w:val="0"/>
        <w:spacing w:after="0" w:line="240" w:lineRule="auto"/>
        <w:jc w:val="both"/>
        <w:rPr>
          <w:rFonts w:ascii="Times New Roman" w:eastAsia="Times New Roman" w:hAnsi="Times New Roman" w:cs="Times New Roman"/>
          <w:color w:val="000000"/>
          <w:sz w:val="24"/>
          <w:szCs w:val="24"/>
          <w:lang w:eastAsia="pl-PL" w:bidi="pl-PL"/>
        </w:rPr>
      </w:pPr>
    </w:p>
    <w:p w:rsidR="005777FE" w:rsidRDefault="005777FE" w:rsidP="005777FE">
      <w:pPr>
        <w:keepNext/>
        <w:keepLines/>
        <w:widowControl w:val="0"/>
        <w:spacing w:after="0" w:line="240" w:lineRule="auto"/>
        <w:jc w:val="both"/>
        <w:outlineLvl w:val="1"/>
        <w:rPr>
          <w:rFonts w:ascii="Times New Roman" w:eastAsia="Times New Roman" w:hAnsi="Times New Roman" w:cs="Times New Roman"/>
          <w:b/>
          <w:bCs/>
          <w:sz w:val="24"/>
          <w:szCs w:val="24"/>
          <w:lang w:eastAsia="pl-PL" w:bidi="pl-PL"/>
        </w:rPr>
      </w:pPr>
      <w:bookmarkStart w:id="8" w:name="bookmark18"/>
      <w:r w:rsidRPr="005777FE">
        <w:rPr>
          <w:rFonts w:ascii="Times New Roman" w:eastAsia="Times New Roman" w:hAnsi="Times New Roman" w:cs="Times New Roman"/>
          <w:b/>
          <w:bCs/>
          <w:sz w:val="24"/>
          <w:szCs w:val="24"/>
          <w:lang w:eastAsia="pl-PL" w:bidi="pl-PL"/>
        </w:rPr>
        <w:t xml:space="preserve">Tabela 7. Liczba samobójstw oraz prób samobójczych </w:t>
      </w:r>
      <w:r w:rsidRPr="005777FE">
        <w:rPr>
          <w:rFonts w:ascii="Times New Roman" w:eastAsia="Times New Roman" w:hAnsi="Times New Roman" w:cs="Times New Roman"/>
          <w:b/>
          <w:bCs/>
          <w:sz w:val="24"/>
          <w:szCs w:val="24"/>
          <w:u w:val="single"/>
          <w:lang w:eastAsia="pl-PL" w:bidi="pl-PL"/>
        </w:rPr>
        <w:t>wśród dzieci i młodzieży</w:t>
      </w:r>
      <w:r w:rsidRPr="005777FE">
        <w:rPr>
          <w:rFonts w:ascii="Times New Roman" w:eastAsia="Times New Roman" w:hAnsi="Times New Roman" w:cs="Times New Roman"/>
          <w:b/>
          <w:bCs/>
          <w:sz w:val="24"/>
          <w:szCs w:val="24"/>
          <w:lang w:eastAsia="pl-PL" w:bidi="pl-PL"/>
        </w:rPr>
        <w:t xml:space="preserve"> w latach </w:t>
      </w:r>
      <w:r w:rsidR="00EA7714">
        <w:rPr>
          <w:rFonts w:ascii="Times New Roman" w:eastAsia="Times New Roman" w:hAnsi="Times New Roman" w:cs="Times New Roman"/>
          <w:b/>
          <w:bCs/>
          <w:sz w:val="24"/>
          <w:szCs w:val="24"/>
          <w:lang w:eastAsia="pl-PL" w:bidi="pl-PL"/>
        </w:rPr>
        <w:br/>
      </w:r>
      <w:r w:rsidRPr="005777FE">
        <w:rPr>
          <w:rFonts w:ascii="Times New Roman" w:eastAsia="Times New Roman" w:hAnsi="Times New Roman" w:cs="Times New Roman"/>
          <w:b/>
          <w:bCs/>
          <w:sz w:val="24"/>
          <w:szCs w:val="24"/>
          <w:lang w:eastAsia="pl-PL" w:bidi="pl-PL"/>
        </w:rPr>
        <w:t>2017-</w:t>
      </w:r>
      <w:r w:rsidRPr="005777FE">
        <w:rPr>
          <w:rFonts w:ascii="Times New Roman" w:eastAsia="Times New Roman" w:hAnsi="Times New Roman" w:cs="Times New Roman"/>
          <w:b/>
          <w:bCs/>
          <w:sz w:val="24"/>
          <w:szCs w:val="24"/>
          <w:lang w:eastAsia="pl-PL" w:bidi="pl-PL"/>
        </w:rPr>
        <w:softHyphen/>
        <w:t>2021</w:t>
      </w:r>
      <w:bookmarkEnd w:id="8"/>
    </w:p>
    <w:p w:rsidR="00E27765" w:rsidRDefault="00E27765" w:rsidP="005777FE">
      <w:pPr>
        <w:keepNext/>
        <w:keepLines/>
        <w:widowControl w:val="0"/>
        <w:spacing w:after="0" w:line="240" w:lineRule="auto"/>
        <w:jc w:val="both"/>
        <w:outlineLvl w:val="1"/>
        <w:rPr>
          <w:rFonts w:ascii="Times New Roman" w:eastAsia="Times New Roman" w:hAnsi="Times New Roman" w:cs="Times New Roman"/>
          <w:b/>
          <w:bCs/>
          <w:sz w:val="24"/>
          <w:szCs w:val="24"/>
          <w:lang w:eastAsia="pl-PL" w:bidi="pl-PL"/>
        </w:rPr>
      </w:pPr>
    </w:p>
    <w:p w:rsidR="002F1096" w:rsidRDefault="002F1096" w:rsidP="005777FE">
      <w:pPr>
        <w:keepNext/>
        <w:keepLines/>
        <w:widowControl w:val="0"/>
        <w:spacing w:after="0" w:line="240" w:lineRule="auto"/>
        <w:jc w:val="both"/>
        <w:outlineLvl w:val="1"/>
        <w:rPr>
          <w:rFonts w:ascii="Times New Roman" w:eastAsia="Times New Roman" w:hAnsi="Times New Roman" w:cs="Times New Roman"/>
          <w:b/>
          <w:bCs/>
          <w:sz w:val="24"/>
          <w:szCs w:val="24"/>
          <w:lang w:eastAsia="pl-PL" w:bidi="pl-PL"/>
        </w:rPr>
      </w:pPr>
      <w:r>
        <w:rPr>
          <w:noProof/>
          <w:lang w:eastAsia="pl-PL"/>
        </w:rPr>
        <w:drawing>
          <wp:inline distT="0" distB="0" distL="0" distR="0" wp14:anchorId="73C07D37" wp14:editId="3A908D2F">
            <wp:extent cx="5755640" cy="1630680"/>
            <wp:effectExtent l="0" t="0" r="16510" b="26670"/>
            <wp:docPr id="7"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777FE" w:rsidRDefault="005777FE" w:rsidP="005777FE">
      <w:pPr>
        <w:widowControl w:val="0"/>
        <w:spacing w:after="0" w:line="240" w:lineRule="auto"/>
        <w:jc w:val="both"/>
        <w:rPr>
          <w:rFonts w:ascii="Times New Roman" w:eastAsia="Times New Roman" w:hAnsi="Times New Roman" w:cs="Times New Roman"/>
          <w:i/>
          <w:iCs/>
          <w:sz w:val="20"/>
          <w:szCs w:val="20"/>
          <w:lang w:eastAsia="pl-PL" w:bidi="pl-PL"/>
        </w:rPr>
      </w:pPr>
      <w:r w:rsidRPr="005777FE">
        <w:rPr>
          <w:rFonts w:ascii="Times New Roman" w:eastAsia="Times New Roman" w:hAnsi="Times New Roman" w:cs="Times New Roman"/>
          <w:i/>
          <w:iCs/>
          <w:sz w:val="20"/>
          <w:szCs w:val="20"/>
          <w:lang w:eastAsia="pl-PL" w:bidi="pl-PL"/>
        </w:rPr>
        <w:t>Źródło: dane Komendy Miejskiej Policji w Opolu</w:t>
      </w:r>
    </w:p>
    <w:p w:rsidR="002C1F1A" w:rsidRDefault="002C1F1A" w:rsidP="005777FE">
      <w:pPr>
        <w:widowControl w:val="0"/>
        <w:spacing w:after="0" w:line="240" w:lineRule="auto"/>
        <w:jc w:val="both"/>
        <w:rPr>
          <w:rFonts w:ascii="Times New Roman" w:eastAsia="Times New Roman" w:hAnsi="Times New Roman" w:cs="Times New Roman"/>
          <w:i/>
          <w:iCs/>
          <w:sz w:val="20"/>
          <w:szCs w:val="20"/>
          <w:lang w:eastAsia="pl-PL" w:bidi="pl-PL"/>
        </w:rPr>
      </w:pPr>
    </w:p>
    <w:p w:rsidR="002C1F1A" w:rsidRPr="005777FE" w:rsidRDefault="002C1F1A" w:rsidP="005777FE">
      <w:pPr>
        <w:widowControl w:val="0"/>
        <w:spacing w:after="0" w:line="240" w:lineRule="auto"/>
        <w:jc w:val="both"/>
        <w:rPr>
          <w:rFonts w:ascii="Times New Roman" w:eastAsia="Times New Roman" w:hAnsi="Times New Roman" w:cs="Times New Roman"/>
          <w:sz w:val="20"/>
          <w:szCs w:val="20"/>
          <w:lang w:eastAsia="pl-PL" w:bidi="pl-PL"/>
        </w:rPr>
      </w:pPr>
    </w:p>
    <w:p w:rsidR="002F1096" w:rsidRDefault="005777FE" w:rsidP="005777FE">
      <w:pPr>
        <w:keepNext/>
        <w:keepLines/>
        <w:widowControl w:val="0"/>
        <w:spacing w:after="0" w:line="240" w:lineRule="auto"/>
        <w:jc w:val="both"/>
        <w:outlineLvl w:val="1"/>
        <w:rPr>
          <w:rFonts w:ascii="Times New Roman" w:eastAsia="Times New Roman" w:hAnsi="Times New Roman" w:cs="Times New Roman"/>
          <w:b/>
          <w:bCs/>
          <w:sz w:val="24"/>
          <w:szCs w:val="24"/>
          <w:lang w:eastAsia="pl-PL" w:bidi="pl-PL"/>
        </w:rPr>
      </w:pPr>
      <w:bookmarkStart w:id="9" w:name="bookmark20"/>
      <w:r w:rsidRPr="005777FE">
        <w:rPr>
          <w:rFonts w:ascii="Times New Roman" w:eastAsia="Times New Roman" w:hAnsi="Times New Roman" w:cs="Times New Roman"/>
          <w:b/>
          <w:bCs/>
          <w:sz w:val="24"/>
          <w:szCs w:val="24"/>
          <w:lang w:eastAsia="pl-PL" w:bidi="pl-PL"/>
        </w:rPr>
        <w:t xml:space="preserve">Tabela 8. Liczba samobójstw oraz prób samobójczych </w:t>
      </w:r>
      <w:r w:rsidRPr="005777FE">
        <w:rPr>
          <w:rFonts w:ascii="Times New Roman" w:eastAsia="Times New Roman" w:hAnsi="Times New Roman" w:cs="Times New Roman"/>
          <w:b/>
          <w:bCs/>
          <w:sz w:val="24"/>
          <w:szCs w:val="24"/>
          <w:u w:val="single"/>
          <w:lang w:eastAsia="pl-PL" w:bidi="pl-PL"/>
        </w:rPr>
        <w:t>wśród osób dorosłych</w:t>
      </w:r>
      <w:r w:rsidRPr="005777FE">
        <w:rPr>
          <w:rFonts w:ascii="Times New Roman" w:eastAsia="Times New Roman" w:hAnsi="Times New Roman" w:cs="Times New Roman"/>
          <w:b/>
          <w:bCs/>
          <w:sz w:val="24"/>
          <w:szCs w:val="24"/>
          <w:lang w:eastAsia="pl-PL" w:bidi="pl-PL"/>
        </w:rPr>
        <w:t xml:space="preserve"> w latach 2017-</w:t>
      </w:r>
      <w:r w:rsidRPr="005777FE">
        <w:rPr>
          <w:rFonts w:ascii="Times New Roman" w:eastAsia="Times New Roman" w:hAnsi="Times New Roman" w:cs="Times New Roman"/>
          <w:b/>
          <w:bCs/>
          <w:sz w:val="24"/>
          <w:szCs w:val="24"/>
          <w:lang w:eastAsia="pl-PL" w:bidi="pl-PL"/>
        </w:rPr>
        <w:softHyphen/>
        <w:t>2021</w:t>
      </w:r>
      <w:bookmarkEnd w:id="9"/>
    </w:p>
    <w:p w:rsidR="00E2127D" w:rsidRDefault="00E2127D" w:rsidP="005777FE">
      <w:pPr>
        <w:keepNext/>
        <w:keepLines/>
        <w:widowControl w:val="0"/>
        <w:spacing w:after="0" w:line="240" w:lineRule="auto"/>
        <w:jc w:val="both"/>
        <w:outlineLvl w:val="1"/>
        <w:rPr>
          <w:rFonts w:ascii="Times New Roman" w:eastAsia="Times New Roman" w:hAnsi="Times New Roman" w:cs="Times New Roman"/>
          <w:b/>
          <w:bCs/>
          <w:sz w:val="24"/>
          <w:szCs w:val="24"/>
          <w:lang w:eastAsia="pl-PL" w:bidi="pl-PL"/>
        </w:rPr>
      </w:pPr>
    </w:p>
    <w:p w:rsidR="002F1096" w:rsidRPr="005777FE" w:rsidRDefault="00E2127D" w:rsidP="005777FE">
      <w:pPr>
        <w:keepNext/>
        <w:keepLines/>
        <w:widowControl w:val="0"/>
        <w:spacing w:after="0" w:line="240" w:lineRule="auto"/>
        <w:jc w:val="both"/>
        <w:outlineLvl w:val="1"/>
        <w:rPr>
          <w:rFonts w:ascii="Times New Roman" w:eastAsia="Times New Roman" w:hAnsi="Times New Roman" w:cs="Times New Roman"/>
          <w:b/>
          <w:bCs/>
          <w:sz w:val="24"/>
          <w:szCs w:val="24"/>
          <w:lang w:eastAsia="pl-PL" w:bidi="pl-PL"/>
        </w:rPr>
      </w:pPr>
      <w:r>
        <w:rPr>
          <w:noProof/>
          <w:lang w:eastAsia="pl-PL"/>
        </w:rPr>
        <w:drawing>
          <wp:inline distT="0" distB="0" distL="0" distR="0" wp14:anchorId="2968AB9E" wp14:editId="4056D4E7">
            <wp:extent cx="5709920" cy="2138680"/>
            <wp:effectExtent l="0" t="0" r="24130" b="13970"/>
            <wp:docPr id="9" name="Wykres 9" title="Dorośli"/>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777FE" w:rsidRPr="005777FE" w:rsidRDefault="005777FE" w:rsidP="005E1C95">
      <w:pPr>
        <w:widowControl w:val="0"/>
        <w:spacing w:after="0" w:line="240" w:lineRule="auto"/>
        <w:jc w:val="both"/>
        <w:rPr>
          <w:rFonts w:ascii="Times New Roman" w:eastAsia="Times New Roman" w:hAnsi="Times New Roman" w:cs="Times New Roman"/>
          <w:i/>
          <w:iCs/>
          <w:sz w:val="20"/>
          <w:szCs w:val="20"/>
          <w:lang w:eastAsia="pl-PL" w:bidi="pl-PL"/>
        </w:rPr>
      </w:pPr>
      <w:r w:rsidRPr="005777FE">
        <w:rPr>
          <w:rFonts w:ascii="Times New Roman" w:eastAsia="Times New Roman" w:hAnsi="Times New Roman" w:cs="Times New Roman"/>
          <w:i/>
          <w:iCs/>
          <w:sz w:val="20"/>
          <w:szCs w:val="20"/>
          <w:lang w:eastAsia="pl-PL" w:bidi="pl-PL"/>
        </w:rPr>
        <w:t>Źródło: dane Komendy Miejskiej Policji w Opolu</w:t>
      </w:r>
    </w:p>
    <w:p w:rsidR="005777FE" w:rsidRPr="005777FE" w:rsidRDefault="005777FE" w:rsidP="005777FE">
      <w:pPr>
        <w:widowControl w:val="0"/>
        <w:spacing w:after="0" w:line="240" w:lineRule="auto"/>
        <w:ind w:left="53"/>
        <w:jc w:val="both"/>
        <w:rPr>
          <w:rFonts w:ascii="Times New Roman" w:eastAsia="Times New Roman" w:hAnsi="Times New Roman" w:cs="Times New Roman"/>
          <w:i/>
          <w:iCs/>
          <w:sz w:val="20"/>
          <w:szCs w:val="20"/>
          <w:lang w:eastAsia="pl-PL" w:bidi="pl-PL"/>
        </w:rPr>
      </w:pPr>
    </w:p>
    <w:p w:rsidR="005777FE" w:rsidRDefault="005777FE" w:rsidP="005777FE">
      <w:pPr>
        <w:widowControl w:val="0"/>
        <w:spacing w:after="0" w:line="240" w:lineRule="auto"/>
        <w:ind w:left="53"/>
        <w:jc w:val="both"/>
        <w:rPr>
          <w:rFonts w:ascii="Times New Roman" w:eastAsia="Times New Roman" w:hAnsi="Times New Roman" w:cs="Times New Roman"/>
          <w:i/>
          <w:iCs/>
          <w:color w:val="C45911"/>
          <w:sz w:val="24"/>
          <w:szCs w:val="24"/>
          <w:lang w:eastAsia="pl-PL" w:bidi="pl-PL"/>
        </w:rPr>
      </w:pPr>
    </w:p>
    <w:p w:rsidR="0067377A" w:rsidRPr="005777FE" w:rsidRDefault="0067377A" w:rsidP="005777FE">
      <w:pPr>
        <w:widowControl w:val="0"/>
        <w:spacing w:after="0" w:line="240" w:lineRule="auto"/>
        <w:ind w:left="53"/>
        <w:jc w:val="both"/>
        <w:rPr>
          <w:rFonts w:ascii="Times New Roman" w:eastAsia="Times New Roman" w:hAnsi="Times New Roman" w:cs="Times New Roman"/>
          <w:i/>
          <w:iCs/>
          <w:color w:val="C45911"/>
          <w:sz w:val="24"/>
          <w:szCs w:val="24"/>
          <w:lang w:eastAsia="pl-PL" w:bidi="pl-PL"/>
        </w:rPr>
      </w:pPr>
    </w:p>
    <w:p w:rsidR="005777FE" w:rsidRPr="005E2086" w:rsidRDefault="005777FE" w:rsidP="002229E6">
      <w:pPr>
        <w:keepNext/>
        <w:keepLines/>
        <w:widowControl w:val="0"/>
        <w:numPr>
          <w:ilvl w:val="0"/>
          <w:numId w:val="2"/>
        </w:numPr>
        <w:tabs>
          <w:tab w:val="left" w:pos="445"/>
        </w:tabs>
        <w:spacing w:after="0" w:line="240" w:lineRule="auto"/>
        <w:jc w:val="both"/>
        <w:outlineLvl w:val="0"/>
        <w:rPr>
          <w:rFonts w:ascii="Times New Roman" w:eastAsia="Arial" w:hAnsi="Times New Roman" w:cs="Times New Roman"/>
          <w:b/>
          <w:bCs/>
          <w:color w:val="2E74B5" w:themeColor="accent1" w:themeShade="BF"/>
          <w:sz w:val="24"/>
          <w:szCs w:val="24"/>
          <w:lang w:eastAsia="pl-PL" w:bidi="pl-PL"/>
        </w:rPr>
      </w:pPr>
      <w:bookmarkStart w:id="10" w:name="bookmark22"/>
      <w:r w:rsidRPr="005E2086">
        <w:rPr>
          <w:rFonts w:ascii="Times New Roman" w:eastAsia="Arial" w:hAnsi="Times New Roman" w:cs="Times New Roman"/>
          <w:b/>
          <w:bCs/>
          <w:color w:val="2E74B5" w:themeColor="accent1" w:themeShade="BF"/>
          <w:sz w:val="24"/>
          <w:szCs w:val="24"/>
          <w:lang w:eastAsia="pl-PL" w:bidi="pl-PL"/>
        </w:rPr>
        <w:t>Aktywizacja zawodowa mieszkańców Miasta Opola</w:t>
      </w:r>
      <w:bookmarkEnd w:id="10"/>
    </w:p>
    <w:p w:rsidR="005777FE" w:rsidRDefault="005777FE" w:rsidP="005777FE">
      <w:pPr>
        <w:keepNext/>
        <w:keepLines/>
        <w:widowControl w:val="0"/>
        <w:tabs>
          <w:tab w:val="left" w:pos="445"/>
        </w:tabs>
        <w:spacing w:after="0" w:line="240" w:lineRule="auto"/>
        <w:jc w:val="both"/>
        <w:outlineLvl w:val="0"/>
        <w:rPr>
          <w:rFonts w:ascii="Times New Roman" w:eastAsia="Arial" w:hAnsi="Times New Roman" w:cs="Times New Roman"/>
          <w:b/>
          <w:bCs/>
          <w:sz w:val="24"/>
          <w:szCs w:val="24"/>
          <w:lang w:eastAsia="pl-PL" w:bidi="pl-PL"/>
        </w:rPr>
      </w:pPr>
    </w:p>
    <w:p w:rsidR="00DC20E4" w:rsidRPr="005777FE" w:rsidRDefault="00DC20E4" w:rsidP="005777FE">
      <w:pPr>
        <w:keepNext/>
        <w:keepLines/>
        <w:widowControl w:val="0"/>
        <w:tabs>
          <w:tab w:val="left" w:pos="445"/>
        </w:tabs>
        <w:spacing w:after="0" w:line="240" w:lineRule="auto"/>
        <w:jc w:val="both"/>
        <w:outlineLvl w:val="0"/>
        <w:rPr>
          <w:rFonts w:ascii="Times New Roman" w:eastAsia="Arial" w:hAnsi="Times New Roman" w:cs="Times New Roman"/>
          <w:b/>
          <w:bCs/>
          <w:sz w:val="24"/>
          <w:szCs w:val="24"/>
          <w:lang w:eastAsia="pl-PL" w:bidi="pl-PL"/>
        </w:rPr>
      </w:pPr>
    </w:p>
    <w:p w:rsidR="005777FE" w:rsidRPr="005777FE" w:rsidRDefault="005777FE" w:rsidP="002229E6">
      <w:pPr>
        <w:widowControl w:val="0"/>
        <w:numPr>
          <w:ilvl w:val="0"/>
          <w:numId w:val="5"/>
        </w:numPr>
        <w:tabs>
          <w:tab w:val="left" w:pos="317"/>
        </w:tabs>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u w:val="single"/>
          <w:lang w:eastAsia="pl-PL" w:bidi="pl-PL"/>
        </w:rPr>
        <w:t>Stan i struktura zatrudnienia</w:t>
      </w:r>
    </w:p>
    <w:p w:rsidR="005777FE" w:rsidRPr="005777FE" w:rsidRDefault="005777FE" w:rsidP="005777FE">
      <w:pPr>
        <w:widowControl w:val="0"/>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 xml:space="preserve">Jednym z istotnych zagrożeń dla zdrowia psychicznego jest bezrobocie, które najczęściej prowadzi do zaburzeń depresyjnych, nerwicowych oraz wzrostu liczby osób uzależnionych od alkoholu. Zaburzenia psychiczne stanowią ogromne obciążenie dla poszczególnych osób i rodzin, mogą zmniejszać szanse na zatrudnienie, wydajność pracy i wysokość zarobków. </w:t>
      </w:r>
    </w:p>
    <w:p w:rsidR="00143536" w:rsidRDefault="00143536" w:rsidP="005777FE">
      <w:pPr>
        <w:widowControl w:val="0"/>
        <w:spacing w:after="0" w:line="240" w:lineRule="auto"/>
        <w:jc w:val="both"/>
        <w:rPr>
          <w:rFonts w:ascii="Times New Roman" w:eastAsia="Times New Roman" w:hAnsi="Times New Roman" w:cs="Times New Roman"/>
          <w:b/>
          <w:bCs/>
          <w:sz w:val="24"/>
          <w:szCs w:val="24"/>
          <w:lang w:eastAsia="pl-PL" w:bidi="pl-PL"/>
        </w:rPr>
      </w:pPr>
    </w:p>
    <w:p w:rsidR="002C1F1A" w:rsidRDefault="002C1F1A" w:rsidP="005777FE">
      <w:pPr>
        <w:widowControl w:val="0"/>
        <w:spacing w:after="0" w:line="240" w:lineRule="auto"/>
        <w:jc w:val="both"/>
        <w:rPr>
          <w:rFonts w:ascii="Times New Roman" w:eastAsia="Times New Roman" w:hAnsi="Times New Roman" w:cs="Times New Roman"/>
          <w:b/>
          <w:bCs/>
          <w:sz w:val="24"/>
          <w:szCs w:val="24"/>
          <w:lang w:eastAsia="pl-PL" w:bidi="pl-PL"/>
        </w:rPr>
      </w:pPr>
    </w:p>
    <w:p w:rsidR="005777FE" w:rsidRDefault="005777FE" w:rsidP="005777FE">
      <w:pPr>
        <w:widowControl w:val="0"/>
        <w:spacing w:after="0" w:line="240" w:lineRule="auto"/>
        <w:jc w:val="both"/>
        <w:rPr>
          <w:rFonts w:ascii="Times New Roman" w:eastAsia="Times New Roman" w:hAnsi="Times New Roman" w:cs="Times New Roman"/>
          <w:b/>
          <w:bCs/>
          <w:sz w:val="24"/>
          <w:szCs w:val="24"/>
          <w:lang w:eastAsia="pl-PL" w:bidi="pl-PL"/>
        </w:rPr>
      </w:pPr>
      <w:r w:rsidRPr="005777FE">
        <w:rPr>
          <w:rFonts w:ascii="Times New Roman" w:eastAsia="Times New Roman" w:hAnsi="Times New Roman" w:cs="Times New Roman"/>
          <w:b/>
          <w:bCs/>
          <w:sz w:val="24"/>
          <w:szCs w:val="24"/>
          <w:lang w:eastAsia="pl-PL" w:bidi="pl-PL"/>
        </w:rPr>
        <w:t>Tabela 9. Bezrobocie w Mieście Opolu w latach 2017-2021</w:t>
      </w:r>
    </w:p>
    <w:p w:rsidR="00E27765" w:rsidRPr="005777FE" w:rsidRDefault="00E27765" w:rsidP="005777FE">
      <w:pPr>
        <w:widowControl w:val="0"/>
        <w:spacing w:after="0" w:line="240" w:lineRule="auto"/>
        <w:jc w:val="both"/>
        <w:rPr>
          <w:rFonts w:ascii="Times New Roman" w:eastAsia="Times New Roman" w:hAnsi="Times New Roman" w:cs="Times New Roman"/>
          <w:b/>
          <w:bCs/>
          <w:sz w:val="24"/>
          <w:szCs w:val="24"/>
          <w:lang w:eastAsia="pl-PL" w:bidi="pl-PL"/>
        </w:rPr>
      </w:pPr>
    </w:p>
    <w:tbl>
      <w:tblPr>
        <w:tblStyle w:val="Tabelasiatki5ciemnaakcent6"/>
        <w:tblW w:w="9214" w:type="dxa"/>
        <w:tblLayout w:type="fixed"/>
        <w:tblLook w:val="04A0" w:firstRow="1" w:lastRow="0" w:firstColumn="1" w:lastColumn="0" w:noHBand="0" w:noVBand="1"/>
      </w:tblPr>
      <w:tblGrid>
        <w:gridCol w:w="3010"/>
        <w:gridCol w:w="1277"/>
        <w:gridCol w:w="1277"/>
        <w:gridCol w:w="1277"/>
        <w:gridCol w:w="1277"/>
        <w:gridCol w:w="1096"/>
      </w:tblGrid>
      <w:tr w:rsidR="005777FE" w:rsidRPr="005777FE" w:rsidTr="005E2086">
        <w:trPr>
          <w:cnfStyle w:val="100000000000" w:firstRow="1" w:lastRow="0" w:firstColumn="0" w:lastColumn="0" w:oddVBand="0" w:evenVBand="0" w:oddHBand="0"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3010" w:type="dxa"/>
          </w:tcPr>
          <w:p w:rsidR="005777FE" w:rsidRPr="005777FE" w:rsidRDefault="005777FE" w:rsidP="005777FE">
            <w:pPr>
              <w:widowControl w:val="0"/>
              <w:jc w:val="both"/>
              <w:rPr>
                <w:rFonts w:ascii="Times New Roman" w:eastAsia="Times New Roman" w:hAnsi="Times New Roman" w:cs="Times New Roman"/>
                <w:b w:val="0"/>
                <w:bCs w:val="0"/>
                <w:sz w:val="24"/>
                <w:szCs w:val="24"/>
                <w:lang w:eastAsia="pl-PL" w:bidi="pl-PL"/>
              </w:rPr>
            </w:pPr>
            <w:r w:rsidRPr="005777FE">
              <w:rPr>
                <w:rFonts w:ascii="Times New Roman" w:eastAsia="Times New Roman" w:hAnsi="Times New Roman" w:cs="Times New Roman"/>
                <w:b w:val="0"/>
                <w:bCs w:val="0"/>
                <w:sz w:val="24"/>
                <w:szCs w:val="24"/>
                <w:lang w:eastAsia="pl-PL" w:bidi="pl-PL"/>
              </w:rPr>
              <w:t>Wyszczególnienie</w:t>
            </w:r>
          </w:p>
        </w:tc>
        <w:tc>
          <w:tcPr>
            <w:tcW w:w="1277" w:type="dxa"/>
          </w:tcPr>
          <w:p w:rsidR="005777FE" w:rsidRPr="0024398B"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sz w:val="24"/>
                <w:szCs w:val="24"/>
                <w:lang w:eastAsia="pl-PL" w:bidi="pl-PL"/>
              </w:rPr>
            </w:pPr>
            <w:r w:rsidRPr="0024398B">
              <w:rPr>
                <w:rFonts w:ascii="Times New Roman" w:eastAsia="Times New Roman" w:hAnsi="Times New Roman" w:cs="Times New Roman"/>
                <w:b w:val="0"/>
                <w:bCs w:val="0"/>
                <w:i/>
                <w:sz w:val="24"/>
                <w:szCs w:val="24"/>
                <w:lang w:eastAsia="pl-PL" w:bidi="pl-PL"/>
              </w:rPr>
              <w:t>2017</w:t>
            </w:r>
          </w:p>
        </w:tc>
        <w:tc>
          <w:tcPr>
            <w:tcW w:w="1277" w:type="dxa"/>
          </w:tcPr>
          <w:p w:rsidR="005777FE" w:rsidRPr="0024398B"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sz w:val="24"/>
                <w:szCs w:val="24"/>
                <w:lang w:eastAsia="pl-PL" w:bidi="pl-PL"/>
              </w:rPr>
            </w:pPr>
            <w:r w:rsidRPr="0024398B">
              <w:rPr>
                <w:rFonts w:ascii="Times New Roman" w:eastAsia="Times New Roman" w:hAnsi="Times New Roman" w:cs="Times New Roman"/>
                <w:b w:val="0"/>
                <w:bCs w:val="0"/>
                <w:i/>
                <w:sz w:val="24"/>
                <w:szCs w:val="24"/>
                <w:lang w:eastAsia="pl-PL" w:bidi="pl-PL"/>
              </w:rPr>
              <w:t>2018</w:t>
            </w:r>
          </w:p>
        </w:tc>
        <w:tc>
          <w:tcPr>
            <w:tcW w:w="1277" w:type="dxa"/>
          </w:tcPr>
          <w:p w:rsidR="005777FE" w:rsidRPr="0024398B"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sz w:val="24"/>
                <w:szCs w:val="24"/>
                <w:lang w:eastAsia="pl-PL" w:bidi="pl-PL"/>
              </w:rPr>
            </w:pPr>
            <w:r w:rsidRPr="0024398B">
              <w:rPr>
                <w:rFonts w:ascii="Times New Roman" w:eastAsia="Times New Roman" w:hAnsi="Times New Roman" w:cs="Times New Roman"/>
                <w:b w:val="0"/>
                <w:bCs w:val="0"/>
                <w:i/>
                <w:sz w:val="24"/>
                <w:szCs w:val="24"/>
                <w:lang w:eastAsia="pl-PL" w:bidi="pl-PL"/>
              </w:rPr>
              <w:t>2019</w:t>
            </w:r>
          </w:p>
        </w:tc>
        <w:tc>
          <w:tcPr>
            <w:tcW w:w="1277" w:type="dxa"/>
          </w:tcPr>
          <w:p w:rsidR="005777FE" w:rsidRPr="0024398B"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sz w:val="24"/>
                <w:szCs w:val="24"/>
                <w:lang w:eastAsia="pl-PL" w:bidi="pl-PL"/>
              </w:rPr>
            </w:pPr>
            <w:r w:rsidRPr="0024398B">
              <w:rPr>
                <w:rFonts w:ascii="Times New Roman" w:eastAsia="Times New Roman" w:hAnsi="Times New Roman" w:cs="Times New Roman"/>
                <w:b w:val="0"/>
                <w:bCs w:val="0"/>
                <w:i/>
                <w:sz w:val="24"/>
                <w:szCs w:val="24"/>
                <w:lang w:eastAsia="pl-PL" w:bidi="pl-PL"/>
              </w:rPr>
              <w:t>2020</w:t>
            </w:r>
          </w:p>
        </w:tc>
        <w:tc>
          <w:tcPr>
            <w:tcW w:w="1096" w:type="dxa"/>
          </w:tcPr>
          <w:p w:rsidR="005777FE" w:rsidRPr="0024398B"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sz w:val="24"/>
                <w:szCs w:val="24"/>
                <w:lang w:eastAsia="pl-PL" w:bidi="pl-PL"/>
              </w:rPr>
            </w:pPr>
            <w:r w:rsidRPr="0024398B">
              <w:rPr>
                <w:rFonts w:ascii="Times New Roman" w:eastAsia="Times New Roman" w:hAnsi="Times New Roman" w:cs="Times New Roman"/>
                <w:b w:val="0"/>
                <w:bCs w:val="0"/>
                <w:i/>
                <w:sz w:val="24"/>
                <w:szCs w:val="24"/>
                <w:lang w:eastAsia="pl-PL" w:bidi="pl-PL"/>
              </w:rPr>
              <w:t>2021</w:t>
            </w:r>
          </w:p>
        </w:tc>
      </w:tr>
      <w:tr w:rsidR="005777FE" w:rsidRPr="005777FE" w:rsidTr="005E2086">
        <w:trPr>
          <w:cnfStyle w:val="000000100000" w:firstRow="0" w:lastRow="0" w:firstColumn="0" w:lastColumn="0" w:oddVBand="0" w:evenVBand="0" w:oddHBand="1" w:evenHBand="0" w:firstRowFirstColumn="0" w:firstRowLastColumn="0" w:lastRowFirstColumn="0" w:lastRowLastColumn="0"/>
          <w:trHeight w:hRule="exact" w:val="547"/>
        </w:trPr>
        <w:tc>
          <w:tcPr>
            <w:cnfStyle w:val="001000000000" w:firstRow="0" w:lastRow="0" w:firstColumn="1" w:lastColumn="0" w:oddVBand="0" w:evenVBand="0" w:oddHBand="0" w:evenHBand="0" w:firstRowFirstColumn="0" w:firstRowLastColumn="0" w:lastRowFirstColumn="0" w:lastRowLastColumn="0"/>
            <w:tcW w:w="3010" w:type="dxa"/>
          </w:tcPr>
          <w:p w:rsidR="005777FE" w:rsidRPr="001522E5" w:rsidRDefault="005777FE" w:rsidP="001522E5">
            <w:pPr>
              <w:widowControl w:val="0"/>
              <w:rPr>
                <w:rFonts w:ascii="Times New Roman" w:eastAsia="Times New Roman" w:hAnsi="Times New Roman" w:cs="Times New Roman"/>
                <w:b w:val="0"/>
                <w:bCs w:val="0"/>
                <w:sz w:val="24"/>
                <w:szCs w:val="24"/>
                <w:lang w:eastAsia="pl-PL" w:bidi="pl-PL"/>
              </w:rPr>
            </w:pPr>
            <w:r w:rsidRPr="001522E5">
              <w:rPr>
                <w:rFonts w:ascii="Times New Roman" w:eastAsia="Times New Roman" w:hAnsi="Times New Roman" w:cs="Times New Roman"/>
                <w:b w:val="0"/>
                <w:bCs w:val="0"/>
                <w:sz w:val="24"/>
                <w:szCs w:val="24"/>
                <w:lang w:eastAsia="pl-PL" w:bidi="pl-PL"/>
              </w:rPr>
              <w:t>Stopa bezrobocia – Miasto Opole</w:t>
            </w:r>
          </w:p>
        </w:tc>
        <w:tc>
          <w:tcPr>
            <w:tcW w:w="1277"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3,9%</w:t>
            </w:r>
          </w:p>
        </w:tc>
        <w:tc>
          <w:tcPr>
            <w:tcW w:w="1277"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3,2%</w:t>
            </w:r>
          </w:p>
        </w:tc>
        <w:tc>
          <w:tcPr>
            <w:tcW w:w="1277"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2,8%</w:t>
            </w:r>
          </w:p>
        </w:tc>
        <w:tc>
          <w:tcPr>
            <w:tcW w:w="1277"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3,8%</w:t>
            </w:r>
          </w:p>
        </w:tc>
        <w:tc>
          <w:tcPr>
            <w:tcW w:w="1096"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3,2%</w:t>
            </w:r>
          </w:p>
        </w:tc>
      </w:tr>
      <w:tr w:rsidR="005777FE" w:rsidRPr="005777FE" w:rsidTr="005E2086">
        <w:trPr>
          <w:trHeight w:hRule="exact" w:val="600"/>
        </w:trPr>
        <w:tc>
          <w:tcPr>
            <w:cnfStyle w:val="001000000000" w:firstRow="0" w:lastRow="0" w:firstColumn="1" w:lastColumn="0" w:oddVBand="0" w:evenVBand="0" w:oddHBand="0" w:evenHBand="0" w:firstRowFirstColumn="0" w:firstRowLastColumn="0" w:lastRowFirstColumn="0" w:lastRowLastColumn="0"/>
            <w:tcW w:w="3010" w:type="dxa"/>
          </w:tcPr>
          <w:p w:rsidR="005777FE" w:rsidRPr="001522E5" w:rsidRDefault="005777FE" w:rsidP="001522E5">
            <w:pPr>
              <w:widowControl w:val="0"/>
              <w:rPr>
                <w:rFonts w:ascii="Times New Roman" w:eastAsia="Times New Roman" w:hAnsi="Times New Roman" w:cs="Times New Roman"/>
                <w:b w:val="0"/>
                <w:bCs w:val="0"/>
                <w:sz w:val="24"/>
                <w:szCs w:val="24"/>
                <w:lang w:eastAsia="pl-PL" w:bidi="pl-PL"/>
              </w:rPr>
            </w:pPr>
            <w:r w:rsidRPr="001522E5">
              <w:rPr>
                <w:rFonts w:ascii="Times New Roman" w:eastAsia="Times New Roman" w:hAnsi="Times New Roman" w:cs="Times New Roman"/>
                <w:b w:val="0"/>
                <w:bCs w:val="0"/>
                <w:sz w:val="24"/>
                <w:szCs w:val="24"/>
                <w:lang w:eastAsia="pl-PL" w:bidi="pl-PL"/>
              </w:rPr>
              <w:t>Liczba bezrobotnych, w tym:</w:t>
            </w:r>
          </w:p>
        </w:tc>
        <w:tc>
          <w:tcPr>
            <w:tcW w:w="1277"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2981</w:t>
            </w:r>
          </w:p>
        </w:tc>
        <w:tc>
          <w:tcPr>
            <w:tcW w:w="1277"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2554</w:t>
            </w:r>
          </w:p>
        </w:tc>
        <w:tc>
          <w:tcPr>
            <w:tcW w:w="1277"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2230</w:t>
            </w:r>
          </w:p>
        </w:tc>
        <w:tc>
          <w:tcPr>
            <w:tcW w:w="1277"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2976</w:t>
            </w:r>
          </w:p>
        </w:tc>
        <w:tc>
          <w:tcPr>
            <w:tcW w:w="1096"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2470</w:t>
            </w:r>
          </w:p>
        </w:tc>
      </w:tr>
      <w:tr w:rsidR="005777FE" w:rsidRPr="005777FE" w:rsidTr="005E2086">
        <w:trPr>
          <w:cnfStyle w:val="000000100000" w:firstRow="0" w:lastRow="0" w:firstColumn="0" w:lastColumn="0" w:oddVBand="0" w:evenVBand="0" w:oddHBand="1" w:evenHBand="0" w:firstRowFirstColumn="0" w:firstRowLastColumn="0" w:lastRowFirstColumn="0" w:lastRowLastColumn="0"/>
          <w:trHeight w:hRule="exact" w:val="427"/>
        </w:trPr>
        <w:tc>
          <w:tcPr>
            <w:cnfStyle w:val="001000000000" w:firstRow="0" w:lastRow="0" w:firstColumn="1" w:lastColumn="0" w:oddVBand="0" w:evenVBand="0" w:oddHBand="0" w:evenHBand="0" w:firstRowFirstColumn="0" w:firstRowLastColumn="0" w:lastRowFirstColumn="0" w:lastRowLastColumn="0"/>
            <w:tcW w:w="3010" w:type="dxa"/>
          </w:tcPr>
          <w:p w:rsidR="005777FE" w:rsidRPr="005777FE" w:rsidRDefault="005777FE" w:rsidP="001522E5">
            <w:pPr>
              <w:widowControl w:val="0"/>
              <w:rPr>
                <w:rFonts w:ascii="Times New Roman" w:eastAsia="Times New Roman" w:hAnsi="Times New Roman" w:cs="Times New Roman"/>
                <w:bCs w:val="0"/>
                <w:sz w:val="24"/>
                <w:szCs w:val="24"/>
                <w:lang w:eastAsia="pl-PL" w:bidi="pl-PL"/>
              </w:rPr>
            </w:pPr>
            <w:r w:rsidRPr="005777FE">
              <w:rPr>
                <w:rFonts w:ascii="Times New Roman" w:eastAsia="Times New Roman" w:hAnsi="Times New Roman" w:cs="Times New Roman"/>
                <w:bCs w:val="0"/>
                <w:sz w:val="24"/>
                <w:szCs w:val="24"/>
                <w:lang w:eastAsia="pl-PL" w:bidi="pl-PL"/>
              </w:rPr>
              <w:t>Kobiety ogółem</w:t>
            </w:r>
          </w:p>
        </w:tc>
        <w:tc>
          <w:tcPr>
            <w:tcW w:w="1277"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1649</w:t>
            </w:r>
          </w:p>
        </w:tc>
        <w:tc>
          <w:tcPr>
            <w:tcW w:w="1277"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1368</w:t>
            </w:r>
          </w:p>
        </w:tc>
        <w:tc>
          <w:tcPr>
            <w:tcW w:w="1277"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1177</w:t>
            </w:r>
          </w:p>
        </w:tc>
        <w:tc>
          <w:tcPr>
            <w:tcW w:w="1277"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1524</w:t>
            </w:r>
          </w:p>
        </w:tc>
        <w:tc>
          <w:tcPr>
            <w:tcW w:w="1096"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1299</w:t>
            </w:r>
          </w:p>
        </w:tc>
      </w:tr>
      <w:tr w:rsidR="005777FE" w:rsidRPr="005777FE" w:rsidTr="00C46C91">
        <w:trPr>
          <w:trHeight w:hRule="exact" w:val="555"/>
        </w:trPr>
        <w:tc>
          <w:tcPr>
            <w:cnfStyle w:val="001000000000" w:firstRow="0" w:lastRow="0" w:firstColumn="1" w:lastColumn="0" w:oddVBand="0" w:evenVBand="0" w:oddHBand="0" w:evenHBand="0" w:firstRowFirstColumn="0" w:firstRowLastColumn="0" w:lastRowFirstColumn="0" w:lastRowLastColumn="0"/>
            <w:tcW w:w="3010" w:type="dxa"/>
          </w:tcPr>
          <w:p w:rsidR="005777FE" w:rsidRPr="005777FE" w:rsidRDefault="005777FE" w:rsidP="001522E5">
            <w:pPr>
              <w:widowControl w:val="0"/>
              <w:rPr>
                <w:rFonts w:ascii="Times New Roman" w:eastAsia="Times New Roman" w:hAnsi="Times New Roman" w:cs="Times New Roman"/>
                <w:bCs w:val="0"/>
                <w:sz w:val="24"/>
                <w:szCs w:val="24"/>
                <w:lang w:eastAsia="pl-PL" w:bidi="pl-PL"/>
              </w:rPr>
            </w:pPr>
            <w:r w:rsidRPr="005777FE">
              <w:rPr>
                <w:rFonts w:ascii="Times New Roman" w:eastAsia="Times New Roman" w:hAnsi="Times New Roman" w:cs="Times New Roman"/>
                <w:bCs w:val="0"/>
                <w:sz w:val="24"/>
                <w:szCs w:val="24"/>
                <w:lang w:eastAsia="pl-PL" w:bidi="pl-PL"/>
              </w:rPr>
              <w:t>Kobiety z prawem do zasiłku</w:t>
            </w:r>
          </w:p>
        </w:tc>
        <w:tc>
          <w:tcPr>
            <w:tcW w:w="1277"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247</w:t>
            </w:r>
          </w:p>
        </w:tc>
        <w:tc>
          <w:tcPr>
            <w:tcW w:w="1277"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203</w:t>
            </w:r>
          </w:p>
        </w:tc>
        <w:tc>
          <w:tcPr>
            <w:tcW w:w="1277"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212</w:t>
            </w:r>
          </w:p>
        </w:tc>
        <w:tc>
          <w:tcPr>
            <w:tcW w:w="1277"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244</w:t>
            </w:r>
          </w:p>
        </w:tc>
        <w:tc>
          <w:tcPr>
            <w:tcW w:w="1096"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156</w:t>
            </w:r>
          </w:p>
        </w:tc>
      </w:tr>
      <w:tr w:rsidR="005777FE" w:rsidRPr="005777FE" w:rsidTr="005E2086">
        <w:trPr>
          <w:cnfStyle w:val="000000100000" w:firstRow="0" w:lastRow="0" w:firstColumn="0" w:lastColumn="0" w:oddVBand="0" w:evenVBand="0" w:oddHBand="1" w:evenHBand="0" w:firstRowFirstColumn="0" w:firstRowLastColumn="0" w:lastRowFirstColumn="0" w:lastRowLastColumn="0"/>
          <w:trHeight w:hRule="exact" w:val="716"/>
        </w:trPr>
        <w:tc>
          <w:tcPr>
            <w:cnfStyle w:val="001000000000" w:firstRow="0" w:lastRow="0" w:firstColumn="1" w:lastColumn="0" w:oddVBand="0" w:evenVBand="0" w:oddHBand="0" w:evenHBand="0" w:firstRowFirstColumn="0" w:firstRowLastColumn="0" w:lastRowFirstColumn="0" w:lastRowLastColumn="0"/>
            <w:tcW w:w="3010" w:type="dxa"/>
          </w:tcPr>
          <w:p w:rsidR="005777FE" w:rsidRPr="005777FE" w:rsidRDefault="005777FE" w:rsidP="001522E5">
            <w:pPr>
              <w:widowControl w:val="0"/>
              <w:rPr>
                <w:rFonts w:ascii="Times New Roman" w:eastAsia="Times New Roman" w:hAnsi="Times New Roman" w:cs="Times New Roman"/>
                <w:bCs w:val="0"/>
                <w:sz w:val="24"/>
                <w:szCs w:val="24"/>
                <w:lang w:eastAsia="pl-PL" w:bidi="pl-PL"/>
              </w:rPr>
            </w:pPr>
            <w:r w:rsidRPr="005777FE">
              <w:rPr>
                <w:rFonts w:ascii="Times New Roman" w:eastAsia="Times New Roman" w:hAnsi="Times New Roman" w:cs="Times New Roman"/>
                <w:bCs w:val="0"/>
                <w:sz w:val="24"/>
                <w:szCs w:val="24"/>
                <w:lang w:eastAsia="pl-PL" w:bidi="pl-PL"/>
              </w:rPr>
              <w:t>Kobiety długotrwale bezrobotne</w:t>
            </w:r>
          </w:p>
        </w:tc>
        <w:tc>
          <w:tcPr>
            <w:tcW w:w="1277"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877</w:t>
            </w:r>
          </w:p>
        </w:tc>
        <w:tc>
          <w:tcPr>
            <w:tcW w:w="1277"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708</w:t>
            </w:r>
          </w:p>
        </w:tc>
        <w:tc>
          <w:tcPr>
            <w:tcW w:w="1277"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496</w:t>
            </w:r>
          </w:p>
        </w:tc>
        <w:tc>
          <w:tcPr>
            <w:tcW w:w="1277"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695</w:t>
            </w:r>
          </w:p>
        </w:tc>
        <w:tc>
          <w:tcPr>
            <w:tcW w:w="1096"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743</w:t>
            </w:r>
          </w:p>
        </w:tc>
      </w:tr>
    </w:tbl>
    <w:p w:rsidR="005777FE" w:rsidRPr="005777FE" w:rsidRDefault="005777FE" w:rsidP="005777FE">
      <w:pPr>
        <w:widowControl w:val="0"/>
        <w:spacing w:after="0" w:line="240" w:lineRule="auto"/>
        <w:jc w:val="both"/>
        <w:rPr>
          <w:rFonts w:ascii="Times New Roman" w:eastAsia="Times New Roman" w:hAnsi="Times New Roman" w:cs="Times New Roman"/>
          <w:i/>
          <w:iCs/>
          <w:sz w:val="20"/>
          <w:szCs w:val="20"/>
          <w:lang w:eastAsia="pl-PL" w:bidi="pl-PL"/>
        </w:rPr>
      </w:pPr>
      <w:r w:rsidRPr="005777FE">
        <w:rPr>
          <w:rFonts w:ascii="Times New Roman" w:eastAsia="Times New Roman" w:hAnsi="Times New Roman" w:cs="Times New Roman"/>
          <w:i/>
          <w:iCs/>
          <w:sz w:val="20"/>
          <w:szCs w:val="20"/>
          <w:lang w:eastAsia="pl-PL" w:bidi="pl-PL"/>
        </w:rPr>
        <w:t>Źródło: dane Powiatowego Urzędu Pracy w Opolu</w:t>
      </w:r>
    </w:p>
    <w:p w:rsidR="005777FE" w:rsidRDefault="005777FE" w:rsidP="005777FE">
      <w:pPr>
        <w:widowControl w:val="0"/>
        <w:spacing w:after="0" w:line="240" w:lineRule="auto"/>
        <w:ind w:left="300"/>
        <w:jc w:val="both"/>
        <w:rPr>
          <w:rFonts w:ascii="Times New Roman" w:eastAsia="Times New Roman" w:hAnsi="Times New Roman" w:cs="Times New Roman"/>
          <w:color w:val="ED7D31"/>
          <w:sz w:val="24"/>
          <w:szCs w:val="24"/>
          <w:lang w:eastAsia="pl-PL" w:bidi="pl-PL"/>
        </w:rPr>
      </w:pPr>
    </w:p>
    <w:p w:rsidR="0067377A" w:rsidRPr="005777FE" w:rsidRDefault="0067377A" w:rsidP="005777FE">
      <w:pPr>
        <w:widowControl w:val="0"/>
        <w:spacing w:after="0" w:line="240" w:lineRule="auto"/>
        <w:ind w:left="300"/>
        <w:jc w:val="both"/>
        <w:rPr>
          <w:rFonts w:ascii="Times New Roman" w:eastAsia="Times New Roman" w:hAnsi="Times New Roman" w:cs="Times New Roman"/>
          <w:color w:val="ED7D31"/>
          <w:sz w:val="24"/>
          <w:szCs w:val="24"/>
          <w:lang w:eastAsia="pl-PL" w:bidi="pl-PL"/>
        </w:rPr>
      </w:pPr>
    </w:p>
    <w:p w:rsidR="005777FE" w:rsidRPr="005777FE" w:rsidRDefault="005777FE" w:rsidP="005777FE">
      <w:pPr>
        <w:widowControl w:val="0"/>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 xml:space="preserve">W ogólnej liczbie bezrobotnych w Opolu w ciągu ostatnich lat widoczny jest większy udział kobiet. Kobiety stanowią również większość w grupie długotrwale bezrobotnych. </w:t>
      </w:r>
    </w:p>
    <w:p w:rsidR="005777FE" w:rsidRPr="005777FE" w:rsidRDefault="005777FE" w:rsidP="005777FE">
      <w:pPr>
        <w:widowControl w:val="0"/>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W strukturze bezrobotnych dużą grupę stanowią osoby długotrwale bezrobotne (pozostające bez pracy dłużej niż 12 miesięcy).</w:t>
      </w:r>
    </w:p>
    <w:p w:rsidR="005777FE" w:rsidRDefault="005777FE" w:rsidP="005777FE">
      <w:pPr>
        <w:widowControl w:val="0"/>
        <w:spacing w:after="0" w:line="240" w:lineRule="auto"/>
        <w:jc w:val="both"/>
        <w:rPr>
          <w:rFonts w:ascii="Times New Roman" w:eastAsia="Times New Roman" w:hAnsi="Times New Roman" w:cs="Times New Roman"/>
          <w:sz w:val="24"/>
          <w:szCs w:val="24"/>
          <w:lang w:eastAsia="pl-PL" w:bidi="pl-PL"/>
        </w:rPr>
      </w:pPr>
    </w:p>
    <w:p w:rsidR="001F1243" w:rsidRDefault="001F1243" w:rsidP="005777FE">
      <w:pPr>
        <w:widowControl w:val="0"/>
        <w:spacing w:after="0" w:line="240" w:lineRule="auto"/>
        <w:jc w:val="both"/>
        <w:rPr>
          <w:rFonts w:ascii="Times New Roman" w:eastAsia="Times New Roman" w:hAnsi="Times New Roman" w:cs="Times New Roman"/>
          <w:sz w:val="24"/>
          <w:szCs w:val="24"/>
          <w:lang w:eastAsia="pl-PL" w:bidi="pl-PL"/>
        </w:rPr>
      </w:pPr>
    </w:p>
    <w:p w:rsidR="005777FE" w:rsidRPr="005777FE" w:rsidRDefault="005777FE" w:rsidP="002229E6">
      <w:pPr>
        <w:widowControl w:val="0"/>
        <w:numPr>
          <w:ilvl w:val="0"/>
          <w:numId w:val="5"/>
        </w:numPr>
        <w:tabs>
          <w:tab w:val="left" w:pos="293"/>
        </w:tabs>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u w:val="single"/>
          <w:lang w:eastAsia="pl-PL" w:bidi="pl-PL"/>
        </w:rPr>
        <w:t>Osoby niepełnosprawne, w tym osoby z zaburzeniami psychicznymi na rynku pracy</w:t>
      </w:r>
    </w:p>
    <w:p w:rsidR="005777FE" w:rsidRDefault="005777FE" w:rsidP="005777FE">
      <w:pPr>
        <w:widowControl w:val="0"/>
        <w:tabs>
          <w:tab w:val="left" w:pos="293"/>
        </w:tabs>
        <w:spacing w:after="0" w:line="240" w:lineRule="auto"/>
        <w:jc w:val="both"/>
        <w:rPr>
          <w:rFonts w:ascii="Times New Roman" w:eastAsia="Times New Roman" w:hAnsi="Times New Roman" w:cs="Times New Roman"/>
          <w:sz w:val="24"/>
          <w:szCs w:val="24"/>
          <w:lang w:eastAsia="pl-PL" w:bidi="pl-PL"/>
        </w:rPr>
      </w:pPr>
    </w:p>
    <w:p w:rsidR="005777FE" w:rsidRDefault="005777FE" w:rsidP="005777FE">
      <w:pPr>
        <w:keepNext/>
        <w:keepLines/>
        <w:widowControl w:val="0"/>
        <w:spacing w:after="0" w:line="240" w:lineRule="auto"/>
        <w:jc w:val="both"/>
        <w:outlineLvl w:val="1"/>
        <w:rPr>
          <w:rFonts w:ascii="Times New Roman" w:eastAsia="Times New Roman" w:hAnsi="Times New Roman" w:cs="Times New Roman"/>
          <w:b/>
          <w:bCs/>
          <w:sz w:val="24"/>
          <w:szCs w:val="24"/>
          <w:lang w:eastAsia="pl-PL" w:bidi="pl-PL"/>
        </w:rPr>
      </w:pPr>
      <w:bookmarkStart w:id="11" w:name="bookmark24"/>
      <w:r w:rsidRPr="005777FE">
        <w:rPr>
          <w:rFonts w:ascii="Times New Roman" w:eastAsia="Times New Roman" w:hAnsi="Times New Roman" w:cs="Times New Roman"/>
          <w:b/>
          <w:bCs/>
          <w:sz w:val="24"/>
          <w:szCs w:val="24"/>
          <w:lang w:eastAsia="pl-PL" w:bidi="pl-PL"/>
        </w:rPr>
        <w:lastRenderedPageBreak/>
        <w:t>Tabela 10. Liczba osób niepełnosprawnych bezrobotnych zarejestrowanych w Powiatowym Urzędzie Pracy w latach 2017-20</w:t>
      </w:r>
      <w:bookmarkEnd w:id="11"/>
      <w:r w:rsidRPr="005777FE">
        <w:rPr>
          <w:rFonts w:ascii="Times New Roman" w:eastAsia="Times New Roman" w:hAnsi="Times New Roman" w:cs="Times New Roman"/>
          <w:b/>
          <w:bCs/>
          <w:sz w:val="24"/>
          <w:szCs w:val="24"/>
          <w:lang w:eastAsia="pl-PL" w:bidi="pl-PL"/>
        </w:rPr>
        <w:t>21</w:t>
      </w:r>
    </w:p>
    <w:p w:rsidR="00E27765" w:rsidRPr="005777FE" w:rsidRDefault="00E27765" w:rsidP="005777FE">
      <w:pPr>
        <w:keepNext/>
        <w:keepLines/>
        <w:widowControl w:val="0"/>
        <w:spacing w:after="0" w:line="240" w:lineRule="auto"/>
        <w:jc w:val="both"/>
        <w:outlineLvl w:val="1"/>
        <w:rPr>
          <w:rFonts w:ascii="Times New Roman" w:eastAsia="Times New Roman" w:hAnsi="Times New Roman" w:cs="Times New Roman"/>
          <w:b/>
          <w:bCs/>
          <w:sz w:val="24"/>
          <w:szCs w:val="24"/>
          <w:lang w:eastAsia="pl-PL" w:bidi="pl-PL"/>
        </w:rPr>
      </w:pPr>
    </w:p>
    <w:tbl>
      <w:tblPr>
        <w:tblStyle w:val="Tabelasiatki5ciemnaakcent6"/>
        <w:tblW w:w="9765" w:type="dxa"/>
        <w:tblLayout w:type="fixed"/>
        <w:tblLook w:val="04A0" w:firstRow="1" w:lastRow="0" w:firstColumn="1" w:lastColumn="0" w:noHBand="0" w:noVBand="1"/>
      </w:tblPr>
      <w:tblGrid>
        <w:gridCol w:w="704"/>
        <w:gridCol w:w="2131"/>
        <w:gridCol w:w="1141"/>
        <w:gridCol w:w="1406"/>
        <w:gridCol w:w="864"/>
        <w:gridCol w:w="851"/>
        <w:gridCol w:w="850"/>
        <w:gridCol w:w="851"/>
        <w:gridCol w:w="967"/>
      </w:tblGrid>
      <w:tr w:rsidR="005777FE" w:rsidRPr="005777FE" w:rsidTr="001F1243">
        <w:trPr>
          <w:cnfStyle w:val="100000000000" w:firstRow="1" w:lastRow="0" w:firstColumn="0" w:lastColumn="0" w:oddVBand="0" w:evenVBand="0" w:oddHBand="0" w:evenHBand="0" w:firstRowFirstColumn="0" w:firstRowLastColumn="0" w:lastRowFirstColumn="0" w:lastRowLastColumn="0"/>
          <w:trHeight w:hRule="exact" w:val="638"/>
        </w:trPr>
        <w:tc>
          <w:tcPr>
            <w:cnfStyle w:val="001000000000" w:firstRow="0" w:lastRow="0" w:firstColumn="1" w:lastColumn="0" w:oddVBand="0" w:evenVBand="0" w:oddHBand="0" w:evenHBand="0" w:firstRowFirstColumn="0" w:firstRowLastColumn="0" w:lastRowFirstColumn="0" w:lastRowLastColumn="0"/>
            <w:tcW w:w="704" w:type="dxa"/>
            <w:vMerge w:val="restart"/>
          </w:tcPr>
          <w:p w:rsidR="005777FE" w:rsidRPr="005777FE" w:rsidRDefault="005777FE" w:rsidP="005777FE">
            <w:pPr>
              <w:widowControl w:val="0"/>
              <w:jc w:val="both"/>
              <w:rPr>
                <w:rFonts w:ascii="Times New Roman" w:eastAsia="Times New Roman" w:hAnsi="Times New Roman" w:cs="Times New Roman"/>
                <w:b w:val="0"/>
                <w:bCs w:val="0"/>
                <w:sz w:val="24"/>
                <w:szCs w:val="24"/>
                <w:lang w:eastAsia="pl-PL" w:bidi="pl-PL"/>
              </w:rPr>
            </w:pPr>
            <w:r w:rsidRPr="005777FE">
              <w:rPr>
                <w:rFonts w:ascii="Times New Roman" w:eastAsia="Times New Roman" w:hAnsi="Times New Roman" w:cs="Times New Roman"/>
                <w:b w:val="0"/>
                <w:bCs w:val="0"/>
                <w:sz w:val="24"/>
                <w:szCs w:val="24"/>
                <w:lang w:eastAsia="pl-PL" w:bidi="pl-PL"/>
              </w:rPr>
              <w:t>Rok</w:t>
            </w:r>
          </w:p>
        </w:tc>
        <w:tc>
          <w:tcPr>
            <w:tcW w:w="2131" w:type="dxa"/>
            <w:vMerge w:val="restart"/>
          </w:tcPr>
          <w:p w:rsidR="005777FE" w:rsidRPr="005777FE"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pl-PL" w:bidi="pl-PL"/>
              </w:rPr>
            </w:pPr>
            <w:r w:rsidRPr="005777FE">
              <w:rPr>
                <w:rFonts w:ascii="Times New Roman" w:eastAsia="Times New Roman" w:hAnsi="Times New Roman" w:cs="Times New Roman"/>
                <w:b w:val="0"/>
                <w:bCs w:val="0"/>
                <w:sz w:val="24"/>
                <w:szCs w:val="24"/>
                <w:lang w:eastAsia="pl-PL" w:bidi="pl-PL"/>
              </w:rPr>
              <w:t xml:space="preserve">Liczba bezrobotnych niepełnosprawnych </w:t>
            </w:r>
            <w:r w:rsidRPr="005777FE">
              <w:rPr>
                <w:rFonts w:ascii="Times New Roman" w:eastAsia="Times New Roman" w:hAnsi="Times New Roman" w:cs="Times New Roman"/>
                <w:b w:val="0"/>
                <w:bCs w:val="0"/>
                <w:sz w:val="24"/>
                <w:szCs w:val="24"/>
                <w:lang w:eastAsia="pl-PL" w:bidi="pl-PL"/>
              </w:rPr>
              <w:br/>
              <w:t>(ogółem)</w:t>
            </w:r>
          </w:p>
        </w:tc>
        <w:tc>
          <w:tcPr>
            <w:tcW w:w="1141" w:type="dxa"/>
            <w:vMerge w:val="restart"/>
          </w:tcPr>
          <w:p w:rsidR="005777FE" w:rsidRPr="005777FE" w:rsidRDefault="005777FE" w:rsidP="005777FE">
            <w:pPr>
              <w:widowControl w:val="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pl-PL" w:bidi="pl-PL"/>
              </w:rPr>
            </w:pPr>
            <w:r w:rsidRPr="005777FE">
              <w:rPr>
                <w:rFonts w:ascii="Times New Roman" w:eastAsia="Times New Roman" w:hAnsi="Times New Roman" w:cs="Times New Roman"/>
                <w:b w:val="0"/>
                <w:bCs w:val="0"/>
                <w:sz w:val="24"/>
                <w:szCs w:val="24"/>
                <w:lang w:eastAsia="pl-PL" w:bidi="pl-PL"/>
              </w:rPr>
              <w:t>Kobiety</w:t>
            </w:r>
          </w:p>
        </w:tc>
        <w:tc>
          <w:tcPr>
            <w:tcW w:w="1406" w:type="dxa"/>
            <w:vMerge w:val="restart"/>
          </w:tcPr>
          <w:p w:rsidR="005777FE" w:rsidRPr="005777FE" w:rsidRDefault="005777FE" w:rsidP="005777FE">
            <w:pPr>
              <w:widowControl w:val="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pl-PL" w:bidi="pl-PL"/>
              </w:rPr>
            </w:pPr>
            <w:r w:rsidRPr="005777FE">
              <w:rPr>
                <w:rFonts w:ascii="Times New Roman" w:eastAsia="Times New Roman" w:hAnsi="Times New Roman" w:cs="Times New Roman"/>
                <w:b w:val="0"/>
                <w:bCs w:val="0"/>
                <w:sz w:val="24"/>
                <w:szCs w:val="24"/>
                <w:lang w:eastAsia="pl-PL" w:bidi="pl-PL"/>
              </w:rPr>
              <w:t>Mężczyźni</w:t>
            </w:r>
          </w:p>
        </w:tc>
        <w:tc>
          <w:tcPr>
            <w:tcW w:w="4383" w:type="dxa"/>
            <w:gridSpan w:val="5"/>
          </w:tcPr>
          <w:p w:rsidR="005777FE" w:rsidRPr="005777FE" w:rsidRDefault="005777FE" w:rsidP="005E2086">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pl-PL" w:bidi="pl-PL"/>
              </w:rPr>
            </w:pPr>
            <w:r w:rsidRPr="005777FE">
              <w:rPr>
                <w:rFonts w:ascii="Times New Roman" w:eastAsia="Times New Roman" w:hAnsi="Times New Roman" w:cs="Times New Roman"/>
                <w:b w:val="0"/>
                <w:bCs w:val="0"/>
                <w:sz w:val="24"/>
                <w:szCs w:val="24"/>
                <w:lang w:eastAsia="pl-PL" w:bidi="pl-PL"/>
              </w:rPr>
              <w:t>Według wieku</w:t>
            </w:r>
          </w:p>
        </w:tc>
      </w:tr>
      <w:tr w:rsidR="005777FE" w:rsidRPr="005777FE" w:rsidTr="001F1243">
        <w:trPr>
          <w:cnfStyle w:val="000000100000" w:firstRow="0" w:lastRow="0" w:firstColumn="0" w:lastColumn="0" w:oddVBand="0" w:evenVBand="0" w:oddHBand="1" w:evenHBand="0" w:firstRowFirstColumn="0" w:firstRowLastColumn="0" w:lastRowFirstColumn="0" w:lastRowLastColumn="0"/>
          <w:trHeight w:hRule="exact" w:val="710"/>
        </w:trPr>
        <w:tc>
          <w:tcPr>
            <w:cnfStyle w:val="001000000000" w:firstRow="0" w:lastRow="0" w:firstColumn="1" w:lastColumn="0" w:oddVBand="0" w:evenVBand="0" w:oddHBand="0" w:evenHBand="0" w:firstRowFirstColumn="0" w:firstRowLastColumn="0" w:lastRowFirstColumn="0" w:lastRowLastColumn="0"/>
            <w:tcW w:w="704" w:type="dxa"/>
            <w:vMerge/>
          </w:tcPr>
          <w:p w:rsidR="005777FE" w:rsidRPr="005777FE" w:rsidRDefault="005777FE" w:rsidP="005777FE">
            <w:pPr>
              <w:widowControl w:val="0"/>
              <w:jc w:val="both"/>
              <w:rPr>
                <w:rFonts w:ascii="Times New Roman" w:eastAsia="Courier New" w:hAnsi="Times New Roman" w:cs="Times New Roman"/>
                <w:sz w:val="24"/>
                <w:szCs w:val="24"/>
                <w:lang w:eastAsia="pl-PL" w:bidi="pl-PL"/>
              </w:rPr>
            </w:pPr>
          </w:p>
        </w:tc>
        <w:tc>
          <w:tcPr>
            <w:tcW w:w="2131" w:type="dxa"/>
            <w:vMerge/>
          </w:tcPr>
          <w:p w:rsidR="005777FE" w:rsidRPr="005777FE" w:rsidRDefault="005777FE" w:rsidP="005777FE">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4"/>
                <w:szCs w:val="24"/>
                <w:lang w:eastAsia="pl-PL" w:bidi="pl-PL"/>
              </w:rPr>
            </w:pPr>
          </w:p>
        </w:tc>
        <w:tc>
          <w:tcPr>
            <w:tcW w:w="1141" w:type="dxa"/>
            <w:vMerge/>
          </w:tcPr>
          <w:p w:rsidR="005777FE" w:rsidRPr="005777FE" w:rsidRDefault="005777FE" w:rsidP="005777FE">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4"/>
                <w:szCs w:val="24"/>
                <w:lang w:eastAsia="pl-PL" w:bidi="pl-PL"/>
              </w:rPr>
            </w:pPr>
          </w:p>
        </w:tc>
        <w:tc>
          <w:tcPr>
            <w:tcW w:w="1406" w:type="dxa"/>
            <w:vMerge/>
          </w:tcPr>
          <w:p w:rsidR="005777FE" w:rsidRPr="005777FE" w:rsidRDefault="005777FE" w:rsidP="005777FE">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4"/>
                <w:szCs w:val="24"/>
                <w:lang w:eastAsia="pl-PL" w:bidi="pl-PL"/>
              </w:rPr>
            </w:pPr>
          </w:p>
        </w:tc>
        <w:tc>
          <w:tcPr>
            <w:tcW w:w="864" w:type="dxa"/>
          </w:tcPr>
          <w:p w:rsidR="005777FE" w:rsidRPr="0024398B" w:rsidRDefault="005777FE" w:rsidP="005777FE">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4"/>
                <w:szCs w:val="24"/>
                <w:lang w:eastAsia="pl-PL" w:bidi="pl-PL"/>
              </w:rPr>
            </w:pPr>
            <w:r w:rsidRPr="0024398B">
              <w:rPr>
                <w:rFonts w:ascii="Times New Roman" w:eastAsia="Times New Roman" w:hAnsi="Times New Roman" w:cs="Times New Roman"/>
                <w:b/>
                <w:bCs/>
                <w:i/>
                <w:sz w:val="24"/>
                <w:szCs w:val="24"/>
                <w:lang w:eastAsia="pl-PL" w:bidi="pl-PL"/>
              </w:rPr>
              <w:t>18-24</w:t>
            </w:r>
          </w:p>
        </w:tc>
        <w:tc>
          <w:tcPr>
            <w:tcW w:w="851" w:type="dxa"/>
          </w:tcPr>
          <w:p w:rsidR="005777FE" w:rsidRPr="0024398B" w:rsidRDefault="005777FE" w:rsidP="005777FE">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sz w:val="24"/>
                <w:szCs w:val="24"/>
                <w:lang w:eastAsia="pl-PL" w:bidi="pl-PL"/>
              </w:rPr>
            </w:pPr>
            <w:r w:rsidRPr="0024398B">
              <w:rPr>
                <w:rFonts w:ascii="Times New Roman" w:eastAsia="Times New Roman" w:hAnsi="Times New Roman" w:cs="Times New Roman"/>
                <w:b/>
                <w:bCs/>
                <w:i/>
                <w:sz w:val="24"/>
                <w:szCs w:val="24"/>
                <w:lang w:eastAsia="pl-PL" w:bidi="pl-PL"/>
              </w:rPr>
              <w:t>25-34</w:t>
            </w:r>
          </w:p>
        </w:tc>
        <w:tc>
          <w:tcPr>
            <w:tcW w:w="850" w:type="dxa"/>
          </w:tcPr>
          <w:p w:rsidR="005777FE" w:rsidRPr="0024398B" w:rsidRDefault="005777FE" w:rsidP="005777FE">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sz w:val="24"/>
                <w:szCs w:val="24"/>
                <w:lang w:eastAsia="pl-PL" w:bidi="pl-PL"/>
              </w:rPr>
            </w:pPr>
            <w:r w:rsidRPr="0024398B">
              <w:rPr>
                <w:rFonts w:ascii="Times New Roman" w:eastAsia="Times New Roman" w:hAnsi="Times New Roman" w:cs="Times New Roman"/>
                <w:b/>
                <w:bCs/>
                <w:i/>
                <w:sz w:val="24"/>
                <w:szCs w:val="24"/>
                <w:lang w:eastAsia="pl-PL" w:bidi="pl-PL"/>
              </w:rPr>
              <w:t>35-44</w:t>
            </w:r>
          </w:p>
        </w:tc>
        <w:tc>
          <w:tcPr>
            <w:tcW w:w="851" w:type="dxa"/>
          </w:tcPr>
          <w:p w:rsidR="005777FE" w:rsidRPr="0024398B" w:rsidRDefault="005777FE" w:rsidP="005777FE">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sz w:val="24"/>
                <w:szCs w:val="24"/>
                <w:lang w:eastAsia="pl-PL" w:bidi="pl-PL"/>
              </w:rPr>
            </w:pPr>
            <w:r w:rsidRPr="0024398B">
              <w:rPr>
                <w:rFonts w:ascii="Times New Roman" w:eastAsia="Times New Roman" w:hAnsi="Times New Roman" w:cs="Times New Roman"/>
                <w:b/>
                <w:bCs/>
                <w:i/>
                <w:sz w:val="24"/>
                <w:szCs w:val="24"/>
                <w:lang w:eastAsia="pl-PL" w:bidi="pl-PL"/>
              </w:rPr>
              <w:t>45-54</w:t>
            </w:r>
          </w:p>
        </w:tc>
        <w:tc>
          <w:tcPr>
            <w:tcW w:w="967" w:type="dxa"/>
          </w:tcPr>
          <w:p w:rsidR="005777FE" w:rsidRPr="0024398B" w:rsidRDefault="005777FE" w:rsidP="005777FE">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sz w:val="24"/>
                <w:szCs w:val="24"/>
                <w:lang w:eastAsia="pl-PL" w:bidi="pl-PL"/>
              </w:rPr>
            </w:pPr>
            <w:r w:rsidRPr="0024398B">
              <w:rPr>
                <w:rFonts w:ascii="Times New Roman" w:eastAsia="Times New Roman" w:hAnsi="Times New Roman" w:cs="Times New Roman"/>
                <w:b/>
                <w:bCs/>
                <w:i/>
                <w:sz w:val="24"/>
                <w:szCs w:val="24"/>
                <w:lang w:eastAsia="pl-PL" w:bidi="pl-PL"/>
              </w:rPr>
              <w:t xml:space="preserve">55 </w:t>
            </w:r>
            <w:r w:rsidR="0024398B" w:rsidRPr="0024398B">
              <w:rPr>
                <w:rFonts w:ascii="Times New Roman" w:eastAsia="Times New Roman" w:hAnsi="Times New Roman" w:cs="Times New Roman"/>
                <w:b/>
                <w:bCs/>
                <w:i/>
                <w:sz w:val="24"/>
                <w:szCs w:val="24"/>
                <w:lang w:eastAsia="pl-PL" w:bidi="pl-PL"/>
              </w:rPr>
              <w:br/>
            </w:r>
            <w:r w:rsidRPr="0024398B">
              <w:rPr>
                <w:rFonts w:ascii="Times New Roman" w:eastAsia="Times New Roman" w:hAnsi="Times New Roman" w:cs="Times New Roman"/>
                <w:b/>
                <w:bCs/>
                <w:i/>
                <w:sz w:val="24"/>
                <w:szCs w:val="24"/>
                <w:lang w:eastAsia="pl-PL" w:bidi="pl-PL"/>
              </w:rPr>
              <w:t>i więcej</w:t>
            </w:r>
          </w:p>
        </w:tc>
      </w:tr>
      <w:tr w:rsidR="005777FE" w:rsidRPr="005777FE" w:rsidTr="001F1243">
        <w:trPr>
          <w:trHeight w:hRule="exact" w:val="278"/>
        </w:trPr>
        <w:tc>
          <w:tcPr>
            <w:cnfStyle w:val="001000000000" w:firstRow="0" w:lastRow="0" w:firstColumn="1" w:lastColumn="0" w:oddVBand="0" w:evenVBand="0" w:oddHBand="0" w:evenHBand="0" w:firstRowFirstColumn="0" w:firstRowLastColumn="0" w:lastRowFirstColumn="0" w:lastRowLastColumn="0"/>
            <w:tcW w:w="704" w:type="dxa"/>
          </w:tcPr>
          <w:p w:rsidR="005777FE" w:rsidRPr="005777FE" w:rsidRDefault="005777FE" w:rsidP="005777FE">
            <w:pPr>
              <w:widowControl w:val="0"/>
              <w:jc w:val="both"/>
              <w:rPr>
                <w:rFonts w:ascii="Times New Roman" w:eastAsia="Times New Roman" w:hAnsi="Times New Roman" w:cs="Times New Roman"/>
                <w:bCs w:val="0"/>
                <w:sz w:val="24"/>
                <w:szCs w:val="24"/>
                <w:lang w:eastAsia="pl-PL" w:bidi="pl-PL"/>
              </w:rPr>
            </w:pPr>
            <w:r w:rsidRPr="005777FE">
              <w:rPr>
                <w:rFonts w:ascii="Times New Roman" w:eastAsia="Times New Roman" w:hAnsi="Times New Roman" w:cs="Times New Roman"/>
                <w:bCs w:val="0"/>
                <w:sz w:val="24"/>
                <w:szCs w:val="24"/>
                <w:lang w:eastAsia="pl-PL" w:bidi="pl-PL"/>
              </w:rPr>
              <w:t>2017</w:t>
            </w:r>
          </w:p>
        </w:tc>
        <w:tc>
          <w:tcPr>
            <w:tcW w:w="2131" w:type="dxa"/>
            <w:vAlign w:val="center"/>
          </w:tcPr>
          <w:p w:rsidR="005777FE" w:rsidRPr="005777FE" w:rsidRDefault="005777FE" w:rsidP="001F1243">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190</w:t>
            </w:r>
          </w:p>
        </w:tc>
        <w:tc>
          <w:tcPr>
            <w:tcW w:w="1141" w:type="dxa"/>
          </w:tcPr>
          <w:p w:rsidR="005777FE" w:rsidRPr="005777FE" w:rsidRDefault="005777FE" w:rsidP="0024398B">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57</w:t>
            </w:r>
          </w:p>
        </w:tc>
        <w:tc>
          <w:tcPr>
            <w:tcW w:w="1406" w:type="dxa"/>
          </w:tcPr>
          <w:p w:rsidR="005777FE" w:rsidRPr="005777FE" w:rsidRDefault="005777FE" w:rsidP="0024398B">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133</w:t>
            </w:r>
          </w:p>
        </w:tc>
        <w:tc>
          <w:tcPr>
            <w:tcW w:w="864" w:type="dxa"/>
          </w:tcPr>
          <w:p w:rsidR="005777FE" w:rsidRPr="005777FE" w:rsidRDefault="005777FE" w:rsidP="0024398B">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4</w:t>
            </w:r>
          </w:p>
        </w:tc>
        <w:tc>
          <w:tcPr>
            <w:tcW w:w="851" w:type="dxa"/>
          </w:tcPr>
          <w:p w:rsidR="005777FE" w:rsidRPr="005777FE" w:rsidRDefault="005777FE" w:rsidP="0024398B">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22</w:t>
            </w:r>
          </w:p>
        </w:tc>
        <w:tc>
          <w:tcPr>
            <w:tcW w:w="850" w:type="dxa"/>
          </w:tcPr>
          <w:p w:rsidR="005777FE" w:rsidRPr="005777FE" w:rsidRDefault="005777FE" w:rsidP="0024398B">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34</w:t>
            </w:r>
          </w:p>
        </w:tc>
        <w:tc>
          <w:tcPr>
            <w:tcW w:w="851" w:type="dxa"/>
          </w:tcPr>
          <w:p w:rsidR="005777FE" w:rsidRPr="005777FE" w:rsidRDefault="005777FE" w:rsidP="0024398B">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45</w:t>
            </w:r>
          </w:p>
        </w:tc>
        <w:tc>
          <w:tcPr>
            <w:tcW w:w="967" w:type="dxa"/>
          </w:tcPr>
          <w:p w:rsidR="005777FE" w:rsidRPr="005777FE" w:rsidRDefault="005777FE" w:rsidP="0024398B">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85</w:t>
            </w:r>
          </w:p>
        </w:tc>
      </w:tr>
      <w:tr w:rsidR="005777FE" w:rsidRPr="005777FE" w:rsidTr="001F1243">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704" w:type="dxa"/>
          </w:tcPr>
          <w:p w:rsidR="005777FE" w:rsidRPr="005777FE" w:rsidRDefault="005777FE" w:rsidP="005777FE">
            <w:pPr>
              <w:widowControl w:val="0"/>
              <w:jc w:val="both"/>
              <w:rPr>
                <w:rFonts w:ascii="Times New Roman" w:eastAsia="Times New Roman" w:hAnsi="Times New Roman" w:cs="Times New Roman"/>
                <w:bCs w:val="0"/>
                <w:sz w:val="24"/>
                <w:szCs w:val="24"/>
                <w:lang w:eastAsia="pl-PL" w:bidi="pl-PL"/>
              </w:rPr>
            </w:pPr>
            <w:r w:rsidRPr="005777FE">
              <w:rPr>
                <w:rFonts w:ascii="Times New Roman" w:eastAsia="Times New Roman" w:hAnsi="Times New Roman" w:cs="Times New Roman"/>
                <w:bCs w:val="0"/>
                <w:sz w:val="24"/>
                <w:szCs w:val="24"/>
                <w:lang w:eastAsia="pl-PL" w:bidi="pl-PL"/>
              </w:rPr>
              <w:t>2018</w:t>
            </w:r>
          </w:p>
        </w:tc>
        <w:tc>
          <w:tcPr>
            <w:tcW w:w="2131" w:type="dxa"/>
            <w:vAlign w:val="center"/>
          </w:tcPr>
          <w:p w:rsidR="005777FE" w:rsidRPr="005777FE" w:rsidRDefault="005777FE" w:rsidP="001F1243">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177</w:t>
            </w:r>
          </w:p>
        </w:tc>
        <w:tc>
          <w:tcPr>
            <w:tcW w:w="1141" w:type="dxa"/>
          </w:tcPr>
          <w:p w:rsidR="005777FE" w:rsidRPr="005777FE" w:rsidRDefault="005777FE" w:rsidP="0024398B">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54</w:t>
            </w:r>
          </w:p>
        </w:tc>
        <w:tc>
          <w:tcPr>
            <w:tcW w:w="1406" w:type="dxa"/>
          </w:tcPr>
          <w:p w:rsidR="005777FE" w:rsidRPr="005777FE" w:rsidRDefault="005777FE" w:rsidP="0024398B">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123</w:t>
            </w:r>
          </w:p>
        </w:tc>
        <w:tc>
          <w:tcPr>
            <w:tcW w:w="864" w:type="dxa"/>
          </w:tcPr>
          <w:p w:rsidR="005777FE" w:rsidRPr="005777FE" w:rsidRDefault="005777FE" w:rsidP="0024398B">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3</w:t>
            </w:r>
          </w:p>
        </w:tc>
        <w:tc>
          <w:tcPr>
            <w:tcW w:w="851" w:type="dxa"/>
          </w:tcPr>
          <w:p w:rsidR="005777FE" w:rsidRPr="005777FE" w:rsidRDefault="005777FE" w:rsidP="0024398B">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24</w:t>
            </w:r>
          </w:p>
        </w:tc>
        <w:tc>
          <w:tcPr>
            <w:tcW w:w="850" w:type="dxa"/>
          </w:tcPr>
          <w:p w:rsidR="005777FE" w:rsidRPr="005777FE" w:rsidRDefault="005777FE" w:rsidP="0024398B">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27</w:t>
            </w:r>
          </w:p>
        </w:tc>
        <w:tc>
          <w:tcPr>
            <w:tcW w:w="851" w:type="dxa"/>
          </w:tcPr>
          <w:p w:rsidR="005777FE" w:rsidRPr="005777FE" w:rsidRDefault="005777FE" w:rsidP="0024398B">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50</w:t>
            </w:r>
          </w:p>
        </w:tc>
        <w:tc>
          <w:tcPr>
            <w:tcW w:w="967" w:type="dxa"/>
          </w:tcPr>
          <w:p w:rsidR="005777FE" w:rsidRPr="005777FE" w:rsidRDefault="005777FE" w:rsidP="0024398B">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73</w:t>
            </w:r>
          </w:p>
        </w:tc>
      </w:tr>
      <w:tr w:rsidR="005777FE" w:rsidRPr="005777FE" w:rsidTr="001F1243">
        <w:trPr>
          <w:trHeight w:hRule="exact" w:val="288"/>
        </w:trPr>
        <w:tc>
          <w:tcPr>
            <w:cnfStyle w:val="001000000000" w:firstRow="0" w:lastRow="0" w:firstColumn="1" w:lastColumn="0" w:oddVBand="0" w:evenVBand="0" w:oddHBand="0" w:evenHBand="0" w:firstRowFirstColumn="0" w:firstRowLastColumn="0" w:lastRowFirstColumn="0" w:lastRowLastColumn="0"/>
            <w:tcW w:w="704" w:type="dxa"/>
          </w:tcPr>
          <w:p w:rsidR="005777FE" w:rsidRPr="005777FE" w:rsidRDefault="005777FE" w:rsidP="005777FE">
            <w:pPr>
              <w:widowControl w:val="0"/>
              <w:jc w:val="both"/>
              <w:rPr>
                <w:rFonts w:ascii="Times New Roman" w:eastAsia="Times New Roman" w:hAnsi="Times New Roman" w:cs="Times New Roman"/>
                <w:bCs w:val="0"/>
                <w:sz w:val="24"/>
                <w:szCs w:val="24"/>
                <w:lang w:eastAsia="pl-PL" w:bidi="pl-PL"/>
              </w:rPr>
            </w:pPr>
            <w:r w:rsidRPr="005777FE">
              <w:rPr>
                <w:rFonts w:ascii="Times New Roman" w:eastAsia="Times New Roman" w:hAnsi="Times New Roman" w:cs="Times New Roman"/>
                <w:bCs w:val="0"/>
                <w:sz w:val="24"/>
                <w:szCs w:val="24"/>
                <w:lang w:eastAsia="pl-PL" w:bidi="pl-PL"/>
              </w:rPr>
              <w:t>2019</w:t>
            </w:r>
          </w:p>
        </w:tc>
        <w:tc>
          <w:tcPr>
            <w:tcW w:w="2131" w:type="dxa"/>
            <w:vAlign w:val="center"/>
          </w:tcPr>
          <w:p w:rsidR="005777FE" w:rsidRPr="005777FE" w:rsidRDefault="005777FE" w:rsidP="001F1243">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176</w:t>
            </w:r>
          </w:p>
        </w:tc>
        <w:tc>
          <w:tcPr>
            <w:tcW w:w="1141" w:type="dxa"/>
          </w:tcPr>
          <w:p w:rsidR="005777FE" w:rsidRPr="005777FE" w:rsidRDefault="005777FE" w:rsidP="0024398B">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49</w:t>
            </w:r>
          </w:p>
        </w:tc>
        <w:tc>
          <w:tcPr>
            <w:tcW w:w="1406" w:type="dxa"/>
          </w:tcPr>
          <w:p w:rsidR="005777FE" w:rsidRPr="005777FE" w:rsidRDefault="005777FE" w:rsidP="0024398B">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127</w:t>
            </w:r>
          </w:p>
        </w:tc>
        <w:tc>
          <w:tcPr>
            <w:tcW w:w="864" w:type="dxa"/>
          </w:tcPr>
          <w:p w:rsidR="005777FE" w:rsidRPr="005777FE" w:rsidRDefault="005777FE" w:rsidP="0024398B">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5</w:t>
            </w:r>
          </w:p>
        </w:tc>
        <w:tc>
          <w:tcPr>
            <w:tcW w:w="851" w:type="dxa"/>
          </w:tcPr>
          <w:p w:rsidR="005777FE" w:rsidRPr="005777FE" w:rsidRDefault="005777FE" w:rsidP="0024398B">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27</w:t>
            </w:r>
          </w:p>
        </w:tc>
        <w:tc>
          <w:tcPr>
            <w:tcW w:w="850" w:type="dxa"/>
          </w:tcPr>
          <w:p w:rsidR="005777FE" w:rsidRPr="005777FE" w:rsidRDefault="005777FE" w:rsidP="0024398B">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27</w:t>
            </w:r>
          </w:p>
        </w:tc>
        <w:tc>
          <w:tcPr>
            <w:tcW w:w="851" w:type="dxa"/>
          </w:tcPr>
          <w:p w:rsidR="005777FE" w:rsidRPr="005777FE" w:rsidRDefault="005777FE" w:rsidP="0024398B">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47</w:t>
            </w:r>
          </w:p>
        </w:tc>
        <w:tc>
          <w:tcPr>
            <w:tcW w:w="967" w:type="dxa"/>
          </w:tcPr>
          <w:p w:rsidR="005777FE" w:rsidRPr="005777FE" w:rsidRDefault="005777FE" w:rsidP="0024398B">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70</w:t>
            </w:r>
          </w:p>
        </w:tc>
      </w:tr>
      <w:tr w:rsidR="005777FE" w:rsidRPr="005777FE" w:rsidTr="001F1243">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704" w:type="dxa"/>
          </w:tcPr>
          <w:p w:rsidR="005777FE" w:rsidRPr="005777FE" w:rsidRDefault="005777FE" w:rsidP="005777FE">
            <w:pPr>
              <w:widowControl w:val="0"/>
              <w:jc w:val="both"/>
              <w:rPr>
                <w:rFonts w:ascii="Times New Roman" w:eastAsia="Times New Roman" w:hAnsi="Times New Roman" w:cs="Times New Roman"/>
                <w:bCs w:val="0"/>
                <w:sz w:val="24"/>
                <w:szCs w:val="24"/>
                <w:lang w:eastAsia="pl-PL" w:bidi="pl-PL"/>
              </w:rPr>
            </w:pPr>
            <w:r w:rsidRPr="005777FE">
              <w:rPr>
                <w:rFonts w:ascii="Times New Roman" w:eastAsia="Times New Roman" w:hAnsi="Times New Roman" w:cs="Times New Roman"/>
                <w:bCs w:val="0"/>
                <w:sz w:val="24"/>
                <w:szCs w:val="24"/>
                <w:lang w:eastAsia="pl-PL" w:bidi="pl-PL"/>
              </w:rPr>
              <w:t>2020</w:t>
            </w:r>
          </w:p>
        </w:tc>
        <w:tc>
          <w:tcPr>
            <w:tcW w:w="2131" w:type="dxa"/>
            <w:vAlign w:val="center"/>
          </w:tcPr>
          <w:p w:rsidR="005777FE" w:rsidRPr="005777FE" w:rsidRDefault="005777FE" w:rsidP="001F1243">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185</w:t>
            </w:r>
          </w:p>
        </w:tc>
        <w:tc>
          <w:tcPr>
            <w:tcW w:w="1141" w:type="dxa"/>
          </w:tcPr>
          <w:p w:rsidR="005777FE" w:rsidRPr="005777FE" w:rsidRDefault="005777FE" w:rsidP="0024398B">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55</w:t>
            </w:r>
          </w:p>
        </w:tc>
        <w:tc>
          <w:tcPr>
            <w:tcW w:w="1406" w:type="dxa"/>
          </w:tcPr>
          <w:p w:rsidR="005777FE" w:rsidRPr="005777FE" w:rsidRDefault="005777FE" w:rsidP="0024398B">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130</w:t>
            </w:r>
          </w:p>
        </w:tc>
        <w:tc>
          <w:tcPr>
            <w:tcW w:w="864" w:type="dxa"/>
          </w:tcPr>
          <w:p w:rsidR="005777FE" w:rsidRPr="005777FE" w:rsidRDefault="005777FE" w:rsidP="0024398B">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7</w:t>
            </w:r>
          </w:p>
        </w:tc>
        <w:tc>
          <w:tcPr>
            <w:tcW w:w="851" w:type="dxa"/>
          </w:tcPr>
          <w:p w:rsidR="005777FE" w:rsidRPr="005777FE" w:rsidRDefault="005777FE" w:rsidP="0024398B">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27</w:t>
            </w:r>
          </w:p>
        </w:tc>
        <w:tc>
          <w:tcPr>
            <w:tcW w:w="850" w:type="dxa"/>
          </w:tcPr>
          <w:p w:rsidR="005777FE" w:rsidRPr="005777FE" w:rsidRDefault="005777FE" w:rsidP="0024398B">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39</w:t>
            </w:r>
          </w:p>
        </w:tc>
        <w:tc>
          <w:tcPr>
            <w:tcW w:w="851" w:type="dxa"/>
          </w:tcPr>
          <w:p w:rsidR="005777FE" w:rsidRPr="005777FE" w:rsidRDefault="005777FE" w:rsidP="0024398B">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50</w:t>
            </w:r>
          </w:p>
        </w:tc>
        <w:tc>
          <w:tcPr>
            <w:tcW w:w="967" w:type="dxa"/>
          </w:tcPr>
          <w:p w:rsidR="005777FE" w:rsidRPr="005777FE" w:rsidRDefault="005777FE" w:rsidP="0024398B">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62</w:t>
            </w:r>
          </w:p>
        </w:tc>
      </w:tr>
      <w:tr w:rsidR="005777FE" w:rsidRPr="005777FE" w:rsidTr="001F1243">
        <w:trPr>
          <w:trHeight w:hRule="exact" w:val="293"/>
        </w:trPr>
        <w:tc>
          <w:tcPr>
            <w:cnfStyle w:val="001000000000" w:firstRow="0" w:lastRow="0" w:firstColumn="1" w:lastColumn="0" w:oddVBand="0" w:evenVBand="0" w:oddHBand="0" w:evenHBand="0" w:firstRowFirstColumn="0" w:firstRowLastColumn="0" w:lastRowFirstColumn="0" w:lastRowLastColumn="0"/>
            <w:tcW w:w="704" w:type="dxa"/>
          </w:tcPr>
          <w:p w:rsidR="005777FE" w:rsidRPr="005777FE" w:rsidRDefault="005777FE" w:rsidP="005777FE">
            <w:pPr>
              <w:widowControl w:val="0"/>
              <w:jc w:val="both"/>
              <w:rPr>
                <w:rFonts w:ascii="Times New Roman" w:eastAsia="Times New Roman" w:hAnsi="Times New Roman" w:cs="Times New Roman"/>
                <w:bCs w:val="0"/>
                <w:sz w:val="24"/>
                <w:szCs w:val="24"/>
                <w:lang w:eastAsia="pl-PL" w:bidi="pl-PL"/>
              </w:rPr>
            </w:pPr>
            <w:r w:rsidRPr="005777FE">
              <w:rPr>
                <w:rFonts w:ascii="Times New Roman" w:eastAsia="Times New Roman" w:hAnsi="Times New Roman" w:cs="Times New Roman"/>
                <w:bCs w:val="0"/>
                <w:sz w:val="24"/>
                <w:szCs w:val="24"/>
                <w:lang w:eastAsia="pl-PL" w:bidi="pl-PL"/>
              </w:rPr>
              <w:t>2021</w:t>
            </w:r>
          </w:p>
        </w:tc>
        <w:tc>
          <w:tcPr>
            <w:tcW w:w="2131" w:type="dxa"/>
            <w:vAlign w:val="center"/>
          </w:tcPr>
          <w:p w:rsidR="005777FE" w:rsidRPr="005777FE" w:rsidRDefault="005777FE" w:rsidP="001F1243">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183</w:t>
            </w:r>
          </w:p>
        </w:tc>
        <w:tc>
          <w:tcPr>
            <w:tcW w:w="1141" w:type="dxa"/>
          </w:tcPr>
          <w:p w:rsidR="005777FE" w:rsidRPr="005777FE" w:rsidRDefault="005777FE" w:rsidP="0024398B">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59</w:t>
            </w:r>
          </w:p>
        </w:tc>
        <w:tc>
          <w:tcPr>
            <w:tcW w:w="1406" w:type="dxa"/>
          </w:tcPr>
          <w:p w:rsidR="005777FE" w:rsidRPr="005777FE" w:rsidRDefault="005777FE" w:rsidP="0024398B">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124</w:t>
            </w:r>
          </w:p>
        </w:tc>
        <w:tc>
          <w:tcPr>
            <w:tcW w:w="864" w:type="dxa"/>
          </w:tcPr>
          <w:p w:rsidR="005777FE" w:rsidRPr="005777FE" w:rsidRDefault="005777FE" w:rsidP="0024398B">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10</w:t>
            </w:r>
          </w:p>
        </w:tc>
        <w:tc>
          <w:tcPr>
            <w:tcW w:w="851" w:type="dxa"/>
          </w:tcPr>
          <w:p w:rsidR="005777FE" w:rsidRPr="005777FE" w:rsidRDefault="005777FE" w:rsidP="0024398B">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30</w:t>
            </w:r>
          </w:p>
        </w:tc>
        <w:tc>
          <w:tcPr>
            <w:tcW w:w="850" w:type="dxa"/>
          </w:tcPr>
          <w:p w:rsidR="005777FE" w:rsidRPr="005777FE" w:rsidRDefault="005777FE" w:rsidP="0024398B">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41</w:t>
            </w:r>
          </w:p>
        </w:tc>
        <w:tc>
          <w:tcPr>
            <w:tcW w:w="851" w:type="dxa"/>
          </w:tcPr>
          <w:p w:rsidR="005777FE" w:rsidRPr="005777FE" w:rsidRDefault="005777FE" w:rsidP="0024398B">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47</w:t>
            </w:r>
          </w:p>
        </w:tc>
        <w:tc>
          <w:tcPr>
            <w:tcW w:w="967" w:type="dxa"/>
          </w:tcPr>
          <w:p w:rsidR="005777FE" w:rsidRPr="005777FE" w:rsidRDefault="005777FE" w:rsidP="0024398B">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55</w:t>
            </w:r>
          </w:p>
        </w:tc>
      </w:tr>
    </w:tbl>
    <w:p w:rsidR="005777FE" w:rsidRPr="005777FE" w:rsidRDefault="005777FE" w:rsidP="005777FE">
      <w:pPr>
        <w:widowControl w:val="0"/>
        <w:spacing w:after="0" w:line="240" w:lineRule="auto"/>
        <w:jc w:val="both"/>
        <w:rPr>
          <w:rFonts w:ascii="Times New Roman" w:eastAsia="Times New Roman" w:hAnsi="Times New Roman" w:cs="Times New Roman"/>
          <w:sz w:val="20"/>
          <w:szCs w:val="20"/>
          <w:lang w:eastAsia="pl-PL" w:bidi="pl-PL"/>
        </w:rPr>
      </w:pPr>
      <w:r w:rsidRPr="005777FE">
        <w:rPr>
          <w:rFonts w:ascii="Times New Roman" w:eastAsia="Times New Roman" w:hAnsi="Times New Roman" w:cs="Times New Roman"/>
          <w:i/>
          <w:iCs/>
          <w:sz w:val="20"/>
          <w:szCs w:val="20"/>
          <w:lang w:eastAsia="pl-PL" w:bidi="pl-PL"/>
        </w:rPr>
        <w:t>Źródło: dane Powiatowego Urzędu Pracy w Opolu</w:t>
      </w:r>
    </w:p>
    <w:p w:rsidR="005777FE" w:rsidRPr="005777FE" w:rsidRDefault="005777FE" w:rsidP="005777FE">
      <w:pPr>
        <w:widowControl w:val="0"/>
        <w:spacing w:after="0" w:line="240" w:lineRule="auto"/>
        <w:jc w:val="both"/>
        <w:rPr>
          <w:rFonts w:ascii="Times New Roman" w:eastAsia="Times New Roman" w:hAnsi="Times New Roman" w:cs="Times New Roman"/>
          <w:sz w:val="24"/>
          <w:szCs w:val="24"/>
          <w:lang w:eastAsia="pl-PL" w:bidi="pl-PL"/>
        </w:rPr>
      </w:pPr>
    </w:p>
    <w:p w:rsidR="005777FE" w:rsidRPr="005777FE" w:rsidRDefault="005777FE" w:rsidP="005777FE">
      <w:pPr>
        <w:widowControl w:val="0"/>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 xml:space="preserve">Najliczniejszą grupę zarejestrowanych niepełnosprawnych bezrobotnych stanowią osoby </w:t>
      </w:r>
      <w:r w:rsidR="0024398B">
        <w:rPr>
          <w:rFonts w:ascii="Times New Roman" w:eastAsia="Times New Roman" w:hAnsi="Times New Roman" w:cs="Times New Roman"/>
          <w:sz w:val="24"/>
          <w:szCs w:val="24"/>
          <w:lang w:eastAsia="pl-PL" w:bidi="pl-PL"/>
        </w:rPr>
        <w:br/>
      </w:r>
      <w:r w:rsidRPr="005777FE">
        <w:rPr>
          <w:rFonts w:ascii="Times New Roman" w:eastAsia="Times New Roman" w:hAnsi="Times New Roman" w:cs="Times New Roman"/>
          <w:sz w:val="24"/>
          <w:szCs w:val="24"/>
          <w:lang w:eastAsia="pl-PL" w:bidi="pl-PL"/>
        </w:rPr>
        <w:t xml:space="preserve">w wieku powyżej 55 lat. W ewidencji Powiatowego Urzędu Pracy w Opolu odsetek tych osób wynosił w 2020 r. 34 % ogółu zarejestrowanych niepełnosprawnych, natomiast w 2021 r. - 30 %. </w:t>
      </w:r>
    </w:p>
    <w:p w:rsidR="005777FE" w:rsidRDefault="005777FE" w:rsidP="005777FE">
      <w:pPr>
        <w:widowControl w:val="0"/>
        <w:spacing w:after="0" w:line="240" w:lineRule="auto"/>
        <w:jc w:val="both"/>
        <w:rPr>
          <w:rFonts w:ascii="Times New Roman" w:eastAsia="Times New Roman" w:hAnsi="Times New Roman" w:cs="Times New Roman"/>
          <w:sz w:val="24"/>
          <w:szCs w:val="24"/>
          <w:lang w:eastAsia="pl-PL" w:bidi="pl-PL"/>
        </w:rPr>
      </w:pPr>
    </w:p>
    <w:p w:rsidR="002C1F1A" w:rsidRPr="005777FE" w:rsidRDefault="002C1F1A" w:rsidP="005777FE">
      <w:pPr>
        <w:widowControl w:val="0"/>
        <w:spacing w:after="0" w:line="240" w:lineRule="auto"/>
        <w:jc w:val="both"/>
        <w:rPr>
          <w:rFonts w:ascii="Times New Roman" w:eastAsia="Times New Roman" w:hAnsi="Times New Roman" w:cs="Times New Roman"/>
          <w:sz w:val="24"/>
          <w:szCs w:val="24"/>
          <w:lang w:eastAsia="pl-PL" w:bidi="pl-PL"/>
        </w:rPr>
      </w:pPr>
    </w:p>
    <w:p w:rsidR="005777FE" w:rsidRDefault="005777FE" w:rsidP="005777FE">
      <w:pPr>
        <w:keepNext/>
        <w:keepLines/>
        <w:widowControl w:val="0"/>
        <w:spacing w:after="0" w:line="240" w:lineRule="auto"/>
        <w:jc w:val="both"/>
        <w:outlineLvl w:val="1"/>
        <w:rPr>
          <w:rFonts w:ascii="Times New Roman" w:eastAsia="Times New Roman" w:hAnsi="Times New Roman" w:cs="Times New Roman"/>
          <w:b/>
          <w:bCs/>
          <w:sz w:val="24"/>
          <w:szCs w:val="24"/>
          <w:lang w:eastAsia="pl-PL" w:bidi="pl-PL"/>
        </w:rPr>
      </w:pPr>
      <w:bookmarkStart w:id="12" w:name="bookmark26"/>
      <w:r w:rsidRPr="005777FE">
        <w:rPr>
          <w:rFonts w:ascii="Times New Roman" w:eastAsia="Times New Roman" w:hAnsi="Times New Roman" w:cs="Times New Roman"/>
          <w:b/>
          <w:bCs/>
          <w:sz w:val="24"/>
          <w:szCs w:val="24"/>
          <w:lang w:eastAsia="pl-PL" w:bidi="pl-PL"/>
        </w:rPr>
        <w:t>Tabela 11. Liczba osób niepełnosprawnych bezrobotnych według wykształcenia w latach 2017-2021</w:t>
      </w:r>
      <w:bookmarkEnd w:id="12"/>
    </w:p>
    <w:p w:rsidR="00E27765" w:rsidRPr="005777FE" w:rsidRDefault="00E27765" w:rsidP="005777FE">
      <w:pPr>
        <w:keepNext/>
        <w:keepLines/>
        <w:widowControl w:val="0"/>
        <w:spacing w:after="0" w:line="240" w:lineRule="auto"/>
        <w:jc w:val="both"/>
        <w:outlineLvl w:val="1"/>
        <w:rPr>
          <w:rFonts w:ascii="Times New Roman" w:eastAsia="Times New Roman" w:hAnsi="Times New Roman" w:cs="Times New Roman"/>
          <w:b/>
          <w:bCs/>
          <w:sz w:val="24"/>
          <w:szCs w:val="24"/>
          <w:lang w:eastAsia="pl-PL" w:bidi="pl-PL"/>
        </w:rPr>
      </w:pPr>
    </w:p>
    <w:tbl>
      <w:tblPr>
        <w:tblStyle w:val="Tabelasiatki5ciemnaakcent6"/>
        <w:tblW w:w="9781" w:type="dxa"/>
        <w:tblInd w:w="-5" w:type="dxa"/>
        <w:tblLayout w:type="fixed"/>
        <w:tblLook w:val="04A0" w:firstRow="1" w:lastRow="0" w:firstColumn="1" w:lastColumn="0" w:noHBand="0" w:noVBand="1"/>
      </w:tblPr>
      <w:tblGrid>
        <w:gridCol w:w="1701"/>
        <w:gridCol w:w="709"/>
        <w:gridCol w:w="851"/>
        <w:gridCol w:w="708"/>
        <w:gridCol w:w="851"/>
        <w:gridCol w:w="709"/>
        <w:gridCol w:w="850"/>
        <w:gridCol w:w="709"/>
        <w:gridCol w:w="850"/>
        <w:gridCol w:w="709"/>
        <w:gridCol w:w="1134"/>
      </w:tblGrid>
      <w:tr w:rsidR="005F04D5" w:rsidRPr="005777FE" w:rsidTr="005F04D5">
        <w:trPr>
          <w:cnfStyle w:val="100000000000" w:firstRow="1" w:lastRow="0" w:firstColumn="0" w:lastColumn="0" w:oddVBand="0" w:evenVBand="0" w:oddHBand="0" w:evenHBand="0" w:firstRowFirstColumn="0" w:firstRowLastColumn="0" w:lastRowFirstColumn="0" w:lastRowLastColumn="0"/>
          <w:trHeight w:hRule="exact" w:val="275"/>
        </w:trPr>
        <w:tc>
          <w:tcPr>
            <w:cnfStyle w:val="001000000000" w:firstRow="0" w:lastRow="0" w:firstColumn="1" w:lastColumn="0" w:oddVBand="0" w:evenVBand="0" w:oddHBand="0" w:evenHBand="0" w:firstRowFirstColumn="0" w:firstRowLastColumn="0" w:lastRowFirstColumn="0" w:lastRowLastColumn="0"/>
            <w:tcW w:w="1701" w:type="dxa"/>
          </w:tcPr>
          <w:p w:rsidR="005777FE" w:rsidRPr="005F04D5" w:rsidRDefault="005777FE" w:rsidP="005777FE">
            <w:pPr>
              <w:widowControl w:val="0"/>
              <w:jc w:val="both"/>
              <w:rPr>
                <w:rFonts w:ascii="Times New Roman" w:eastAsia="Times New Roman" w:hAnsi="Times New Roman" w:cs="Times New Roman"/>
                <w:b w:val="0"/>
                <w:bCs w:val="0"/>
                <w:sz w:val="20"/>
                <w:szCs w:val="20"/>
                <w:lang w:eastAsia="pl-PL" w:bidi="pl-PL"/>
              </w:rPr>
            </w:pPr>
            <w:r w:rsidRPr="005F04D5">
              <w:rPr>
                <w:rFonts w:ascii="Times New Roman" w:eastAsia="Times New Roman" w:hAnsi="Times New Roman" w:cs="Times New Roman"/>
                <w:b w:val="0"/>
                <w:bCs w:val="0"/>
                <w:sz w:val="20"/>
                <w:szCs w:val="20"/>
                <w:lang w:eastAsia="pl-PL" w:bidi="pl-PL"/>
              </w:rPr>
              <w:t>Wykształcenie</w:t>
            </w:r>
          </w:p>
        </w:tc>
        <w:tc>
          <w:tcPr>
            <w:tcW w:w="709" w:type="dxa"/>
          </w:tcPr>
          <w:p w:rsidR="005777FE" w:rsidRPr="005F04D5"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pl-PL" w:bidi="pl-PL"/>
              </w:rPr>
            </w:pPr>
            <w:r w:rsidRPr="005F04D5">
              <w:rPr>
                <w:rFonts w:ascii="Times New Roman" w:eastAsia="Times New Roman" w:hAnsi="Times New Roman" w:cs="Times New Roman"/>
                <w:b w:val="0"/>
                <w:bCs w:val="0"/>
                <w:sz w:val="20"/>
                <w:szCs w:val="20"/>
                <w:lang w:eastAsia="pl-PL" w:bidi="pl-PL"/>
              </w:rPr>
              <w:t>2017</w:t>
            </w:r>
          </w:p>
        </w:tc>
        <w:tc>
          <w:tcPr>
            <w:tcW w:w="851" w:type="dxa"/>
          </w:tcPr>
          <w:p w:rsidR="005777FE" w:rsidRPr="005F04D5"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sz w:val="20"/>
                <w:szCs w:val="20"/>
                <w:lang w:eastAsia="pl-PL" w:bidi="pl-PL"/>
              </w:rPr>
            </w:pPr>
            <w:r w:rsidRPr="005F04D5">
              <w:rPr>
                <w:rFonts w:ascii="Times New Roman" w:eastAsia="Times New Roman" w:hAnsi="Times New Roman" w:cs="Times New Roman"/>
                <w:b w:val="0"/>
                <w:bCs w:val="0"/>
                <w:i/>
                <w:sz w:val="20"/>
                <w:szCs w:val="20"/>
                <w:lang w:eastAsia="pl-PL" w:bidi="pl-PL"/>
              </w:rPr>
              <w:t>Udział</w:t>
            </w:r>
          </w:p>
        </w:tc>
        <w:tc>
          <w:tcPr>
            <w:tcW w:w="708" w:type="dxa"/>
          </w:tcPr>
          <w:p w:rsidR="005777FE" w:rsidRPr="005F04D5"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pl-PL" w:bidi="pl-PL"/>
              </w:rPr>
            </w:pPr>
            <w:r w:rsidRPr="005F04D5">
              <w:rPr>
                <w:rFonts w:ascii="Times New Roman" w:eastAsia="Times New Roman" w:hAnsi="Times New Roman" w:cs="Times New Roman"/>
                <w:b w:val="0"/>
                <w:bCs w:val="0"/>
                <w:sz w:val="20"/>
                <w:szCs w:val="20"/>
                <w:lang w:eastAsia="pl-PL" w:bidi="pl-PL"/>
              </w:rPr>
              <w:t>2018</w:t>
            </w:r>
          </w:p>
        </w:tc>
        <w:tc>
          <w:tcPr>
            <w:tcW w:w="851" w:type="dxa"/>
          </w:tcPr>
          <w:p w:rsidR="005777FE" w:rsidRPr="005F04D5"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sz w:val="20"/>
                <w:szCs w:val="20"/>
                <w:lang w:eastAsia="pl-PL" w:bidi="pl-PL"/>
              </w:rPr>
            </w:pPr>
            <w:r w:rsidRPr="005F04D5">
              <w:rPr>
                <w:rFonts w:ascii="Times New Roman" w:eastAsia="Times New Roman" w:hAnsi="Times New Roman" w:cs="Times New Roman"/>
                <w:b w:val="0"/>
                <w:bCs w:val="0"/>
                <w:i/>
                <w:sz w:val="20"/>
                <w:szCs w:val="20"/>
                <w:lang w:eastAsia="pl-PL" w:bidi="pl-PL"/>
              </w:rPr>
              <w:t>Udział</w:t>
            </w:r>
          </w:p>
        </w:tc>
        <w:tc>
          <w:tcPr>
            <w:tcW w:w="709" w:type="dxa"/>
          </w:tcPr>
          <w:p w:rsidR="005777FE" w:rsidRPr="005F04D5"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pl-PL" w:bidi="pl-PL"/>
              </w:rPr>
            </w:pPr>
            <w:r w:rsidRPr="005F04D5">
              <w:rPr>
                <w:rFonts w:ascii="Times New Roman" w:eastAsia="Times New Roman" w:hAnsi="Times New Roman" w:cs="Times New Roman"/>
                <w:b w:val="0"/>
                <w:bCs w:val="0"/>
                <w:sz w:val="20"/>
                <w:szCs w:val="20"/>
                <w:lang w:eastAsia="pl-PL" w:bidi="pl-PL"/>
              </w:rPr>
              <w:t>2019</w:t>
            </w:r>
          </w:p>
        </w:tc>
        <w:tc>
          <w:tcPr>
            <w:tcW w:w="850" w:type="dxa"/>
          </w:tcPr>
          <w:p w:rsidR="005777FE" w:rsidRPr="005F04D5"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sz w:val="20"/>
                <w:szCs w:val="20"/>
                <w:lang w:eastAsia="pl-PL" w:bidi="pl-PL"/>
              </w:rPr>
            </w:pPr>
            <w:r w:rsidRPr="005F04D5">
              <w:rPr>
                <w:rFonts w:ascii="Times New Roman" w:eastAsia="Times New Roman" w:hAnsi="Times New Roman" w:cs="Times New Roman"/>
                <w:b w:val="0"/>
                <w:bCs w:val="0"/>
                <w:i/>
                <w:sz w:val="20"/>
                <w:szCs w:val="20"/>
                <w:lang w:eastAsia="pl-PL" w:bidi="pl-PL"/>
              </w:rPr>
              <w:t>Udział</w:t>
            </w:r>
          </w:p>
        </w:tc>
        <w:tc>
          <w:tcPr>
            <w:tcW w:w="709" w:type="dxa"/>
          </w:tcPr>
          <w:p w:rsidR="005777FE" w:rsidRPr="005F04D5"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pl-PL" w:bidi="pl-PL"/>
              </w:rPr>
            </w:pPr>
            <w:r w:rsidRPr="005F04D5">
              <w:rPr>
                <w:rFonts w:ascii="Times New Roman" w:eastAsia="Times New Roman" w:hAnsi="Times New Roman" w:cs="Times New Roman"/>
                <w:b w:val="0"/>
                <w:bCs w:val="0"/>
                <w:sz w:val="20"/>
                <w:szCs w:val="20"/>
                <w:lang w:eastAsia="pl-PL" w:bidi="pl-PL"/>
              </w:rPr>
              <w:t>2020</w:t>
            </w:r>
          </w:p>
        </w:tc>
        <w:tc>
          <w:tcPr>
            <w:tcW w:w="850" w:type="dxa"/>
          </w:tcPr>
          <w:p w:rsidR="005777FE" w:rsidRPr="005F04D5"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sz w:val="20"/>
                <w:szCs w:val="20"/>
                <w:lang w:eastAsia="pl-PL" w:bidi="pl-PL"/>
              </w:rPr>
            </w:pPr>
            <w:r w:rsidRPr="005F04D5">
              <w:rPr>
                <w:rFonts w:ascii="Times New Roman" w:eastAsia="Times New Roman" w:hAnsi="Times New Roman" w:cs="Times New Roman"/>
                <w:b w:val="0"/>
                <w:bCs w:val="0"/>
                <w:i/>
                <w:sz w:val="20"/>
                <w:szCs w:val="20"/>
                <w:lang w:eastAsia="pl-PL" w:bidi="pl-PL"/>
              </w:rPr>
              <w:t>Udział</w:t>
            </w:r>
          </w:p>
        </w:tc>
        <w:tc>
          <w:tcPr>
            <w:tcW w:w="709" w:type="dxa"/>
          </w:tcPr>
          <w:p w:rsidR="005777FE" w:rsidRPr="005F04D5"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pl-PL" w:bidi="pl-PL"/>
              </w:rPr>
            </w:pPr>
            <w:r w:rsidRPr="005F04D5">
              <w:rPr>
                <w:rFonts w:ascii="Times New Roman" w:eastAsia="Times New Roman" w:hAnsi="Times New Roman" w:cs="Times New Roman"/>
                <w:b w:val="0"/>
                <w:bCs w:val="0"/>
                <w:sz w:val="20"/>
                <w:szCs w:val="20"/>
                <w:lang w:eastAsia="pl-PL" w:bidi="pl-PL"/>
              </w:rPr>
              <w:t>2021</w:t>
            </w:r>
          </w:p>
        </w:tc>
        <w:tc>
          <w:tcPr>
            <w:tcW w:w="1134" w:type="dxa"/>
          </w:tcPr>
          <w:p w:rsidR="005777FE" w:rsidRPr="005F04D5"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sz w:val="20"/>
                <w:szCs w:val="20"/>
                <w:lang w:eastAsia="pl-PL" w:bidi="pl-PL"/>
              </w:rPr>
            </w:pPr>
            <w:r w:rsidRPr="005F04D5">
              <w:rPr>
                <w:rFonts w:ascii="Times New Roman" w:eastAsia="Times New Roman" w:hAnsi="Times New Roman" w:cs="Times New Roman"/>
                <w:b w:val="0"/>
                <w:bCs w:val="0"/>
                <w:i/>
                <w:sz w:val="20"/>
                <w:szCs w:val="20"/>
                <w:lang w:eastAsia="pl-PL" w:bidi="pl-PL"/>
              </w:rPr>
              <w:t>Udział</w:t>
            </w:r>
          </w:p>
        </w:tc>
      </w:tr>
      <w:tr w:rsidR="005F04D5" w:rsidRPr="005777FE" w:rsidTr="005F04D5">
        <w:trPr>
          <w:cnfStyle w:val="000000100000" w:firstRow="0" w:lastRow="0" w:firstColumn="0" w:lastColumn="0" w:oddVBand="0" w:evenVBand="0" w:oddHBand="1" w:evenHBand="0" w:firstRowFirstColumn="0" w:firstRowLastColumn="0" w:lastRowFirstColumn="0" w:lastRowLastColumn="0"/>
          <w:trHeight w:hRule="exact" w:val="593"/>
        </w:trPr>
        <w:tc>
          <w:tcPr>
            <w:cnfStyle w:val="001000000000" w:firstRow="0" w:lastRow="0" w:firstColumn="1" w:lastColumn="0" w:oddVBand="0" w:evenVBand="0" w:oddHBand="0" w:evenHBand="0" w:firstRowFirstColumn="0" w:firstRowLastColumn="0" w:lastRowFirstColumn="0" w:lastRowLastColumn="0"/>
            <w:tcW w:w="1701" w:type="dxa"/>
          </w:tcPr>
          <w:p w:rsidR="005777FE" w:rsidRPr="005F04D5" w:rsidRDefault="005777FE" w:rsidP="005777FE">
            <w:pPr>
              <w:widowControl w:val="0"/>
              <w:jc w:val="both"/>
              <w:rPr>
                <w:rFonts w:ascii="Times New Roman" w:eastAsia="Times New Roman" w:hAnsi="Times New Roman" w:cs="Times New Roman"/>
                <w:sz w:val="20"/>
                <w:szCs w:val="20"/>
                <w:lang w:eastAsia="pl-PL" w:bidi="pl-PL"/>
              </w:rPr>
            </w:pPr>
            <w:r w:rsidRPr="005F04D5">
              <w:rPr>
                <w:rFonts w:ascii="Times New Roman" w:eastAsia="Times New Roman" w:hAnsi="Times New Roman" w:cs="Times New Roman"/>
                <w:sz w:val="20"/>
                <w:szCs w:val="20"/>
                <w:lang w:eastAsia="pl-PL" w:bidi="pl-PL"/>
              </w:rPr>
              <w:t>Wyższe</w:t>
            </w:r>
          </w:p>
        </w:tc>
        <w:tc>
          <w:tcPr>
            <w:tcW w:w="709" w:type="dxa"/>
          </w:tcPr>
          <w:p w:rsidR="005777FE" w:rsidRPr="005F04D5"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pl-PL" w:bidi="pl-PL"/>
              </w:rPr>
            </w:pPr>
            <w:r w:rsidRPr="005F04D5">
              <w:rPr>
                <w:rFonts w:ascii="Times New Roman" w:eastAsia="Times New Roman" w:hAnsi="Times New Roman" w:cs="Times New Roman"/>
                <w:sz w:val="20"/>
                <w:szCs w:val="20"/>
                <w:lang w:eastAsia="pl-PL" w:bidi="pl-PL"/>
              </w:rPr>
              <w:t>30</w:t>
            </w:r>
          </w:p>
        </w:tc>
        <w:tc>
          <w:tcPr>
            <w:tcW w:w="851" w:type="dxa"/>
          </w:tcPr>
          <w:p w:rsidR="005777FE" w:rsidRPr="005F04D5"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0"/>
                <w:szCs w:val="20"/>
                <w:lang w:eastAsia="pl-PL" w:bidi="pl-PL"/>
              </w:rPr>
            </w:pPr>
            <w:r w:rsidRPr="005F04D5">
              <w:rPr>
                <w:rFonts w:ascii="Times New Roman" w:eastAsia="Times New Roman" w:hAnsi="Times New Roman" w:cs="Times New Roman"/>
                <w:i/>
                <w:sz w:val="20"/>
                <w:szCs w:val="20"/>
                <w:lang w:eastAsia="pl-PL" w:bidi="pl-PL"/>
              </w:rPr>
              <w:t>15,8%</w:t>
            </w:r>
          </w:p>
        </w:tc>
        <w:tc>
          <w:tcPr>
            <w:tcW w:w="708" w:type="dxa"/>
          </w:tcPr>
          <w:p w:rsidR="005777FE" w:rsidRPr="005F04D5"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pl-PL" w:bidi="pl-PL"/>
              </w:rPr>
            </w:pPr>
            <w:r w:rsidRPr="005F04D5">
              <w:rPr>
                <w:rFonts w:ascii="Times New Roman" w:eastAsia="Times New Roman" w:hAnsi="Times New Roman" w:cs="Times New Roman"/>
                <w:sz w:val="20"/>
                <w:szCs w:val="20"/>
                <w:lang w:eastAsia="pl-PL" w:bidi="pl-PL"/>
              </w:rPr>
              <w:t>26</w:t>
            </w:r>
          </w:p>
        </w:tc>
        <w:tc>
          <w:tcPr>
            <w:tcW w:w="851" w:type="dxa"/>
          </w:tcPr>
          <w:p w:rsidR="005777FE" w:rsidRPr="005F04D5"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0"/>
                <w:szCs w:val="20"/>
                <w:lang w:eastAsia="pl-PL" w:bidi="pl-PL"/>
              </w:rPr>
            </w:pPr>
            <w:r w:rsidRPr="005F04D5">
              <w:rPr>
                <w:rFonts w:ascii="Times New Roman" w:eastAsia="Times New Roman" w:hAnsi="Times New Roman" w:cs="Times New Roman"/>
                <w:i/>
                <w:sz w:val="20"/>
                <w:szCs w:val="20"/>
                <w:lang w:eastAsia="pl-PL" w:bidi="pl-PL"/>
              </w:rPr>
              <w:t>14,7%</w:t>
            </w:r>
          </w:p>
        </w:tc>
        <w:tc>
          <w:tcPr>
            <w:tcW w:w="709" w:type="dxa"/>
          </w:tcPr>
          <w:p w:rsidR="005777FE" w:rsidRPr="005F04D5"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pl-PL" w:bidi="pl-PL"/>
              </w:rPr>
            </w:pPr>
            <w:r w:rsidRPr="005F04D5">
              <w:rPr>
                <w:rFonts w:ascii="Times New Roman" w:eastAsia="Times New Roman" w:hAnsi="Times New Roman" w:cs="Times New Roman"/>
                <w:sz w:val="20"/>
                <w:szCs w:val="20"/>
                <w:lang w:eastAsia="pl-PL" w:bidi="pl-PL"/>
              </w:rPr>
              <w:t>24</w:t>
            </w:r>
          </w:p>
        </w:tc>
        <w:tc>
          <w:tcPr>
            <w:tcW w:w="850" w:type="dxa"/>
          </w:tcPr>
          <w:p w:rsidR="005777FE" w:rsidRPr="005F04D5"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0"/>
                <w:szCs w:val="20"/>
                <w:lang w:eastAsia="pl-PL" w:bidi="pl-PL"/>
              </w:rPr>
            </w:pPr>
            <w:r w:rsidRPr="005F04D5">
              <w:rPr>
                <w:rFonts w:ascii="Times New Roman" w:eastAsia="Times New Roman" w:hAnsi="Times New Roman" w:cs="Times New Roman"/>
                <w:i/>
                <w:sz w:val="20"/>
                <w:szCs w:val="20"/>
                <w:lang w:eastAsia="pl-PL" w:bidi="pl-PL"/>
              </w:rPr>
              <w:t>13,6%</w:t>
            </w:r>
          </w:p>
        </w:tc>
        <w:tc>
          <w:tcPr>
            <w:tcW w:w="709" w:type="dxa"/>
          </w:tcPr>
          <w:p w:rsidR="005777FE" w:rsidRPr="005F04D5"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pl-PL" w:bidi="pl-PL"/>
              </w:rPr>
            </w:pPr>
            <w:r w:rsidRPr="005F04D5">
              <w:rPr>
                <w:rFonts w:ascii="Times New Roman" w:eastAsia="Times New Roman" w:hAnsi="Times New Roman" w:cs="Times New Roman"/>
                <w:sz w:val="20"/>
                <w:szCs w:val="20"/>
                <w:lang w:eastAsia="pl-PL" w:bidi="pl-PL"/>
              </w:rPr>
              <w:t>20</w:t>
            </w:r>
          </w:p>
        </w:tc>
        <w:tc>
          <w:tcPr>
            <w:tcW w:w="850" w:type="dxa"/>
          </w:tcPr>
          <w:p w:rsidR="005777FE" w:rsidRPr="005F04D5"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0"/>
                <w:szCs w:val="20"/>
                <w:lang w:eastAsia="pl-PL" w:bidi="pl-PL"/>
              </w:rPr>
            </w:pPr>
            <w:r w:rsidRPr="005F04D5">
              <w:rPr>
                <w:rFonts w:ascii="Times New Roman" w:eastAsia="Times New Roman" w:hAnsi="Times New Roman" w:cs="Times New Roman"/>
                <w:i/>
                <w:sz w:val="20"/>
                <w:szCs w:val="20"/>
                <w:lang w:eastAsia="pl-PL" w:bidi="pl-PL"/>
              </w:rPr>
              <w:t>10,8%</w:t>
            </w:r>
          </w:p>
        </w:tc>
        <w:tc>
          <w:tcPr>
            <w:tcW w:w="709" w:type="dxa"/>
          </w:tcPr>
          <w:p w:rsidR="005777FE" w:rsidRPr="005F04D5"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pl-PL" w:bidi="pl-PL"/>
              </w:rPr>
            </w:pPr>
            <w:r w:rsidRPr="005F04D5">
              <w:rPr>
                <w:rFonts w:ascii="Times New Roman" w:eastAsia="Times New Roman" w:hAnsi="Times New Roman" w:cs="Times New Roman"/>
                <w:sz w:val="20"/>
                <w:szCs w:val="20"/>
                <w:lang w:eastAsia="pl-PL" w:bidi="pl-PL"/>
              </w:rPr>
              <w:t>24</w:t>
            </w:r>
          </w:p>
        </w:tc>
        <w:tc>
          <w:tcPr>
            <w:tcW w:w="1134" w:type="dxa"/>
          </w:tcPr>
          <w:p w:rsidR="005777FE" w:rsidRPr="005F04D5"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0"/>
                <w:szCs w:val="20"/>
                <w:lang w:eastAsia="pl-PL" w:bidi="pl-PL"/>
              </w:rPr>
            </w:pPr>
            <w:r w:rsidRPr="005F04D5">
              <w:rPr>
                <w:rFonts w:ascii="Times New Roman" w:eastAsia="Times New Roman" w:hAnsi="Times New Roman" w:cs="Times New Roman"/>
                <w:i/>
                <w:sz w:val="20"/>
                <w:szCs w:val="20"/>
                <w:lang w:eastAsia="pl-PL" w:bidi="pl-PL"/>
              </w:rPr>
              <w:t>13,1%</w:t>
            </w:r>
          </w:p>
        </w:tc>
      </w:tr>
      <w:tr w:rsidR="005F04D5" w:rsidRPr="005777FE" w:rsidTr="005F04D5">
        <w:trPr>
          <w:trHeight w:hRule="exact" w:val="522"/>
        </w:trPr>
        <w:tc>
          <w:tcPr>
            <w:cnfStyle w:val="001000000000" w:firstRow="0" w:lastRow="0" w:firstColumn="1" w:lastColumn="0" w:oddVBand="0" w:evenVBand="0" w:oddHBand="0" w:evenHBand="0" w:firstRowFirstColumn="0" w:firstRowLastColumn="0" w:lastRowFirstColumn="0" w:lastRowLastColumn="0"/>
            <w:tcW w:w="1701" w:type="dxa"/>
          </w:tcPr>
          <w:p w:rsidR="005777FE" w:rsidRPr="005F04D5" w:rsidRDefault="005777FE" w:rsidP="005777FE">
            <w:pPr>
              <w:widowControl w:val="0"/>
              <w:jc w:val="both"/>
              <w:rPr>
                <w:rFonts w:ascii="Times New Roman" w:eastAsia="Times New Roman" w:hAnsi="Times New Roman" w:cs="Times New Roman"/>
                <w:sz w:val="20"/>
                <w:szCs w:val="20"/>
                <w:lang w:eastAsia="pl-PL" w:bidi="pl-PL"/>
              </w:rPr>
            </w:pPr>
            <w:r w:rsidRPr="005F04D5">
              <w:rPr>
                <w:rFonts w:ascii="Times New Roman" w:eastAsia="Times New Roman" w:hAnsi="Times New Roman" w:cs="Times New Roman"/>
                <w:sz w:val="20"/>
                <w:szCs w:val="20"/>
                <w:lang w:eastAsia="pl-PL" w:bidi="pl-PL"/>
              </w:rPr>
              <w:t>Średnie zawodowe</w:t>
            </w:r>
          </w:p>
        </w:tc>
        <w:tc>
          <w:tcPr>
            <w:tcW w:w="709" w:type="dxa"/>
          </w:tcPr>
          <w:p w:rsidR="005777FE" w:rsidRPr="005F04D5"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pl-PL" w:bidi="pl-PL"/>
              </w:rPr>
            </w:pPr>
            <w:r w:rsidRPr="005F04D5">
              <w:rPr>
                <w:rFonts w:ascii="Times New Roman" w:eastAsia="Times New Roman" w:hAnsi="Times New Roman" w:cs="Times New Roman"/>
                <w:sz w:val="20"/>
                <w:szCs w:val="20"/>
                <w:lang w:eastAsia="pl-PL" w:bidi="pl-PL"/>
              </w:rPr>
              <w:t>35</w:t>
            </w:r>
          </w:p>
        </w:tc>
        <w:tc>
          <w:tcPr>
            <w:tcW w:w="851" w:type="dxa"/>
          </w:tcPr>
          <w:p w:rsidR="005777FE" w:rsidRPr="005F04D5"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0"/>
                <w:szCs w:val="20"/>
                <w:lang w:eastAsia="pl-PL" w:bidi="pl-PL"/>
              </w:rPr>
            </w:pPr>
            <w:r w:rsidRPr="005F04D5">
              <w:rPr>
                <w:rFonts w:ascii="Times New Roman" w:eastAsia="Times New Roman" w:hAnsi="Times New Roman" w:cs="Times New Roman"/>
                <w:i/>
                <w:sz w:val="20"/>
                <w:szCs w:val="20"/>
                <w:lang w:eastAsia="pl-PL" w:bidi="pl-PL"/>
              </w:rPr>
              <w:t>18,4%</w:t>
            </w:r>
          </w:p>
        </w:tc>
        <w:tc>
          <w:tcPr>
            <w:tcW w:w="708" w:type="dxa"/>
          </w:tcPr>
          <w:p w:rsidR="005777FE" w:rsidRPr="005F04D5"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pl-PL" w:bidi="pl-PL"/>
              </w:rPr>
            </w:pPr>
            <w:r w:rsidRPr="005F04D5">
              <w:rPr>
                <w:rFonts w:ascii="Times New Roman" w:eastAsia="Times New Roman" w:hAnsi="Times New Roman" w:cs="Times New Roman"/>
                <w:sz w:val="20"/>
                <w:szCs w:val="20"/>
                <w:lang w:eastAsia="pl-PL" w:bidi="pl-PL"/>
              </w:rPr>
              <w:t>31</w:t>
            </w:r>
          </w:p>
        </w:tc>
        <w:tc>
          <w:tcPr>
            <w:tcW w:w="851" w:type="dxa"/>
          </w:tcPr>
          <w:p w:rsidR="005777FE" w:rsidRPr="005F04D5"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0"/>
                <w:szCs w:val="20"/>
                <w:lang w:eastAsia="pl-PL" w:bidi="pl-PL"/>
              </w:rPr>
            </w:pPr>
            <w:r w:rsidRPr="005F04D5">
              <w:rPr>
                <w:rFonts w:ascii="Times New Roman" w:eastAsia="Times New Roman" w:hAnsi="Times New Roman" w:cs="Times New Roman"/>
                <w:i/>
                <w:sz w:val="20"/>
                <w:szCs w:val="20"/>
                <w:lang w:eastAsia="pl-PL" w:bidi="pl-PL"/>
              </w:rPr>
              <w:t>17,5%</w:t>
            </w:r>
          </w:p>
        </w:tc>
        <w:tc>
          <w:tcPr>
            <w:tcW w:w="709" w:type="dxa"/>
          </w:tcPr>
          <w:p w:rsidR="005777FE" w:rsidRPr="005F04D5"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pl-PL" w:bidi="pl-PL"/>
              </w:rPr>
            </w:pPr>
            <w:r w:rsidRPr="005F04D5">
              <w:rPr>
                <w:rFonts w:ascii="Times New Roman" w:eastAsia="Times New Roman" w:hAnsi="Times New Roman" w:cs="Times New Roman"/>
                <w:sz w:val="20"/>
                <w:szCs w:val="20"/>
                <w:lang w:eastAsia="pl-PL" w:bidi="pl-PL"/>
              </w:rPr>
              <w:t>31</w:t>
            </w:r>
          </w:p>
        </w:tc>
        <w:tc>
          <w:tcPr>
            <w:tcW w:w="850" w:type="dxa"/>
          </w:tcPr>
          <w:p w:rsidR="005777FE" w:rsidRPr="005F04D5"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0"/>
                <w:szCs w:val="20"/>
                <w:lang w:eastAsia="pl-PL" w:bidi="pl-PL"/>
              </w:rPr>
            </w:pPr>
            <w:r w:rsidRPr="005F04D5">
              <w:rPr>
                <w:rFonts w:ascii="Times New Roman" w:eastAsia="Times New Roman" w:hAnsi="Times New Roman" w:cs="Times New Roman"/>
                <w:i/>
                <w:sz w:val="20"/>
                <w:szCs w:val="20"/>
                <w:lang w:eastAsia="pl-PL" w:bidi="pl-PL"/>
              </w:rPr>
              <w:t>17,6%</w:t>
            </w:r>
          </w:p>
        </w:tc>
        <w:tc>
          <w:tcPr>
            <w:tcW w:w="709" w:type="dxa"/>
          </w:tcPr>
          <w:p w:rsidR="005777FE" w:rsidRPr="005F04D5"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pl-PL" w:bidi="pl-PL"/>
              </w:rPr>
            </w:pPr>
            <w:r w:rsidRPr="005F04D5">
              <w:rPr>
                <w:rFonts w:ascii="Times New Roman" w:eastAsia="Times New Roman" w:hAnsi="Times New Roman" w:cs="Times New Roman"/>
                <w:sz w:val="20"/>
                <w:szCs w:val="20"/>
                <w:lang w:eastAsia="pl-PL" w:bidi="pl-PL"/>
              </w:rPr>
              <w:t>27</w:t>
            </w:r>
          </w:p>
        </w:tc>
        <w:tc>
          <w:tcPr>
            <w:tcW w:w="850" w:type="dxa"/>
          </w:tcPr>
          <w:p w:rsidR="005777FE" w:rsidRPr="005F04D5"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0"/>
                <w:szCs w:val="20"/>
                <w:lang w:eastAsia="pl-PL" w:bidi="pl-PL"/>
              </w:rPr>
            </w:pPr>
            <w:r w:rsidRPr="005F04D5">
              <w:rPr>
                <w:rFonts w:ascii="Times New Roman" w:eastAsia="Times New Roman" w:hAnsi="Times New Roman" w:cs="Times New Roman"/>
                <w:i/>
                <w:sz w:val="20"/>
                <w:szCs w:val="20"/>
                <w:lang w:eastAsia="pl-PL" w:bidi="pl-PL"/>
              </w:rPr>
              <w:t>14,6%</w:t>
            </w:r>
          </w:p>
        </w:tc>
        <w:tc>
          <w:tcPr>
            <w:tcW w:w="709" w:type="dxa"/>
          </w:tcPr>
          <w:p w:rsidR="005777FE" w:rsidRPr="005F04D5"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pl-PL" w:bidi="pl-PL"/>
              </w:rPr>
            </w:pPr>
            <w:r w:rsidRPr="005F04D5">
              <w:rPr>
                <w:rFonts w:ascii="Times New Roman" w:eastAsia="Times New Roman" w:hAnsi="Times New Roman" w:cs="Times New Roman"/>
                <w:sz w:val="20"/>
                <w:szCs w:val="20"/>
                <w:lang w:eastAsia="pl-PL" w:bidi="pl-PL"/>
              </w:rPr>
              <w:t>35</w:t>
            </w:r>
          </w:p>
        </w:tc>
        <w:tc>
          <w:tcPr>
            <w:tcW w:w="1134" w:type="dxa"/>
          </w:tcPr>
          <w:p w:rsidR="005777FE" w:rsidRPr="005F04D5"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0"/>
                <w:szCs w:val="20"/>
                <w:lang w:eastAsia="pl-PL" w:bidi="pl-PL"/>
              </w:rPr>
            </w:pPr>
            <w:r w:rsidRPr="005F04D5">
              <w:rPr>
                <w:rFonts w:ascii="Times New Roman" w:eastAsia="Times New Roman" w:hAnsi="Times New Roman" w:cs="Times New Roman"/>
                <w:i/>
                <w:sz w:val="20"/>
                <w:szCs w:val="20"/>
                <w:lang w:eastAsia="pl-PL" w:bidi="pl-PL"/>
              </w:rPr>
              <w:t>19,1%</w:t>
            </w:r>
          </w:p>
        </w:tc>
      </w:tr>
      <w:tr w:rsidR="005F04D5" w:rsidRPr="005777FE" w:rsidTr="005F04D5">
        <w:trPr>
          <w:cnfStyle w:val="000000100000" w:firstRow="0" w:lastRow="0" w:firstColumn="0" w:lastColumn="0" w:oddVBand="0" w:evenVBand="0" w:oddHBand="1" w:evenHBand="0" w:firstRowFirstColumn="0" w:firstRowLastColumn="0" w:lastRowFirstColumn="0" w:lastRowLastColumn="0"/>
          <w:trHeight w:hRule="exact" w:val="836"/>
        </w:trPr>
        <w:tc>
          <w:tcPr>
            <w:cnfStyle w:val="001000000000" w:firstRow="0" w:lastRow="0" w:firstColumn="1" w:lastColumn="0" w:oddVBand="0" w:evenVBand="0" w:oddHBand="0" w:evenHBand="0" w:firstRowFirstColumn="0" w:firstRowLastColumn="0" w:lastRowFirstColumn="0" w:lastRowLastColumn="0"/>
            <w:tcW w:w="1701" w:type="dxa"/>
          </w:tcPr>
          <w:p w:rsidR="005777FE" w:rsidRPr="005F04D5" w:rsidRDefault="005777FE" w:rsidP="005777FE">
            <w:pPr>
              <w:widowControl w:val="0"/>
              <w:jc w:val="both"/>
              <w:rPr>
                <w:rFonts w:ascii="Times New Roman" w:eastAsia="Times New Roman" w:hAnsi="Times New Roman" w:cs="Times New Roman"/>
                <w:sz w:val="20"/>
                <w:szCs w:val="20"/>
                <w:lang w:eastAsia="pl-PL" w:bidi="pl-PL"/>
              </w:rPr>
            </w:pPr>
            <w:r w:rsidRPr="005F04D5">
              <w:rPr>
                <w:rFonts w:ascii="Times New Roman" w:eastAsia="Times New Roman" w:hAnsi="Times New Roman" w:cs="Times New Roman"/>
                <w:sz w:val="20"/>
                <w:szCs w:val="20"/>
                <w:lang w:eastAsia="pl-PL" w:bidi="pl-PL"/>
              </w:rPr>
              <w:t>Średnie ogólnokształcące</w:t>
            </w:r>
          </w:p>
        </w:tc>
        <w:tc>
          <w:tcPr>
            <w:tcW w:w="709" w:type="dxa"/>
          </w:tcPr>
          <w:p w:rsidR="005777FE" w:rsidRPr="005F04D5"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pl-PL" w:bidi="pl-PL"/>
              </w:rPr>
            </w:pPr>
            <w:r w:rsidRPr="005F04D5">
              <w:rPr>
                <w:rFonts w:ascii="Times New Roman" w:eastAsia="Times New Roman" w:hAnsi="Times New Roman" w:cs="Times New Roman"/>
                <w:sz w:val="20"/>
                <w:szCs w:val="20"/>
                <w:lang w:eastAsia="pl-PL" w:bidi="pl-PL"/>
              </w:rPr>
              <w:t>20</w:t>
            </w:r>
          </w:p>
        </w:tc>
        <w:tc>
          <w:tcPr>
            <w:tcW w:w="851" w:type="dxa"/>
          </w:tcPr>
          <w:p w:rsidR="005777FE" w:rsidRPr="005F04D5"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0"/>
                <w:szCs w:val="20"/>
                <w:lang w:eastAsia="pl-PL" w:bidi="pl-PL"/>
              </w:rPr>
            </w:pPr>
            <w:r w:rsidRPr="005F04D5">
              <w:rPr>
                <w:rFonts w:ascii="Times New Roman" w:eastAsia="Times New Roman" w:hAnsi="Times New Roman" w:cs="Times New Roman"/>
                <w:i/>
                <w:sz w:val="20"/>
                <w:szCs w:val="20"/>
                <w:lang w:eastAsia="pl-PL" w:bidi="pl-PL"/>
              </w:rPr>
              <w:t>10,5%</w:t>
            </w:r>
          </w:p>
        </w:tc>
        <w:tc>
          <w:tcPr>
            <w:tcW w:w="708" w:type="dxa"/>
          </w:tcPr>
          <w:p w:rsidR="005777FE" w:rsidRPr="005F04D5"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pl-PL" w:bidi="pl-PL"/>
              </w:rPr>
            </w:pPr>
            <w:r w:rsidRPr="005F04D5">
              <w:rPr>
                <w:rFonts w:ascii="Times New Roman" w:eastAsia="Times New Roman" w:hAnsi="Times New Roman" w:cs="Times New Roman"/>
                <w:sz w:val="20"/>
                <w:szCs w:val="20"/>
                <w:lang w:eastAsia="pl-PL" w:bidi="pl-PL"/>
              </w:rPr>
              <w:t>18</w:t>
            </w:r>
          </w:p>
        </w:tc>
        <w:tc>
          <w:tcPr>
            <w:tcW w:w="851" w:type="dxa"/>
          </w:tcPr>
          <w:p w:rsidR="005777FE" w:rsidRPr="005F04D5"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0"/>
                <w:szCs w:val="20"/>
                <w:lang w:eastAsia="pl-PL" w:bidi="pl-PL"/>
              </w:rPr>
            </w:pPr>
            <w:r w:rsidRPr="005F04D5">
              <w:rPr>
                <w:rFonts w:ascii="Times New Roman" w:eastAsia="Times New Roman" w:hAnsi="Times New Roman" w:cs="Times New Roman"/>
                <w:i/>
                <w:sz w:val="20"/>
                <w:szCs w:val="20"/>
                <w:lang w:eastAsia="pl-PL" w:bidi="pl-PL"/>
              </w:rPr>
              <w:t>10,2%</w:t>
            </w:r>
          </w:p>
        </w:tc>
        <w:tc>
          <w:tcPr>
            <w:tcW w:w="709" w:type="dxa"/>
          </w:tcPr>
          <w:p w:rsidR="005777FE" w:rsidRPr="005F04D5"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pl-PL" w:bidi="pl-PL"/>
              </w:rPr>
            </w:pPr>
            <w:r w:rsidRPr="005F04D5">
              <w:rPr>
                <w:rFonts w:ascii="Times New Roman" w:eastAsia="Times New Roman" w:hAnsi="Times New Roman" w:cs="Times New Roman"/>
                <w:sz w:val="20"/>
                <w:szCs w:val="20"/>
                <w:lang w:eastAsia="pl-PL" w:bidi="pl-PL"/>
              </w:rPr>
              <w:t>16</w:t>
            </w:r>
          </w:p>
        </w:tc>
        <w:tc>
          <w:tcPr>
            <w:tcW w:w="850" w:type="dxa"/>
          </w:tcPr>
          <w:p w:rsidR="005777FE" w:rsidRPr="005F04D5"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0"/>
                <w:szCs w:val="20"/>
                <w:lang w:eastAsia="pl-PL" w:bidi="pl-PL"/>
              </w:rPr>
            </w:pPr>
            <w:r w:rsidRPr="005F04D5">
              <w:rPr>
                <w:rFonts w:ascii="Times New Roman" w:eastAsia="Times New Roman" w:hAnsi="Times New Roman" w:cs="Times New Roman"/>
                <w:i/>
                <w:sz w:val="20"/>
                <w:szCs w:val="20"/>
                <w:lang w:eastAsia="pl-PL" w:bidi="pl-PL"/>
              </w:rPr>
              <w:t>9,1%</w:t>
            </w:r>
          </w:p>
        </w:tc>
        <w:tc>
          <w:tcPr>
            <w:tcW w:w="709" w:type="dxa"/>
          </w:tcPr>
          <w:p w:rsidR="005777FE" w:rsidRPr="005F04D5"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pl-PL" w:bidi="pl-PL"/>
              </w:rPr>
            </w:pPr>
            <w:r w:rsidRPr="005F04D5">
              <w:rPr>
                <w:rFonts w:ascii="Times New Roman" w:eastAsia="Times New Roman" w:hAnsi="Times New Roman" w:cs="Times New Roman"/>
                <w:sz w:val="20"/>
                <w:szCs w:val="20"/>
                <w:lang w:eastAsia="pl-PL" w:bidi="pl-PL"/>
              </w:rPr>
              <w:t>26</w:t>
            </w:r>
          </w:p>
        </w:tc>
        <w:tc>
          <w:tcPr>
            <w:tcW w:w="850" w:type="dxa"/>
          </w:tcPr>
          <w:p w:rsidR="005777FE" w:rsidRPr="005F04D5"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0"/>
                <w:szCs w:val="20"/>
                <w:lang w:eastAsia="pl-PL" w:bidi="pl-PL"/>
              </w:rPr>
            </w:pPr>
            <w:r w:rsidRPr="005F04D5">
              <w:rPr>
                <w:rFonts w:ascii="Times New Roman" w:eastAsia="Times New Roman" w:hAnsi="Times New Roman" w:cs="Times New Roman"/>
                <w:i/>
                <w:sz w:val="20"/>
                <w:szCs w:val="20"/>
                <w:lang w:eastAsia="pl-PL" w:bidi="pl-PL"/>
              </w:rPr>
              <w:t>14,1%</w:t>
            </w:r>
          </w:p>
        </w:tc>
        <w:tc>
          <w:tcPr>
            <w:tcW w:w="709" w:type="dxa"/>
          </w:tcPr>
          <w:p w:rsidR="005777FE" w:rsidRPr="005F04D5"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pl-PL" w:bidi="pl-PL"/>
              </w:rPr>
            </w:pPr>
            <w:r w:rsidRPr="005F04D5">
              <w:rPr>
                <w:rFonts w:ascii="Times New Roman" w:eastAsia="Times New Roman" w:hAnsi="Times New Roman" w:cs="Times New Roman"/>
                <w:sz w:val="20"/>
                <w:szCs w:val="20"/>
                <w:lang w:eastAsia="pl-PL" w:bidi="pl-PL"/>
              </w:rPr>
              <w:t>22</w:t>
            </w:r>
          </w:p>
        </w:tc>
        <w:tc>
          <w:tcPr>
            <w:tcW w:w="1134" w:type="dxa"/>
          </w:tcPr>
          <w:p w:rsidR="005777FE" w:rsidRPr="005F04D5"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0"/>
                <w:szCs w:val="20"/>
                <w:lang w:eastAsia="pl-PL" w:bidi="pl-PL"/>
              </w:rPr>
            </w:pPr>
            <w:r w:rsidRPr="005F04D5">
              <w:rPr>
                <w:rFonts w:ascii="Times New Roman" w:eastAsia="Times New Roman" w:hAnsi="Times New Roman" w:cs="Times New Roman"/>
                <w:i/>
                <w:sz w:val="20"/>
                <w:szCs w:val="20"/>
                <w:lang w:eastAsia="pl-PL" w:bidi="pl-PL"/>
              </w:rPr>
              <w:t>12,0%</w:t>
            </w:r>
          </w:p>
        </w:tc>
      </w:tr>
      <w:tr w:rsidR="005F04D5" w:rsidRPr="005777FE" w:rsidTr="005F04D5">
        <w:trPr>
          <w:trHeight w:hRule="exact" w:val="687"/>
        </w:trPr>
        <w:tc>
          <w:tcPr>
            <w:cnfStyle w:val="001000000000" w:firstRow="0" w:lastRow="0" w:firstColumn="1" w:lastColumn="0" w:oddVBand="0" w:evenVBand="0" w:oddHBand="0" w:evenHBand="0" w:firstRowFirstColumn="0" w:firstRowLastColumn="0" w:lastRowFirstColumn="0" w:lastRowLastColumn="0"/>
            <w:tcW w:w="1701" w:type="dxa"/>
          </w:tcPr>
          <w:p w:rsidR="005777FE" w:rsidRPr="005F04D5" w:rsidRDefault="005777FE" w:rsidP="005777FE">
            <w:pPr>
              <w:widowControl w:val="0"/>
              <w:jc w:val="both"/>
              <w:rPr>
                <w:rFonts w:ascii="Times New Roman" w:eastAsia="Times New Roman" w:hAnsi="Times New Roman" w:cs="Times New Roman"/>
                <w:sz w:val="20"/>
                <w:szCs w:val="20"/>
                <w:lang w:eastAsia="pl-PL" w:bidi="pl-PL"/>
              </w:rPr>
            </w:pPr>
            <w:r w:rsidRPr="005F04D5">
              <w:rPr>
                <w:rFonts w:ascii="Times New Roman" w:eastAsia="Times New Roman" w:hAnsi="Times New Roman" w:cs="Times New Roman"/>
                <w:sz w:val="20"/>
                <w:szCs w:val="20"/>
                <w:lang w:eastAsia="pl-PL" w:bidi="pl-PL"/>
              </w:rPr>
              <w:t>Zasadnicze zawodowe</w:t>
            </w:r>
          </w:p>
        </w:tc>
        <w:tc>
          <w:tcPr>
            <w:tcW w:w="709" w:type="dxa"/>
          </w:tcPr>
          <w:p w:rsidR="005777FE" w:rsidRPr="005F04D5"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pl-PL" w:bidi="pl-PL"/>
              </w:rPr>
            </w:pPr>
            <w:r w:rsidRPr="005F04D5">
              <w:rPr>
                <w:rFonts w:ascii="Times New Roman" w:eastAsia="Times New Roman" w:hAnsi="Times New Roman" w:cs="Times New Roman"/>
                <w:sz w:val="20"/>
                <w:szCs w:val="20"/>
                <w:lang w:eastAsia="pl-PL" w:bidi="pl-PL"/>
              </w:rPr>
              <w:t>54</w:t>
            </w:r>
          </w:p>
        </w:tc>
        <w:tc>
          <w:tcPr>
            <w:tcW w:w="851" w:type="dxa"/>
          </w:tcPr>
          <w:p w:rsidR="005777FE" w:rsidRPr="005F04D5"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0"/>
                <w:szCs w:val="20"/>
                <w:lang w:eastAsia="pl-PL" w:bidi="pl-PL"/>
              </w:rPr>
            </w:pPr>
            <w:r w:rsidRPr="005F04D5">
              <w:rPr>
                <w:rFonts w:ascii="Times New Roman" w:eastAsia="Times New Roman" w:hAnsi="Times New Roman" w:cs="Times New Roman"/>
                <w:i/>
                <w:sz w:val="20"/>
                <w:szCs w:val="20"/>
                <w:lang w:eastAsia="pl-PL" w:bidi="pl-PL"/>
              </w:rPr>
              <w:t>28,4%</w:t>
            </w:r>
          </w:p>
        </w:tc>
        <w:tc>
          <w:tcPr>
            <w:tcW w:w="708" w:type="dxa"/>
          </w:tcPr>
          <w:p w:rsidR="005777FE" w:rsidRPr="005F04D5"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pl-PL" w:bidi="pl-PL"/>
              </w:rPr>
            </w:pPr>
            <w:r w:rsidRPr="005F04D5">
              <w:rPr>
                <w:rFonts w:ascii="Times New Roman" w:eastAsia="Times New Roman" w:hAnsi="Times New Roman" w:cs="Times New Roman"/>
                <w:sz w:val="20"/>
                <w:szCs w:val="20"/>
                <w:lang w:eastAsia="pl-PL" w:bidi="pl-PL"/>
              </w:rPr>
              <w:t>56</w:t>
            </w:r>
          </w:p>
        </w:tc>
        <w:tc>
          <w:tcPr>
            <w:tcW w:w="851" w:type="dxa"/>
          </w:tcPr>
          <w:p w:rsidR="005777FE" w:rsidRPr="005F04D5"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0"/>
                <w:szCs w:val="20"/>
                <w:lang w:eastAsia="pl-PL" w:bidi="pl-PL"/>
              </w:rPr>
            </w:pPr>
            <w:r w:rsidRPr="005F04D5">
              <w:rPr>
                <w:rFonts w:ascii="Times New Roman" w:eastAsia="Times New Roman" w:hAnsi="Times New Roman" w:cs="Times New Roman"/>
                <w:i/>
                <w:sz w:val="20"/>
                <w:szCs w:val="20"/>
                <w:lang w:eastAsia="pl-PL" w:bidi="pl-PL"/>
              </w:rPr>
              <w:t>31,6%</w:t>
            </w:r>
          </w:p>
        </w:tc>
        <w:tc>
          <w:tcPr>
            <w:tcW w:w="709" w:type="dxa"/>
          </w:tcPr>
          <w:p w:rsidR="005777FE" w:rsidRPr="005F04D5"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pl-PL" w:bidi="pl-PL"/>
              </w:rPr>
            </w:pPr>
            <w:r w:rsidRPr="005F04D5">
              <w:rPr>
                <w:rFonts w:ascii="Times New Roman" w:eastAsia="Times New Roman" w:hAnsi="Times New Roman" w:cs="Times New Roman"/>
                <w:sz w:val="20"/>
                <w:szCs w:val="20"/>
                <w:lang w:eastAsia="pl-PL" w:bidi="pl-PL"/>
              </w:rPr>
              <w:t>63</w:t>
            </w:r>
          </w:p>
        </w:tc>
        <w:tc>
          <w:tcPr>
            <w:tcW w:w="850" w:type="dxa"/>
          </w:tcPr>
          <w:p w:rsidR="005777FE" w:rsidRPr="005F04D5"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0"/>
                <w:szCs w:val="20"/>
                <w:lang w:eastAsia="pl-PL" w:bidi="pl-PL"/>
              </w:rPr>
            </w:pPr>
            <w:r w:rsidRPr="005F04D5">
              <w:rPr>
                <w:rFonts w:ascii="Times New Roman" w:eastAsia="Times New Roman" w:hAnsi="Times New Roman" w:cs="Times New Roman"/>
                <w:i/>
                <w:sz w:val="20"/>
                <w:szCs w:val="20"/>
                <w:lang w:eastAsia="pl-PL" w:bidi="pl-PL"/>
              </w:rPr>
              <w:t>35,8%</w:t>
            </w:r>
          </w:p>
        </w:tc>
        <w:tc>
          <w:tcPr>
            <w:tcW w:w="709" w:type="dxa"/>
          </w:tcPr>
          <w:p w:rsidR="005777FE" w:rsidRPr="005F04D5"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pl-PL" w:bidi="pl-PL"/>
              </w:rPr>
            </w:pPr>
            <w:r w:rsidRPr="005F04D5">
              <w:rPr>
                <w:rFonts w:ascii="Times New Roman" w:eastAsia="Times New Roman" w:hAnsi="Times New Roman" w:cs="Times New Roman"/>
                <w:sz w:val="20"/>
                <w:szCs w:val="20"/>
                <w:lang w:eastAsia="pl-PL" w:bidi="pl-PL"/>
              </w:rPr>
              <w:t>58</w:t>
            </w:r>
          </w:p>
        </w:tc>
        <w:tc>
          <w:tcPr>
            <w:tcW w:w="850" w:type="dxa"/>
          </w:tcPr>
          <w:p w:rsidR="005777FE" w:rsidRPr="005F04D5"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0"/>
                <w:szCs w:val="20"/>
                <w:lang w:eastAsia="pl-PL" w:bidi="pl-PL"/>
              </w:rPr>
            </w:pPr>
            <w:r w:rsidRPr="005F04D5">
              <w:rPr>
                <w:rFonts w:ascii="Times New Roman" w:eastAsia="Times New Roman" w:hAnsi="Times New Roman" w:cs="Times New Roman"/>
                <w:i/>
                <w:sz w:val="20"/>
                <w:szCs w:val="20"/>
                <w:lang w:eastAsia="pl-PL" w:bidi="pl-PL"/>
              </w:rPr>
              <w:t>31,4%</w:t>
            </w:r>
          </w:p>
        </w:tc>
        <w:tc>
          <w:tcPr>
            <w:tcW w:w="709" w:type="dxa"/>
          </w:tcPr>
          <w:p w:rsidR="005777FE" w:rsidRPr="005F04D5"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pl-PL" w:bidi="pl-PL"/>
              </w:rPr>
            </w:pPr>
            <w:r w:rsidRPr="005F04D5">
              <w:rPr>
                <w:rFonts w:ascii="Times New Roman" w:eastAsia="Times New Roman" w:hAnsi="Times New Roman" w:cs="Times New Roman"/>
                <w:sz w:val="20"/>
                <w:szCs w:val="20"/>
                <w:lang w:eastAsia="pl-PL" w:bidi="pl-PL"/>
              </w:rPr>
              <w:t>55</w:t>
            </w:r>
          </w:p>
        </w:tc>
        <w:tc>
          <w:tcPr>
            <w:tcW w:w="1134" w:type="dxa"/>
          </w:tcPr>
          <w:p w:rsidR="005777FE" w:rsidRPr="005F04D5"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0"/>
                <w:szCs w:val="20"/>
                <w:lang w:eastAsia="pl-PL" w:bidi="pl-PL"/>
              </w:rPr>
            </w:pPr>
            <w:r w:rsidRPr="005F04D5">
              <w:rPr>
                <w:rFonts w:ascii="Times New Roman" w:eastAsia="Times New Roman" w:hAnsi="Times New Roman" w:cs="Times New Roman"/>
                <w:i/>
                <w:sz w:val="20"/>
                <w:szCs w:val="20"/>
                <w:lang w:eastAsia="pl-PL" w:bidi="pl-PL"/>
              </w:rPr>
              <w:t>30,1%</w:t>
            </w:r>
          </w:p>
        </w:tc>
      </w:tr>
      <w:tr w:rsidR="005F04D5" w:rsidRPr="005777FE" w:rsidTr="005F04D5">
        <w:trPr>
          <w:cnfStyle w:val="000000100000" w:firstRow="0" w:lastRow="0" w:firstColumn="0" w:lastColumn="0" w:oddVBand="0" w:evenVBand="0" w:oddHBand="1" w:evenHBand="0" w:firstRowFirstColumn="0" w:firstRowLastColumn="0" w:lastRowFirstColumn="0" w:lastRowLastColumn="0"/>
          <w:trHeight w:hRule="exact" w:val="509"/>
        </w:trPr>
        <w:tc>
          <w:tcPr>
            <w:cnfStyle w:val="001000000000" w:firstRow="0" w:lastRow="0" w:firstColumn="1" w:lastColumn="0" w:oddVBand="0" w:evenVBand="0" w:oddHBand="0" w:evenHBand="0" w:firstRowFirstColumn="0" w:firstRowLastColumn="0" w:lastRowFirstColumn="0" w:lastRowLastColumn="0"/>
            <w:tcW w:w="1701" w:type="dxa"/>
          </w:tcPr>
          <w:p w:rsidR="005777FE" w:rsidRPr="005F04D5" w:rsidRDefault="005777FE" w:rsidP="005777FE">
            <w:pPr>
              <w:widowControl w:val="0"/>
              <w:jc w:val="both"/>
              <w:rPr>
                <w:rFonts w:ascii="Times New Roman" w:eastAsia="Times New Roman" w:hAnsi="Times New Roman" w:cs="Times New Roman"/>
                <w:sz w:val="20"/>
                <w:szCs w:val="20"/>
                <w:lang w:eastAsia="pl-PL" w:bidi="pl-PL"/>
              </w:rPr>
            </w:pPr>
            <w:r w:rsidRPr="005F04D5">
              <w:rPr>
                <w:rFonts w:ascii="Times New Roman" w:eastAsia="Times New Roman" w:hAnsi="Times New Roman" w:cs="Times New Roman"/>
                <w:sz w:val="20"/>
                <w:szCs w:val="20"/>
                <w:lang w:eastAsia="pl-PL" w:bidi="pl-PL"/>
              </w:rPr>
              <w:t>Gimnazjalne</w:t>
            </w:r>
          </w:p>
        </w:tc>
        <w:tc>
          <w:tcPr>
            <w:tcW w:w="709" w:type="dxa"/>
          </w:tcPr>
          <w:p w:rsidR="005777FE" w:rsidRPr="005F04D5"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pl-PL" w:bidi="pl-PL"/>
              </w:rPr>
            </w:pPr>
            <w:r w:rsidRPr="005F04D5">
              <w:rPr>
                <w:rFonts w:ascii="Times New Roman" w:eastAsia="Times New Roman" w:hAnsi="Times New Roman" w:cs="Times New Roman"/>
                <w:sz w:val="20"/>
                <w:szCs w:val="20"/>
                <w:lang w:eastAsia="pl-PL" w:bidi="pl-PL"/>
              </w:rPr>
              <w:t>2</w:t>
            </w:r>
          </w:p>
        </w:tc>
        <w:tc>
          <w:tcPr>
            <w:tcW w:w="851" w:type="dxa"/>
          </w:tcPr>
          <w:p w:rsidR="005777FE" w:rsidRPr="005F04D5"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0"/>
                <w:szCs w:val="20"/>
                <w:lang w:eastAsia="pl-PL" w:bidi="pl-PL"/>
              </w:rPr>
            </w:pPr>
            <w:r w:rsidRPr="005F04D5">
              <w:rPr>
                <w:rFonts w:ascii="Times New Roman" w:eastAsia="Times New Roman" w:hAnsi="Times New Roman" w:cs="Times New Roman"/>
                <w:i/>
                <w:sz w:val="20"/>
                <w:szCs w:val="20"/>
                <w:lang w:eastAsia="pl-PL" w:bidi="pl-PL"/>
              </w:rPr>
              <w:t>1,1%</w:t>
            </w:r>
          </w:p>
        </w:tc>
        <w:tc>
          <w:tcPr>
            <w:tcW w:w="708" w:type="dxa"/>
          </w:tcPr>
          <w:p w:rsidR="005777FE" w:rsidRPr="005F04D5"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pl-PL" w:bidi="pl-PL"/>
              </w:rPr>
            </w:pPr>
            <w:r w:rsidRPr="005F04D5">
              <w:rPr>
                <w:rFonts w:ascii="Times New Roman" w:eastAsia="Times New Roman" w:hAnsi="Times New Roman" w:cs="Times New Roman"/>
                <w:sz w:val="20"/>
                <w:szCs w:val="20"/>
                <w:lang w:eastAsia="pl-PL" w:bidi="pl-PL"/>
              </w:rPr>
              <w:t>2</w:t>
            </w:r>
          </w:p>
        </w:tc>
        <w:tc>
          <w:tcPr>
            <w:tcW w:w="851" w:type="dxa"/>
          </w:tcPr>
          <w:p w:rsidR="005777FE" w:rsidRPr="005F04D5"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0"/>
                <w:szCs w:val="20"/>
                <w:lang w:eastAsia="pl-PL" w:bidi="pl-PL"/>
              </w:rPr>
            </w:pPr>
            <w:r w:rsidRPr="005F04D5">
              <w:rPr>
                <w:rFonts w:ascii="Times New Roman" w:eastAsia="Times New Roman" w:hAnsi="Times New Roman" w:cs="Times New Roman"/>
                <w:i/>
                <w:sz w:val="20"/>
                <w:szCs w:val="20"/>
                <w:lang w:eastAsia="pl-PL" w:bidi="pl-PL"/>
              </w:rPr>
              <w:t>1,1%</w:t>
            </w:r>
          </w:p>
        </w:tc>
        <w:tc>
          <w:tcPr>
            <w:tcW w:w="709" w:type="dxa"/>
          </w:tcPr>
          <w:p w:rsidR="005777FE" w:rsidRPr="005F04D5"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pl-PL" w:bidi="pl-PL"/>
              </w:rPr>
            </w:pPr>
            <w:r w:rsidRPr="005F04D5">
              <w:rPr>
                <w:rFonts w:ascii="Times New Roman" w:eastAsia="Times New Roman" w:hAnsi="Times New Roman" w:cs="Times New Roman"/>
                <w:sz w:val="20"/>
                <w:szCs w:val="20"/>
                <w:lang w:eastAsia="pl-PL" w:bidi="pl-PL"/>
              </w:rPr>
              <w:t>4</w:t>
            </w:r>
          </w:p>
        </w:tc>
        <w:tc>
          <w:tcPr>
            <w:tcW w:w="850" w:type="dxa"/>
          </w:tcPr>
          <w:p w:rsidR="005777FE" w:rsidRPr="005F04D5"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0"/>
                <w:szCs w:val="20"/>
                <w:lang w:eastAsia="pl-PL" w:bidi="pl-PL"/>
              </w:rPr>
            </w:pPr>
            <w:r w:rsidRPr="005F04D5">
              <w:rPr>
                <w:rFonts w:ascii="Times New Roman" w:eastAsia="Times New Roman" w:hAnsi="Times New Roman" w:cs="Times New Roman"/>
                <w:i/>
                <w:sz w:val="20"/>
                <w:szCs w:val="20"/>
                <w:lang w:eastAsia="pl-PL" w:bidi="pl-PL"/>
              </w:rPr>
              <w:t>2,3%</w:t>
            </w:r>
          </w:p>
        </w:tc>
        <w:tc>
          <w:tcPr>
            <w:tcW w:w="709" w:type="dxa"/>
          </w:tcPr>
          <w:p w:rsidR="005777FE" w:rsidRPr="005F04D5"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pl-PL" w:bidi="pl-PL"/>
              </w:rPr>
            </w:pPr>
            <w:r w:rsidRPr="005F04D5">
              <w:rPr>
                <w:rFonts w:ascii="Times New Roman" w:eastAsia="Times New Roman" w:hAnsi="Times New Roman" w:cs="Times New Roman"/>
                <w:sz w:val="20"/>
                <w:szCs w:val="20"/>
                <w:lang w:eastAsia="pl-PL" w:bidi="pl-PL"/>
              </w:rPr>
              <w:t>9</w:t>
            </w:r>
          </w:p>
        </w:tc>
        <w:tc>
          <w:tcPr>
            <w:tcW w:w="850" w:type="dxa"/>
          </w:tcPr>
          <w:p w:rsidR="005777FE" w:rsidRPr="005F04D5"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0"/>
                <w:szCs w:val="20"/>
                <w:lang w:eastAsia="pl-PL" w:bidi="pl-PL"/>
              </w:rPr>
            </w:pPr>
            <w:r w:rsidRPr="005F04D5">
              <w:rPr>
                <w:rFonts w:ascii="Times New Roman" w:eastAsia="Times New Roman" w:hAnsi="Times New Roman" w:cs="Times New Roman"/>
                <w:i/>
                <w:sz w:val="20"/>
                <w:szCs w:val="20"/>
                <w:lang w:eastAsia="pl-PL" w:bidi="pl-PL"/>
              </w:rPr>
              <w:t>4,9%</w:t>
            </w:r>
          </w:p>
        </w:tc>
        <w:tc>
          <w:tcPr>
            <w:tcW w:w="709" w:type="dxa"/>
          </w:tcPr>
          <w:p w:rsidR="005777FE" w:rsidRPr="005F04D5"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pl-PL" w:bidi="pl-PL"/>
              </w:rPr>
            </w:pPr>
            <w:r w:rsidRPr="005F04D5">
              <w:rPr>
                <w:rFonts w:ascii="Times New Roman" w:eastAsia="Times New Roman" w:hAnsi="Times New Roman" w:cs="Times New Roman"/>
                <w:sz w:val="20"/>
                <w:szCs w:val="20"/>
                <w:lang w:eastAsia="pl-PL" w:bidi="pl-PL"/>
              </w:rPr>
              <w:t>5</w:t>
            </w:r>
          </w:p>
        </w:tc>
        <w:tc>
          <w:tcPr>
            <w:tcW w:w="1134" w:type="dxa"/>
          </w:tcPr>
          <w:p w:rsidR="005777FE" w:rsidRPr="005F04D5"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0"/>
                <w:szCs w:val="20"/>
                <w:lang w:eastAsia="pl-PL" w:bidi="pl-PL"/>
              </w:rPr>
            </w:pPr>
            <w:r w:rsidRPr="005F04D5">
              <w:rPr>
                <w:rFonts w:ascii="Times New Roman" w:eastAsia="Times New Roman" w:hAnsi="Times New Roman" w:cs="Times New Roman"/>
                <w:i/>
                <w:sz w:val="20"/>
                <w:szCs w:val="20"/>
                <w:lang w:eastAsia="pl-PL" w:bidi="pl-PL"/>
              </w:rPr>
              <w:t>2,7%</w:t>
            </w:r>
          </w:p>
        </w:tc>
      </w:tr>
      <w:tr w:rsidR="005F04D5" w:rsidRPr="005777FE" w:rsidTr="005F04D5">
        <w:trPr>
          <w:trHeight w:hRule="exact" w:val="554"/>
        </w:trPr>
        <w:tc>
          <w:tcPr>
            <w:cnfStyle w:val="001000000000" w:firstRow="0" w:lastRow="0" w:firstColumn="1" w:lastColumn="0" w:oddVBand="0" w:evenVBand="0" w:oddHBand="0" w:evenHBand="0" w:firstRowFirstColumn="0" w:firstRowLastColumn="0" w:lastRowFirstColumn="0" w:lastRowLastColumn="0"/>
            <w:tcW w:w="1701" w:type="dxa"/>
          </w:tcPr>
          <w:p w:rsidR="005777FE" w:rsidRPr="005F04D5" w:rsidRDefault="005777FE" w:rsidP="005777FE">
            <w:pPr>
              <w:widowControl w:val="0"/>
              <w:jc w:val="both"/>
              <w:rPr>
                <w:rFonts w:ascii="Times New Roman" w:eastAsia="Times New Roman" w:hAnsi="Times New Roman" w:cs="Times New Roman"/>
                <w:sz w:val="20"/>
                <w:szCs w:val="20"/>
                <w:lang w:eastAsia="pl-PL" w:bidi="pl-PL"/>
              </w:rPr>
            </w:pPr>
            <w:r w:rsidRPr="005F04D5">
              <w:rPr>
                <w:rFonts w:ascii="Times New Roman" w:eastAsia="Times New Roman" w:hAnsi="Times New Roman" w:cs="Times New Roman"/>
                <w:sz w:val="20"/>
                <w:szCs w:val="20"/>
                <w:lang w:eastAsia="pl-PL" w:bidi="pl-PL"/>
              </w:rPr>
              <w:t>Podstawowe</w:t>
            </w:r>
          </w:p>
        </w:tc>
        <w:tc>
          <w:tcPr>
            <w:tcW w:w="709" w:type="dxa"/>
          </w:tcPr>
          <w:p w:rsidR="005777FE" w:rsidRPr="005F04D5"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pl-PL" w:bidi="pl-PL"/>
              </w:rPr>
            </w:pPr>
            <w:r w:rsidRPr="005F04D5">
              <w:rPr>
                <w:rFonts w:ascii="Times New Roman" w:eastAsia="Times New Roman" w:hAnsi="Times New Roman" w:cs="Times New Roman"/>
                <w:sz w:val="20"/>
                <w:szCs w:val="20"/>
                <w:lang w:eastAsia="pl-PL" w:bidi="pl-PL"/>
              </w:rPr>
              <w:t>49</w:t>
            </w:r>
          </w:p>
        </w:tc>
        <w:tc>
          <w:tcPr>
            <w:tcW w:w="851" w:type="dxa"/>
          </w:tcPr>
          <w:p w:rsidR="005777FE" w:rsidRPr="005F04D5"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0"/>
                <w:szCs w:val="20"/>
                <w:lang w:eastAsia="pl-PL" w:bidi="pl-PL"/>
              </w:rPr>
            </w:pPr>
            <w:r w:rsidRPr="005F04D5">
              <w:rPr>
                <w:rFonts w:ascii="Times New Roman" w:eastAsia="Times New Roman" w:hAnsi="Times New Roman" w:cs="Times New Roman"/>
                <w:i/>
                <w:sz w:val="20"/>
                <w:szCs w:val="20"/>
                <w:lang w:eastAsia="pl-PL" w:bidi="pl-PL"/>
              </w:rPr>
              <w:t>25,8%</w:t>
            </w:r>
          </w:p>
        </w:tc>
        <w:tc>
          <w:tcPr>
            <w:tcW w:w="708" w:type="dxa"/>
          </w:tcPr>
          <w:p w:rsidR="005777FE" w:rsidRPr="005F04D5"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pl-PL" w:bidi="pl-PL"/>
              </w:rPr>
            </w:pPr>
            <w:r w:rsidRPr="005F04D5">
              <w:rPr>
                <w:rFonts w:ascii="Times New Roman" w:eastAsia="Times New Roman" w:hAnsi="Times New Roman" w:cs="Times New Roman"/>
                <w:sz w:val="20"/>
                <w:szCs w:val="20"/>
                <w:lang w:eastAsia="pl-PL" w:bidi="pl-PL"/>
              </w:rPr>
              <w:t>44</w:t>
            </w:r>
          </w:p>
        </w:tc>
        <w:tc>
          <w:tcPr>
            <w:tcW w:w="851" w:type="dxa"/>
          </w:tcPr>
          <w:p w:rsidR="005777FE" w:rsidRPr="005F04D5"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0"/>
                <w:szCs w:val="20"/>
                <w:lang w:eastAsia="pl-PL" w:bidi="pl-PL"/>
              </w:rPr>
            </w:pPr>
            <w:r w:rsidRPr="005F04D5">
              <w:rPr>
                <w:rFonts w:ascii="Times New Roman" w:eastAsia="Times New Roman" w:hAnsi="Times New Roman" w:cs="Times New Roman"/>
                <w:i/>
                <w:sz w:val="20"/>
                <w:szCs w:val="20"/>
                <w:lang w:eastAsia="pl-PL" w:bidi="pl-PL"/>
              </w:rPr>
              <w:t>24,9%</w:t>
            </w:r>
          </w:p>
        </w:tc>
        <w:tc>
          <w:tcPr>
            <w:tcW w:w="709" w:type="dxa"/>
          </w:tcPr>
          <w:p w:rsidR="005777FE" w:rsidRPr="005F04D5"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pl-PL" w:bidi="pl-PL"/>
              </w:rPr>
            </w:pPr>
            <w:r w:rsidRPr="005F04D5">
              <w:rPr>
                <w:rFonts w:ascii="Times New Roman" w:eastAsia="Times New Roman" w:hAnsi="Times New Roman" w:cs="Times New Roman"/>
                <w:sz w:val="20"/>
                <w:szCs w:val="20"/>
                <w:lang w:eastAsia="pl-PL" w:bidi="pl-PL"/>
              </w:rPr>
              <w:t>38</w:t>
            </w:r>
          </w:p>
        </w:tc>
        <w:tc>
          <w:tcPr>
            <w:tcW w:w="850" w:type="dxa"/>
          </w:tcPr>
          <w:p w:rsidR="005777FE" w:rsidRPr="005F04D5"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0"/>
                <w:szCs w:val="20"/>
                <w:lang w:eastAsia="pl-PL" w:bidi="pl-PL"/>
              </w:rPr>
            </w:pPr>
            <w:r w:rsidRPr="005F04D5">
              <w:rPr>
                <w:rFonts w:ascii="Times New Roman" w:eastAsia="Times New Roman" w:hAnsi="Times New Roman" w:cs="Times New Roman"/>
                <w:i/>
                <w:sz w:val="20"/>
                <w:szCs w:val="20"/>
                <w:lang w:eastAsia="pl-PL" w:bidi="pl-PL"/>
              </w:rPr>
              <w:t>21,6%</w:t>
            </w:r>
          </w:p>
        </w:tc>
        <w:tc>
          <w:tcPr>
            <w:tcW w:w="709" w:type="dxa"/>
          </w:tcPr>
          <w:p w:rsidR="005777FE" w:rsidRPr="005F04D5"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pl-PL" w:bidi="pl-PL"/>
              </w:rPr>
            </w:pPr>
            <w:r w:rsidRPr="005F04D5">
              <w:rPr>
                <w:rFonts w:ascii="Times New Roman" w:eastAsia="Times New Roman" w:hAnsi="Times New Roman" w:cs="Times New Roman"/>
                <w:sz w:val="20"/>
                <w:szCs w:val="20"/>
                <w:lang w:eastAsia="pl-PL" w:bidi="pl-PL"/>
              </w:rPr>
              <w:t>45</w:t>
            </w:r>
          </w:p>
        </w:tc>
        <w:tc>
          <w:tcPr>
            <w:tcW w:w="850" w:type="dxa"/>
          </w:tcPr>
          <w:p w:rsidR="005777FE" w:rsidRPr="005F04D5"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0"/>
                <w:szCs w:val="20"/>
                <w:lang w:eastAsia="pl-PL" w:bidi="pl-PL"/>
              </w:rPr>
            </w:pPr>
            <w:r w:rsidRPr="005F04D5">
              <w:rPr>
                <w:rFonts w:ascii="Times New Roman" w:eastAsia="Times New Roman" w:hAnsi="Times New Roman" w:cs="Times New Roman"/>
                <w:i/>
                <w:sz w:val="20"/>
                <w:szCs w:val="20"/>
                <w:lang w:eastAsia="pl-PL" w:bidi="pl-PL"/>
              </w:rPr>
              <w:t>24,3%</w:t>
            </w:r>
          </w:p>
        </w:tc>
        <w:tc>
          <w:tcPr>
            <w:tcW w:w="709" w:type="dxa"/>
          </w:tcPr>
          <w:p w:rsidR="005777FE" w:rsidRPr="005F04D5"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pl-PL" w:bidi="pl-PL"/>
              </w:rPr>
            </w:pPr>
            <w:r w:rsidRPr="005F04D5">
              <w:rPr>
                <w:rFonts w:ascii="Times New Roman" w:eastAsia="Times New Roman" w:hAnsi="Times New Roman" w:cs="Times New Roman"/>
                <w:sz w:val="20"/>
                <w:szCs w:val="20"/>
                <w:lang w:eastAsia="pl-PL" w:bidi="pl-PL"/>
              </w:rPr>
              <w:t>42</w:t>
            </w:r>
          </w:p>
        </w:tc>
        <w:tc>
          <w:tcPr>
            <w:tcW w:w="1134" w:type="dxa"/>
          </w:tcPr>
          <w:p w:rsidR="005777FE" w:rsidRPr="005F04D5"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0"/>
                <w:szCs w:val="20"/>
                <w:lang w:eastAsia="pl-PL" w:bidi="pl-PL"/>
              </w:rPr>
            </w:pPr>
            <w:r w:rsidRPr="005F04D5">
              <w:rPr>
                <w:rFonts w:ascii="Times New Roman" w:eastAsia="Times New Roman" w:hAnsi="Times New Roman" w:cs="Times New Roman"/>
                <w:i/>
                <w:sz w:val="20"/>
                <w:szCs w:val="20"/>
                <w:lang w:eastAsia="pl-PL" w:bidi="pl-PL"/>
              </w:rPr>
              <w:t>23,0%</w:t>
            </w:r>
          </w:p>
        </w:tc>
      </w:tr>
    </w:tbl>
    <w:p w:rsidR="005777FE" w:rsidRPr="005777FE" w:rsidRDefault="005777FE" w:rsidP="005777FE">
      <w:pPr>
        <w:widowControl w:val="0"/>
        <w:spacing w:after="0" w:line="240" w:lineRule="auto"/>
        <w:ind w:left="53"/>
        <w:jc w:val="both"/>
        <w:rPr>
          <w:rFonts w:ascii="Times New Roman" w:eastAsia="Times New Roman" w:hAnsi="Times New Roman" w:cs="Times New Roman"/>
          <w:i/>
          <w:iCs/>
          <w:sz w:val="20"/>
          <w:szCs w:val="20"/>
          <w:lang w:eastAsia="pl-PL" w:bidi="pl-PL"/>
        </w:rPr>
      </w:pPr>
      <w:r w:rsidRPr="005777FE">
        <w:rPr>
          <w:rFonts w:ascii="Times New Roman" w:eastAsia="Times New Roman" w:hAnsi="Times New Roman" w:cs="Times New Roman"/>
          <w:i/>
          <w:iCs/>
          <w:sz w:val="20"/>
          <w:szCs w:val="20"/>
          <w:lang w:eastAsia="pl-PL" w:bidi="pl-PL"/>
        </w:rPr>
        <w:t>Źródło: dane Powiatowego Urzędu Pracy w Opolu</w:t>
      </w:r>
    </w:p>
    <w:p w:rsidR="005777FE" w:rsidRPr="005777FE" w:rsidRDefault="005777FE" w:rsidP="005777FE">
      <w:pPr>
        <w:widowControl w:val="0"/>
        <w:spacing w:after="0" w:line="240" w:lineRule="auto"/>
        <w:jc w:val="both"/>
        <w:rPr>
          <w:rFonts w:ascii="Times New Roman" w:eastAsia="Courier New" w:hAnsi="Times New Roman" w:cs="Times New Roman"/>
          <w:color w:val="000000"/>
          <w:sz w:val="20"/>
          <w:szCs w:val="20"/>
          <w:lang w:eastAsia="pl-PL" w:bidi="pl-PL"/>
        </w:rPr>
      </w:pPr>
    </w:p>
    <w:p w:rsidR="005777FE" w:rsidRPr="005777FE" w:rsidRDefault="005777FE" w:rsidP="005777FE">
      <w:pPr>
        <w:widowControl w:val="0"/>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Najliczniejszą grupę zarejestrowanych niepełnosprawnych stanowią osoby z wykształceniem zasadniczym zawodowym. W ewidencji Powiatowego Urzędu Pracy w Opolu odsetek tych osób wynosił w 2020 r. 31,4 % ogółu zarejestrowanych niepełnosprawnych, natomiast w 2021 r. - 30,1 %.</w:t>
      </w:r>
    </w:p>
    <w:p w:rsidR="005777FE" w:rsidRDefault="005777FE" w:rsidP="005777FE">
      <w:pPr>
        <w:keepNext/>
        <w:keepLines/>
        <w:widowControl w:val="0"/>
        <w:spacing w:after="0" w:line="240" w:lineRule="auto"/>
        <w:jc w:val="both"/>
        <w:outlineLvl w:val="1"/>
        <w:rPr>
          <w:rFonts w:ascii="Times New Roman" w:eastAsia="Times New Roman" w:hAnsi="Times New Roman" w:cs="Times New Roman"/>
          <w:b/>
          <w:bCs/>
          <w:sz w:val="24"/>
          <w:szCs w:val="24"/>
          <w:lang w:eastAsia="pl-PL" w:bidi="pl-PL"/>
        </w:rPr>
      </w:pPr>
      <w:bookmarkStart w:id="13" w:name="bookmark28"/>
    </w:p>
    <w:p w:rsidR="002C1F1A" w:rsidRPr="005777FE" w:rsidRDefault="002C1F1A" w:rsidP="005777FE">
      <w:pPr>
        <w:keepNext/>
        <w:keepLines/>
        <w:widowControl w:val="0"/>
        <w:spacing w:after="0" w:line="240" w:lineRule="auto"/>
        <w:jc w:val="both"/>
        <w:outlineLvl w:val="1"/>
        <w:rPr>
          <w:rFonts w:ascii="Times New Roman" w:eastAsia="Times New Roman" w:hAnsi="Times New Roman" w:cs="Times New Roman"/>
          <w:b/>
          <w:bCs/>
          <w:sz w:val="24"/>
          <w:szCs w:val="24"/>
          <w:lang w:eastAsia="pl-PL" w:bidi="pl-PL"/>
        </w:rPr>
      </w:pPr>
    </w:p>
    <w:p w:rsidR="005777FE" w:rsidRDefault="005777FE" w:rsidP="005777FE">
      <w:pPr>
        <w:keepNext/>
        <w:keepLines/>
        <w:widowControl w:val="0"/>
        <w:spacing w:after="0" w:line="240" w:lineRule="auto"/>
        <w:jc w:val="both"/>
        <w:outlineLvl w:val="1"/>
        <w:rPr>
          <w:rFonts w:ascii="Times New Roman" w:eastAsia="Times New Roman" w:hAnsi="Times New Roman" w:cs="Times New Roman"/>
          <w:b/>
          <w:bCs/>
          <w:sz w:val="24"/>
          <w:szCs w:val="24"/>
          <w:lang w:eastAsia="pl-PL" w:bidi="pl-PL"/>
        </w:rPr>
      </w:pPr>
      <w:r w:rsidRPr="005777FE">
        <w:rPr>
          <w:rFonts w:ascii="Times New Roman" w:eastAsia="Times New Roman" w:hAnsi="Times New Roman" w:cs="Times New Roman"/>
          <w:b/>
          <w:bCs/>
          <w:sz w:val="24"/>
          <w:szCs w:val="24"/>
          <w:lang w:eastAsia="pl-PL" w:bidi="pl-PL"/>
        </w:rPr>
        <w:t>Tabela 12. Niepełnosprawni mieszkańcy Miasta Opola zarejestrowani w Powiatowym</w:t>
      </w:r>
      <w:bookmarkEnd w:id="13"/>
      <w:r w:rsidRPr="005777FE">
        <w:rPr>
          <w:rFonts w:ascii="Times New Roman" w:eastAsia="Times New Roman" w:hAnsi="Times New Roman" w:cs="Times New Roman"/>
          <w:b/>
          <w:bCs/>
          <w:sz w:val="24"/>
          <w:szCs w:val="24"/>
          <w:lang w:eastAsia="pl-PL" w:bidi="pl-PL"/>
        </w:rPr>
        <w:t xml:space="preserve"> Urzędzie Pracy w Opolu w latach 2017-2021 według stopnia niepełnosprawności</w:t>
      </w:r>
    </w:p>
    <w:p w:rsidR="00E27765" w:rsidRPr="005777FE" w:rsidRDefault="00E27765" w:rsidP="005777FE">
      <w:pPr>
        <w:keepNext/>
        <w:keepLines/>
        <w:widowControl w:val="0"/>
        <w:spacing w:after="0" w:line="240" w:lineRule="auto"/>
        <w:jc w:val="both"/>
        <w:outlineLvl w:val="1"/>
        <w:rPr>
          <w:rFonts w:ascii="Times New Roman" w:eastAsia="Times New Roman" w:hAnsi="Times New Roman" w:cs="Times New Roman"/>
          <w:b/>
          <w:bCs/>
          <w:sz w:val="24"/>
          <w:szCs w:val="24"/>
          <w:lang w:eastAsia="pl-PL" w:bidi="pl-PL"/>
        </w:rPr>
      </w:pPr>
    </w:p>
    <w:tbl>
      <w:tblPr>
        <w:tblStyle w:val="Tabelasiatki5ciemnaakcent6"/>
        <w:tblW w:w="10449" w:type="dxa"/>
        <w:tblInd w:w="-147" w:type="dxa"/>
        <w:tblLayout w:type="fixed"/>
        <w:tblLook w:val="04A0" w:firstRow="1" w:lastRow="0" w:firstColumn="1" w:lastColumn="0" w:noHBand="0" w:noVBand="1"/>
      </w:tblPr>
      <w:tblGrid>
        <w:gridCol w:w="2127"/>
        <w:gridCol w:w="699"/>
        <w:gridCol w:w="982"/>
        <w:gridCol w:w="752"/>
        <w:gridCol w:w="900"/>
        <w:gridCol w:w="728"/>
        <w:gridCol w:w="899"/>
        <w:gridCol w:w="782"/>
        <w:gridCol w:w="903"/>
        <w:gridCol w:w="778"/>
        <w:gridCol w:w="899"/>
      </w:tblGrid>
      <w:tr w:rsidR="00EB5B70" w:rsidRPr="005777FE" w:rsidTr="00EB5B70">
        <w:trPr>
          <w:cnfStyle w:val="100000000000" w:firstRow="1" w:lastRow="0" w:firstColumn="0" w:lastColumn="0" w:oddVBand="0" w:evenVBand="0" w:oddHBand="0" w:evenHBand="0" w:firstRowFirstColumn="0" w:firstRowLastColumn="0" w:lastRowFirstColumn="0" w:lastRowLastColumn="0"/>
          <w:trHeight w:hRule="exact" w:val="807"/>
        </w:trPr>
        <w:tc>
          <w:tcPr>
            <w:cnfStyle w:val="001000000000" w:firstRow="0" w:lastRow="0" w:firstColumn="1" w:lastColumn="0" w:oddVBand="0" w:evenVBand="0" w:oddHBand="0" w:evenHBand="0" w:firstRowFirstColumn="0" w:firstRowLastColumn="0" w:lastRowFirstColumn="0" w:lastRowLastColumn="0"/>
            <w:tcW w:w="2127" w:type="dxa"/>
          </w:tcPr>
          <w:p w:rsidR="005777FE" w:rsidRPr="005777FE" w:rsidRDefault="005777FE" w:rsidP="005777FE">
            <w:pPr>
              <w:widowControl w:val="0"/>
              <w:jc w:val="both"/>
              <w:rPr>
                <w:rFonts w:ascii="Times New Roman" w:eastAsia="Times New Roman" w:hAnsi="Times New Roman" w:cs="Times New Roman"/>
                <w:b w:val="0"/>
                <w:bCs w:val="0"/>
                <w:sz w:val="24"/>
                <w:szCs w:val="24"/>
                <w:lang w:eastAsia="pl-PL" w:bidi="pl-PL"/>
              </w:rPr>
            </w:pPr>
            <w:r w:rsidRPr="005777FE">
              <w:rPr>
                <w:rFonts w:ascii="Times New Roman" w:eastAsia="Times New Roman" w:hAnsi="Times New Roman" w:cs="Times New Roman"/>
                <w:b w:val="0"/>
                <w:bCs w:val="0"/>
                <w:sz w:val="24"/>
                <w:szCs w:val="24"/>
                <w:lang w:eastAsia="pl-PL" w:bidi="pl-PL"/>
              </w:rPr>
              <w:t>Stopień </w:t>
            </w:r>
            <w:r w:rsidRPr="005777FE">
              <w:rPr>
                <w:rFonts w:ascii="Times New Roman" w:eastAsia="Times New Roman" w:hAnsi="Times New Roman" w:cs="Times New Roman"/>
                <w:b w:val="0"/>
                <w:bCs w:val="0"/>
                <w:sz w:val="24"/>
                <w:szCs w:val="24"/>
                <w:lang w:eastAsia="pl-PL" w:bidi="pl-PL"/>
              </w:rPr>
              <w:br/>
              <w:t>niepełnosprawności</w:t>
            </w:r>
          </w:p>
        </w:tc>
        <w:tc>
          <w:tcPr>
            <w:tcW w:w="699" w:type="dxa"/>
          </w:tcPr>
          <w:p w:rsidR="005777FE" w:rsidRPr="005777FE"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pl-PL" w:bidi="pl-PL"/>
              </w:rPr>
            </w:pPr>
            <w:r w:rsidRPr="005777FE">
              <w:rPr>
                <w:rFonts w:ascii="Times New Roman" w:eastAsia="Times New Roman" w:hAnsi="Times New Roman" w:cs="Times New Roman"/>
                <w:b w:val="0"/>
                <w:bCs w:val="0"/>
                <w:sz w:val="24"/>
                <w:szCs w:val="24"/>
                <w:lang w:eastAsia="pl-PL" w:bidi="pl-PL"/>
              </w:rPr>
              <w:t>2017</w:t>
            </w:r>
          </w:p>
        </w:tc>
        <w:tc>
          <w:tcPr>
            <w:tcW w:w="982" w:type="dxa"/>
          </w:tcPr>
          <w:p w:rsidR="005777FE" w:rsidRPr="005777FE"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sz w:val="24"/>
                <w:szCs w:val="24"/>
                <w:lang w:eastAsia="pl-PL" w:bidi="pl-PL"/>
              </w:rPr>
            </w:pPr>
            <w:r w:rsidRPr="005777FE">
              <w:rPr>
                <w:rFonts w:ascii="Times New Roman" w:eastAsia="Times New Roman" w:hAnsi="Times New Roman" w:cs="Times New Roman"/>
                <w:b w:val="0"/>
                <w:bCs w:val="0"/>
                <w:i/>
                <w:sz w:val="24"/>
                <w:szCs w:val="24"/>
                <w:lang w:eastAsia="pl-PL" w:bidi="pl-PL"/>
              </w:rPr>
              <w:t>Udział</w:t>
            </w:r>
          </w:p>
        </w:tc>
        <w:tc>
          <w:tcPr>
            <w:tcW w:w="752" w:type="dxa"/>
          </w:tcPr>
          <w:p w:rsidR="005777FE" w:rsidRPr="005777FE"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pl-PL" w:bidi="pl-PL"/>
              </w:rPr>
            </w:pPr>
            <w:r w:rsidRPr="005777FE">
              <w:rPr>
                <w:rFonts w:ascii="Times New Roman" w:eastAsia="Times New Roman" w:hAnsi="Times New Roman" w:cs="Times New Roman"/>
                <w:b w:val="0"/>
                <w:bCs w:val="0"/>
                <w:sz w:val="24"/>
                <w:szCs w:val="24"/>
                <w:lang w:eastAsia="pl-PL" w:bidi="pl-PL"/>
              </w:rPr>
              <w:t>2018</w:t>
            </w:r>
          </w:p>
        </w:tc>
        <w:tc>
          <w:tcPr>
            <w:tcW w:w="900" w:type="dxa"/>
          </w:tcPr>
          <w:p w:rsidR="005777FE" w:rsidRPr="005777FE"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sz w:val="24"/>
                <w:szCs w:val="24"/>
                <w:lang w:eastAsia="pl-PL" w:bidi="pl-PL"/>
              </w:rPr>
            </w:pPr>
            <w:r w:rsidRPr="005777FE">
              <w:rPr>
                <w:rFonts w:ascii="Times New Roman" w:eastAsia="Times New Roman" w:hAnsi="Times New Roman" w:cs="Times New Roman"/>
                <w:b w:val="0"/>
                <w:bCs w:val="0"/>
                <w:i/>
                <w:sz w:val="24"/>
                <w:szCs w:val="24"/>
                <w:lang w:eastAsia="pl-PL" w:bidi="pl-PL"/>
              </w:rPr>
              <w:t>Udział</w:t>
            </w:r>
          </w:p>
        </w:tc>
        <w:tc>
          <w:tcPr>
            <w:tcW w:w="728" w:type="dxa"/>
          </w:tcPr>
          <w:p w:rsidR="005777FE" w:rsidRPr="005777FE"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pl-PL" w:bidi="pl-PL"/>
              </w:rPr>
            </w:pPr>
            <w:r w:rsidRPr="005777FE">
              <w:rPr>
                <w:rFonts w:ascii="Times New Roman" w:eastAsia="Times New Roman" w:hAnsi="Times New Roman" w:cs="Times New Roman"/>
                <w:b w:val="0"/>
                <w:bCs w:val="0"/>
                <w:sz w:val="24"/>
                <w:szCs w:val="24"/>
                <w:lang w:eastAsia="pl-PL" w:bidi="pl-PL"/>
              </w:rPr>
              <w:t>2019</w:t>
            </w:r>
          </w:p>
        </w:tc>
        <w:tc>
          <w:tcPr>
            <w:tcW w:w="899" w:type="dxa"/>
          </w:tcPr>
          <w:p w:rsidR="005777FE" w:rsidRPr="005777FE"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sz w:val="24"/>
                <w:szCs w:val="24"/>
                <w:lang w:eastAsia="pl-PL" w:bidi="pl-PL"/>
              </w:rPr>
            </w:pPr>
            <w:r w:rsidRPr="005777FE">
              <w:rPr>
                <w:rFonts w:ascii="Times New Roman" w:eastAsia="Times New Roman" w:hAnsi="Times New Roman" w:cs="Times New Roman"/>
                <w:b w:val="0"/>
                <w:bCs w:val="0"/>
                <w:i/>
                <w:sz w:val="24"/>
                <w:szCs w:val="24"/>
                <w:lang w:eastAsia="pl-PL" w:bidi="pl-PL"/>
              </w:rPr>
              <w:t>Udział</w:t>
            </w:r>
          </w:p>
        </w:tc>
        <w:tc>
          <w:tcPr>
            <w:tcW w:w="782" w:type="dxa"/>
          </w:tcPr>
          <w:p w:rsidR="005777FE" w:rsidRPr="005777FE"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pl-PL" w:bidi="pl-PL"/>
              </w:rPr>
            </w:pPr>
            <w:r w:rsidRPr="005777FE">
              <w:rPr>
                <w:rFonts w:ascii="Times New Roman" w:eastAsia="Times New Roman" w:hAnsi="Times New Roman" w:cs="Times New Roman"/>
                <w:b w:val="0"/>
                <w:bCs w:val="0"/>
                <w:sz w:val="24"/>
                <w:szCs w:val="24"/>
                <w:lang w:eastAsia="pl-PL" w:bidi="pl-PL"/>
              </w:rPr>
              <w:t>2020</w:t>
            </w:r>
          </w:p>
        </w:tc>
        <w:tc>
          <w:tcPr>
            <w:tcW w:w="903" w:type="dxa"/>
          </w:tcPr>
          <w:p w:rsidR="005777FE" w:rsidRPr="005777FE"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sz w:val="24"/>
                <w:szCs w:val="24"/>
                <w:lang w:eastAsia="pl-PL" w:bidi="pl-PL"/>
              </w:rPr>
            </w:pPr>
            <w:r w:rsidRPr="005777FE">
              <w:rPr>
                <w:rFonts w:ascii="Times New Roman" w:eastAsia="Times New Roman" w:hAnsi="Times New Roman" w:cs="Times New Roman"/>
                <w:b w:val="0"/>
                <w:bCs w:val="0"/>
                <w:i/>
                <w:sz w:val="24"/>
                <w:szCs w:val="24"/>
                <w:lang w:eastAsia="pl-PL" w:bidi="pl-PL"/>
              </w:rPr>
              <w:t>Udział</w:t>
            </w:r>
          </w:p>
        </w:tc>
        <w:tc>
          <w:tcPr>
            <w:tcW w:w="778" w:type="dxa"/>
          </w:tcPr>
          <w:p w:rsidR="005777FE" w:rsidRPr="005777FE"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pl-PL" w:bidi="pl-PL"/>
              </w:rPr>
            </w:pPr>
            <w:r w:rsidRPr="005777FE">
              <w:rPr>
                <w:rFonts w:ascii="Times New Roman" w:eastAsia="Times New Roman" w:hAnsi="Times New Roman" w:cs="Times New Roman"/>
                <w:b w:val="0"/>
                <w:bCs w:val="0"/>
                <w:sz w:val="24"/>
                <w:szCs w:val="24"/>
                <w:lang w:eastAsia="pl-PL" w:bidi="pl-PL"/>
              </w:rPr>
              <w:t>2021</w:t>
            </w:r>
          </w:p>
        </w:tc>
        <w:tc>
          <w:tcPr>
            <w:tcW w:w="899" w:type="dxa"/>
          </w:tcPr>
          <w:p w:rsidR="005777FE" w:rsidRPr="005777FE"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sz w:val="24"/>
                <w:szCs w:val="24"/>
                <w:lang w:eastAsia="pl-PL" w:bidi="pl-PL"/>
              </w:rPr>
            </w:pPr>
            <w:r w:rsidRPr="005777FE">
              <w:rPr>
                <w:rFonts w:ascii="Times New Roman" w:eastAsia="Times New Roman" w:hAnsi="Times New Roman" w:cs="Times New Roman"/>
                <w:b w:val="0"/>
                <w:bCs w:val="0"/>
                <w:i/>
                <w:sz w:val="24"/>
                <w:szCs w:val="24"/>
                <w:lang w:eastAsia="pl-PL" w:bidi="pl-PL"/>
              </w:rPr>
              <w:t>Udział</w:t>
            </w:r>
          </w:p>
        </w:tc>
      </w:tr>
      <w:tr w:rsidR="00EB5B70" w:rsidRPr="005777FE" w:rsidTr="00EB5B70">
        <w:trPr>
          <w:cnfStyle w:val="000000100000" w:firstRow="0" w:lastRow="0" w:firstColumn="0" w:lastColumn="0" w:oddVBand="0" w:evenVBand="0" w:oddHBand="1" w:evenHBand="0" w:firstRowFirstColumn="0" w:firstRowLastColumn="0" w:lastRowFirstColumn="0" w:lastRowLastColumn="0"/>
          <w:trHeight w:hRule="exact" w:val="557"/>
        </w:trPr>
        <w:tc>
          <w:tcPr>
            <w:cnfStyle w:val="001000000000" w:firstRow="0" w:lastRow="0" w:firstColumn="1" w:lastColumn="0" w:oddVBand="0" w:evenVBand="0" w:oddHBand="0" w:evenHBand="0" w:firstRowFirstColumn="0" w:firstRowLastColumn="0" w:lastRowFirstColumn="0" w:lastRowLastColumn="0"/>
            <w:tcW w:w="2127" w:type="dxa"/>
          </w:tcPr>
          <w:p w:rsidR="005777FE" w:rsidRPr="005777FE" w:rsidRDefault="005777FE" w:rsidP="005777FE">
            <w:pPr>
              <w:widowControl w:val="0"/>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Znaczny</w:t>
            </w:r>
          </w:p>
        </w:tc>
        <w:tc>
          <w:tcPr>
            <w:tcW w:w="699"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4</w:t>
            </w:r>
          </w:p>
        </w:tc>
        <w:tc>
          <w:tcPr>
            <w:tcW w:w="982" w:type="dxa"/>
          </w:tcPr>
          <w:p w:rsidR="005777FE" w:rsidRPr="005777FE" w:rsidRDefault="005777FE" w:rsidP="005777FE">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4"/>
                <w:szCs w:val="24"/>
                <w:lang w:eastAsia="pl-PL" w:bidi="pl-PL"/>
              </w:rPr>
            </w:pPr>
            <w:r w:rsidRPr="005777FE">
              <w:rPr>
                <w:rFonts w:ascii="Times New Roman" w:eastAsia="Times New Roman" w:hAnsi="Times New Roman" w:cs="Times New Roman"/>
                <w:i/>
                <w:sz w:val="24"/>
                <w:szCs w:val="24"/>
                <w:lang w:eastAsia="pl-PL" w:bidi="pl-PL"/>
              </w:rPr>
              <w:t>2,1%</w:t>
            </w:r>
          </w:p>
        </w:tc>
        <w:tc>
          <w:tcPr>
            <w:tcW w:w="752"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3</w:t>
            </w:r>
          </w:p>
        </w:tc>
        <w:tc>
          <w:tcPr>
            <w:tcW w:w="900" w:type="dxa"/>
          </w:tcPr>
          <w:p w:rsidR="005777FE" w:rsidRPr="005777FE" w:rsidRDefault="005777FE" w:rsidP="005777FE">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4"/>
                <w:szCs w:val="24"/>
                <w:lang w:eastAsia="pl-PL" w:bidi="pl-PL"/>
              </w:rPr>
            </w:pPr>
            <w:r w:rsidRPr="005777FE">
              <w:rPr>
                <w:rFonts w:ascii="Times New Roman" w:eastAsia="Times New Roman" w:hAnsi="Times New Roman" w:cs="Times New Roman"/>
                <w:i/>
                <w:sz w:val="24"/>
                <w:szCs w:val="24"/>
                <w:lang w:eastAsia="pl-PL" w:bidi="pl-PL"/>
              </w:rPr>
              <w:t>1,7%</w:t>
            </w:r>
          </w:p>
        </w:tc>
        <w:tc>
          <w:tcPr>
            <w:tcW w:w="728" w:type="dxa"/>
          </w:tcPr>
          <w:p w:rsidR="005777FE" w:rsidRPr="005777FE" w:rsidRDefault="005777FE" w:rsidP="005777FE">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4</w:t>
            </w:r>
          </w:p>
        </w:tc>
        <w:tc>
          <w:tcPr>
            <w:tcW w:w="899" w:type="dxa"/>
          </w:tcPr>
          <w:p w:rsidR="005777FE" w:rsidRPr="005777FE" w:rsidRDefault="005777FE" w:rsidP="005777FE">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4"/>
                <w:szCs w:val="24"/>
                <w:lang w:eastAsia="pl-PL" w:bidi="pl-PL"/>
              </w:rPr>
            </w:pPr>
            <w:r w:rsidRPr="005777FE">
              <w:rPr>
                <w:rFonts w:ascii="Times New Roman" w:eastAsia="Times New Roman" w:hAnsi="Times New Roman" w:cs="Times New Roman"/>
                <w:i/>
                <w:sz w:val="24"/>
                <w:szCs w:val="24"/>
                <w:lang w:eastAsia="pl-PL" w:bidi="pl-PL"/>
              </w:rPr>
              <w:t>2,3%</w:t>
            </w:r>
          </w:p>
        </w:tc>
        <w:tc>
          <w:tcPr>
            <w:tcW w:w="782" w:type="dxa"/>
          </w:tcPr>
          <w:p w:rsidR="005777FE" w:rsidRPr="005777FE" w:rsidRDefault="005777FE" w:rsidP="005777FE">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2</w:t>
            </w:r>
          </w:p>
        </w:tc>
        <w:tc>
          <w:tcPr>
            <w:tcW w:w="903" w:type="dxa"/>
          </w:tcPr>
          <w:p w:rsidR="005777FE" w:rsidRPr="005777FE" w:rsidRDefault="005777FE" w:rsidP="005777FE">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4"/>
                <w:szCs w:val="24"/>
                <w:lang w:eastAsia="pl-PL" w:bidi="pl-PL"/>
              </w:rPr>
            </w:pPr>
            <w:r w:rsidRPr="005777FE">
              <w:rPr>
                <w:rFonts w:ascii="Times New Roman" w:eastAsia="Times New Roman" w:hAnsi="Times New Roman" w:cs="Times New Roman"/>
                <w:i/>
                <w:sz w:val="24"/>
                <w:szCs w:val="24"/>
                <w:lang w:eastAsia="pl-PL" w:bidi="pl-PL"/>
              </w:rPr>
              <w:t>1,1%</w:t>
            </w:r>
          </w:p>
        </w:tc>
        <w:tc>
          <w:tcPr>
            <w:tcW w:w="778"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0</w:t>
            </w:r>
          </w:p>
        </w:tc>
        <w:tc>
          <w:tcPr>
            <w:tcW w:w="899" w:type="dxa"/>
          </w:tcPr>
          <w:p w:rsidR="005777FE" w:rsidRPr="005777FE" w:rsidRDefault="005777FE" w:rsidP="005777FE">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4"/>
                <w:szCs w:val="24"/>
                <w:lang w:eastAsia="pl-PL" w:bidi="pl-PL"/>
              </w:rPr>
            </w:pPr>
            <w:r w:rsidRPr="005777FE">
              <w:rPr>
                <w:rFonts w:ascii="Times New Roman" w:eastAsia="Times New Roman" w:hAnsi="Times New Roman" w:cs="Times New Roman"/>
                <w:i/>
                <w:sz w:val="24"/>
                <w:szCs w:val="24"/>
                <w:lang w:eastAsia="pl-PL" w:bidi="pl-PL"/>
              </w:rPr>
              <w:t>0,0%</w:t>
            </w:r>
          </w:p>
        </w:tc>
      </w:tr>
      <w:tr w:rsidR="00EB5B70" w:rsidRPr="005777FE" w:rsidTr="00EB5B70">
        <w:trPr>
          <w:trHeight w:hRule="exact" w:val="557"/>
        </w:trPr>
        <w:tc>
          <w:tcPr>
            <w:cnfStyle w:val="001000000000" w:firstRow="0" w:lastRow="0" w:firstColumn="1" w:lastColumn="0" w:oddVBand="0" w:evenVBand="0" w:oddHBand="0" w:evenHBand="0" w:firstRowFirstColumn="0" w:firstRowLastColumn="0" w:lastRowFirstColumn="0" w:lastRowLastColumn="0"/>
            <w:tcW w:w="2127" w:type="dxa"/>
          </w:tcPr>
          <w:p w:rsidR="005777FE" w:rsidRPr="005777FE" w:rsidRDefault="005777FE" w:rsidP="005777FE">
            <w:pPr>
              <w:widowControl w:val="0"/>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Umiarkowany</w:t>
            </w:r>
          </w:p>
        </w:tc>
        <w:tc>
          <w:tcPr>
            <w:tcW w:w="699"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42</w:t>
            </w:r>
          </w:p>
        </w:tc>
        <w:tc>
          <w:tcPr>
            <w:tcW w:w="982" w:type="dxa"/>
          </w:tcPr>
          <w:p w:rsidR="005777FE" w:rsidRPr="005777FE" w:rsidRDefault="005777FE" w:rsidP="005777FE">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lang w:eastAsia="pl-PL" w:bidi="pl-PL"/>
              </w:rPr>
            </w:pPr>
            <w:r w:rsidRPr="005777FE">
              <w:rPr>
                <w:rFonts w:ascii="Times New Roman" w:eastAsia="Times New Roman" w:hAnsi="Times New Roman" w:cs="Times New Roman"/>
                <w:i/>
                <w:sz w:val="24"/>
                <w:szCs w:val="24"/>
                <w:lang w:eastAsia="pl-PL" w:bidi="pl-PL"/>
              </w:rPr>
              <w:t>22,1%</w:t>
            </w:r>
          </w:p>
        </w:tc>
        <w:tc>
          <w:tcPr>
            <w:tcW w:w="752"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44</w:t>
            </w:r>
          </w:p>
        </w:tc>
        <w:tc>
          <w:tcPr>
            <w:tcW w:w="900" w:type="dxa"/>
          </w:tcPr>
          <w:p w:rsidR="005777FE" w:rsidRPr="005777FE" w:rsidRDefault="005777FE" w:rsidP="005777FE">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lang w:eastAsia="pl-PL" w:bidi="pl-PL"/>
              </w:rPr>
            </w:pPr>
            <w:r w:rsidRPr="005777FE">
              <w:rPr>
                <w:rFonts w:ascii="Times New Roman" w:eastAsia="Times New Roman" w:hAnsi="Times New Roman" w:cs="Times New Roman"/>
                <w:i/>
                <w:sz w:val="24"/>
                <w:szCs w:val="24"/>
                <w:lang w:eastAsia="pl-PL" w:bidi="pl-PL"/>
              </w:rPr>
              <w:t>24,9%</w:t>
            </w:r>
          </w:p>
        </w:tc>
        <w:tc>
          <w:tcPr>
            <w:tcW w:w="728" w:type="dxa"/>
          </w:tcPr>
          <w:p w:rsidR="005777FE" w:rsidRPr="005777FE" w:rsidRDefault="005777FE" w:rsidP="005777FE">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49</w:t>
            </w:r>
          </w:p>
        </w:tc>
        <w:tc>
          <w:tcPr>
            <w:tcW w:w="899" w:type="dxa"/>
          </w:tcPr>
          <w:p w:rsidR="005777FE" w:rsidRPr="005777FE" w:rsidRDefault="005777FE" w:rsidP="005777FE">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lang w:eastAsia="pl-PL" w:bidi="pl-PL"/>
              </w:rPr>
            </w:pPr>
            <w:r w:rsidRPr="005777FE">
              <w:rPr>
                <w:rFonts w:ascii="Times New Roman" w:eastAsia="Times New Roman" w:hAnsi="Times New Roman" w:cs="Times New Roman"/>
                <w:i/>
                <w:sz w:val="24"/>
                <w:szCs w:val="24"/>
                <w:lang w:eastAsia="pl-PL" w:bidi="pl-PL"/>
              </w:rPr>
              <w:t>27,8%</w:t>
            </w:r>
          </w:p>
        </w:tc>
        <w:tc>
          <w:tcPr>
            <w:tcW w:w="782" w:type="dxa"/>
          </w:tcPr>
          <w:p w:rsidR="005777FE" w:rsidRPr="005777FE" w:rsidRDefault="005777FE" w:rsidP="005777FE">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51</w:t>
            </w:r>
          </w:p>
        </w:tc>
        <w:tc>
          <w:tcPr>
            <w:tcW w:w="903" w:type="dxa"/>
          </w:tcPr>
          <w:p w:rsidR="005777FE" w:rsidRPr="005777FE" w:rsidRDefault="005777FE" w:rsidP="005777FE">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lang w:eastAsia="pl-PL" w:bidi="pl-PL"/>
              </w:rPr>
            </w:pPr>
            <w:r w:rsidRPr="005777FE">
              <w:rPr>
                <w:rFonts w:ascii="Times New Roman" w:eastAsia="Times New Roman" w:hAnsi="Times New Roman" w:cs="Times New Roman"/>
                <w:i/>
                <w:sz w:val="24"/>
                <w:szCs w:val="24"/>
                <w:lang w:eastAsia="pl-PL" w:bidi="pl-PL"/>
              </w:rPr>
              <w:t>27,6%</w:t>
            </w:r>
          </w:p>
        </w:tc>
        <w:tc>
          <w:tcPr>
            <w:tcW w:w="778"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63</w:t>
            </w:r>
          </w:p>
        </w:tc>
        <w:tc>
          <w:tcPr>
            <w:tcW w:w="899" w:type="dxa"/>
          </w:tcPr>
          <w:p w:rsidR="005777FE" w:rsidRPr="005777FE" w:rsidRDefault="005777FE" w:rsidP="005777FE">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lang w:eastAsia="pl-PL" w:bidi="pl-PL"/>
              </w:rPr>
            </w:pPr>
            <w:r w:rsidRPr="005777FE">
              <w:rPr>
                <w:rFonts w:ascii="Times New Roman" w:eastAsia="Times New Roman" w:hAnsi="Times New Roman" w:cs="Times New Roman"/>
                <w:i/>
                <w:sz w:val="24"/>
                <w:szCs w:val="24"/>
                <w:lang w:eastAsia="pl-PL" w:bidi="pl-PL"/>
              </w:rPr>
              <w:t>34,4%</w:t>
            </w:r>
          </w:p>
        </w:tc>
      </w:tr>
      <w:tr w:rsidR="00EB5B70" w:rsidRPr="005777FE" w:rsidTr="00EB5B70">
        <w:trPr>
          <w:cnfStyle w:val="000000100000" w:firstRow="0" w:lastRow="0" w:firstColumn="0" w:lastColumn="0" w:oddVBand="0" w:evenVBand="0" w:oddHBand="1" w:evenHBand="0" w:firstRowFirstColumn="0" w:firstRowLastColumn="0" w:lastRowFirstColumn="0" w:lastRowLastColumn="0"/>
          <w:trHeight w:hRule="exact" w:val="557"/>
        </w:trPr>
        <w:tc>
          <w:tcPr>
            <w:cnfStyle w:val="001000000000" w:firstRow="0" w:lastRow="0" w:firstColumn="1" w:lastColumn="0" w:oddVBand="0" w:evenVBand="0" w:oddHBand="0" w:evenHBand="0" w:firstRowFirstColumn="0" w:firstRowLastColumn="0" w:lastRowFirstColumn="0" w:lastRowLastColumn="0"/>
            <w:tcW w:w="2127" w:type="dxa"/>
          </w:tcPr>
          <w:p w:rsidR="005777FE" w:rsidRPr="005777FE" w:rsidRDefault="005777FE" w:rsidP="005777FE">
            <w:pPr>
              <w:widowControl w:val="0"/>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lastRenderedPageBreak/>
              <w:t>Lekki</w:t>
            </w:r>
          </w:p>
        </w:tc>
        <w:tc>
          <w:tcPr>
            <w:tcW w:w="699"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144</w:t>
            </w:r>
          </w:p>
        </w:tc>
        <w:tc>
          <w:tcPr>
            <w:tcW w:w="982" w:type="dxa"/>
          </w:tcPr>
          <w:p w:rsidR="005777FE" w:rsidRPr="005777FE" w:rsidRDefault="005777FE" w:rsidP="005777FE">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4"/>
                <w:szCs w:val="24"/>
                <w:lang w:eastAsia="pl-PL" w:bidi="pl-PL"/>
              </w:rPr>
            </w:pPr>
            <w:r w:rsidRPr="005777FE">
              <w:rPr>
                <w:rFonts w:ascii="Times New Roman" w:eastAsia="Times New Roman" w:hAnsi="Times New Roman" w:cs="Times New Roman"/>
                <w:i/>
                <w:sz w:val="24"/>
                <w:szCs w:val="24"/>
                <w:lang w:eastAsia="pl-PL" w:bidi="pl-PL"/>
              </w:rPr>
              <w:t>75,8%</w:t>
            </w:r>
          </w:p>
        </w:tc>
        <w:tc>
          <w:tcPr>
            <w:tcW w:w="752"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130</w:t>
            </w:r>
          </w:p>
        </w:tc>
        <w:tc>
          <w:tcPr>
            <w:tcW w:w="900" w:type="dxa"/>
          </w:tcPr>
          <w:p w:rsidR="005777FE" w:rsidRPr="005777FE" w:rsidRDefault="005777FE" w:rsidP="005777FE">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4"/>
                <w:szCs w:val="24"/>
                <w:lang w:eastAsia="pl-PL" w:bidi="pl-PL"/>
              </w:rPr>
            </w:pPr>
            <w:r w:rsidRPr="005777FE">
              <w:rPr>
                <w:rFonts w:ascii="Times New Roman" w:eastAsia="Times New Roman" w:hAnsi="Times New Roman" w:cs="Times New Roman"/>
                <w:i/>
                <w:sz w:val="24"/>
                <w:szCs w:val="24"/>
                <w:lang w:eastAsia="pl-PL" w:bidi="pl-PL"/>
              </w:rPr>
              <w:t>73,4%</w:t>
            </w:r>
          </w:p>
        </w:tc>
        <w:tc>
          <w:tcPr>
            <w:tcW w:w="728" w:type="dxa"/>
          </w:tcPr>
          <w:p w:rsidR="005777FE" w:rsidRPr="005777FE" w:rsidRDefault="005777FE" w:rsidP="005777FE">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123</w:t>
            </w:r>
          </w:p>
        </w:tc>
        <w:tc>
          <w:tcPr>
            <w:tcW w:w="899" w:type="dxa"/>
          </w:tcPr>
          <w:p w:rsidR="005777FE" w:rsidRPr="005777FE" w:rsidRDefault="005777FE" w:rsidP="005777FE">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4"/>
                <w:szCs w:val="24"/>
                <w:lang w:eastAsia="pl-PL" w:bidi="pl-PL"/>
              </w:rPr>
            </w:pPr>
            <w:r w:rsidRPr="005777FE">
              <w:rPr>
                <w:rFonts w:ascii="Times New Roman" w:eastAsia="Times New Roman" w:hAnsi="Times New Roman" w:cs="Times New Roman"/>
                <w:i/>
                <w:sz w:val="24"/>
                <w:szCs w:val="24"/>
                <w:lang w:eastAsia="pl-PL" w:bidi="pl-PL"/>
              </w:rPr>
              <w:t>69,9%</w:t>
            </w:r>
          </w:p>
        </w:tc>
        <w:tc>
          <w:tcPr>
            <w:tcW w:w="782" w:type="dxa"/>
          </w:tcPr>
          <w:p w:rsidR="005777FE" w:rsidRPr="005777FE" w:rsidRDefault="005777FE" w:rsidP="005777FE">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132</w:t>
            </w:r>
          </w:p>
        </w:tc>
        <w:tc>
          <w:tcPr>
            <w:tcW w:w="903" w:type="dxa"/>
          </w:tcPr>
          <w:p w:rsidR="005777FE" w:rsidRPr="005777FE" w:rsidRDefault="005777FE" w:rsidP="005777FE">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4"/>
                <w:szCs w:val="24"/>
                <w:lang w:eastAsia="pl-PL" w:bidi="pl-PL"/>
              </w:rPr>
            </w:pPr>
            <w:r w:rsidRPr="005777FE">
              <w:rPr>
                <w:rFonts w:ascii="Times New Roman" w:eastAsia="Times New Roman" w:hAnsi="Times New Roman" w:cs="Times New Roman"/>
                <w:i/>
                <w:sz w:val="24"/>
                <w:szCs w:val="24"/>
                <w:lang w:eastAsia="pl-PL" w:bidi="pl-PL"/>
              </w:rPr>
              <w:t>71,4%</w:t>
            </w:r>
          </w:p>
        </w:tc>
        <w:tc>
          <w:tcPr>
            <w:tcW w:w="778"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120</w:t>
            </w:r>
          </w:p>
        </w:tc>
        <w:tc>
          <w:tcPr>
            <w:tcW w:w="899" w:type="dxa"/>
          </w:tcPr>
          <w:p w:rsidR="005777FE" w:rsidRPr="005777FE" w:rsidRDefault="005777FE" w:rsidP="005777FE">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4"/>
                <w:szCs w:val="24"/>
                <w:lang w:eastAsia="pl-PL" w:bidi="pl-PL"/>
              </w:rPr>
            </w:pPr>
            <w:r w:rsidRPr="005777FE">
              <w:rPr>
                <w:rFonts w:ascii="Times New Roman" w:eastAsia="Times New Roman" w:hAnsi="Times New Roman" w:cs="Times New Roman"/>
                <w:i/>
                <w:sz w:val="24"/>
                <w:szCs w:val="24"/>
                <w:lang w:eastAsia="pl-PL" w:bidi="pl-PL"/>
              </w:rPr>
              <w:t>65,6%</w:t>
            </w:r>
          </w:p>
        </w:tc>
      </w:tr>
      <w:tr w:rsidR="00EB5B70" w:rsidRPr="005777FE" w:rsidTr="00EB5B70">
        <w:trPr>
          <w:trHeight w:hRule="exact" w:val="617"/>
        </w:trPr>
        <w:tc>
          <w:tcPr>
            <w:cnfStyle w:val="001000000000" w:firstRow="0" w:lastRow="0" w:firstColumn="1" w:lastColumn="0" w:oddVBand="0" w:evenVBand="0" w:oddHBand="0" w:evenHBand="0" w:firstRowFirstColumn="0" w:firstRowLastColumn="0" w:lastRowFirstColumn="0" w:lastRowLastColumn="0"/>
            <w:tcW w:w="2127" w:type="dxa"/>
          </w:tcPr>
          <w:p w:rsidR="005777FE" w:rsidRPr="005777FE" w:rsidRDefault="005777FE" w:rsidP="005777FE">
            <w:pPr>
              <w:widowControl w:val="0"/>
              <w:jc w:val="both"/>
              <w:rPr>
                <w:rFonts w:ascii="Times New Roman" w:eastAsia="Times New Roman" w:hAnsi="Times New Roman" w:cs="Times New Roman"/>
                <w:b w:val="0"/>
                <w:sz w:val="24"/>
                <w:szCs w:val="24"/>
                <w:lang w:eastAsia="pl-PL" w:bidi="pl-PL"/>
              </w:rPr>
            </w:pPr>
            <w:r w:rsidRPr="005777FE">
              <w:rPr>
                <w:rFonts w:ascii="Times New Roman" w:eastAsia="Times New Roman" w:hAnsi="Times New Roman" w:cs="Times New Roman"/>
                <w:b w:val="0"/>
                <w:sz w:val="24"/>
                <w:szCs w:val="24"/>
                <w:lang w:eastAsia="pl-PL" w:bidi="pl-PL"/>
              </w:rPr>
              <w:t>Ogółem</w:t>
            </w:r>
          </w:p>
        </w:tc>
        <w:tc>
          <w:tcPr>
            <w:tcW w:w="699"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eastAsia="pl-PL" w:bidi="pl-PL"/>
              </w:rPr>
            </w:pPr>
            <w:r w:rsidRPr="005777FE">
              <w:rPr>
                <w:rFonts w:ascii="Times New Roman" w:eastAsia="Times New Roman" w:hAnsi="Times New Roman" w:cs="Times New Roman"/>
                <w:b/>
                <w:sz w:val="24"/>
                <w:szCs w:val="24"/>
                <w:lang w:eastAsia="pl-PL" w:bidi="pl-PL"/>
              </w:rPr>
              <w:t>190</w:t>
            </w:r>
          </w:p>
        </w:tc>
        <w:tc>
          <w:tcPr>
            <w:tcW w:w="982" w:type="dxa"/>
          </w:tcPr>
          <w:p w:rsidR="005777FE" w:rsidRPr="005777FE" w:rsidRDefault="005777FE" w:rsidP="005777FE">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24"/>
                <w:szCs w:val="24"/>
                <w:lang w:eastAsia="pl-PL" w:bidi="pl-PL"/>
              </w:rPr>
            </w:pPr>
            <w:r w:rsidRPr="005777FE">
              <w:rPr>
                <w:rFonts w:ascii="Times New Roman" w:eastAsia="Times New Roman" w:hAnsi="Times New Roman" w:cs="Times New Roman"/>
                <w:b/>
                <w:i/>
                <w:sz w:val="24"/>
                <w:szCs w:val="24"/>
                <w:lang w:eastAsia="pl-PL" w:bidi="pl-PL"/>
              </w:rPr>
              <w:t>100%</w:t>
            </w:r>
          </w:p>
        </w:tc>
        <w:tc>
          <w:tcPr>
            <w:tcW w:w="752"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eastAsia="pl-PL" w:bidi="pl-PL"/>
              </w:rPr>
            </w:pPr>
            <w:r w:rsidRPr="005777FE">
              <w:rPr>
                <w:rFonts w:ascii="Times New Roman" w:eastAsia="Times New Roman" w:hAnsi="Times New Roman" w:cs="Times New Roman"/>
                <w:b/>
                <w:sz w:val="24"/>
                <w:szCs w:val="24"/>
                <w:lang w:eastAsia="pl-PL" w:bidi="pl-PL"/>
              </w:rPr>
              <w:t>177</w:t>
            </w:r>
          </w:p>
        </w:tc>
        <w:tc>
          <w:tcPr>
            <w:tcW w:w="900" w:type="dxa"/>
          </w:tcPr>
          <w:p w:rsidR="005777FE" w:rsidRPr="005777FE" w:rsidRDefault="005777FE" w:rsidP="005777FE">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24"/>
                <w:szCs w:val="24"/>
                <w:lang w:eastAsia="pl-PL" w:bidi="pl-PL"/>
              </w:rPr>
            </w:pPr>
            <w:r w:rsidRPr="005777FE">
              <w:rPr>
                <w:rFonts w:ascii="Times New Roman" w:eastAsia="Times New Roman" w:hAnsi="Times New Roman" w:cs="Times New Roman"/>
                <w:b/>
                <w:i/>
                <w:sz w:val="24"/>
                <w:szCs w:val="24"/>
                <w:lang w:eastAsia="pl-PL" w:bidi="pl-PL"/>
              </w:rPr>
              <w:t>100%</w:t>
            </w:r>
          </w:p>
        </w:tc>
        <w:tc>
          <w:tcPr>
            <w:tcW w:w="728"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eastAsia="pl-PL" w:bidi="pl-PL"/>
              </w:rPr>
            </w:pPr>
            <w:r w:rsidRPr="005777FE">
              <w:rPr>
                <w:rFonts w:ascii="Times New Roman" w:eastAsia="Times New Roman" w:hAnsi="Times New Roman" w:cs="Times New Roman"/>
                <w:b/>
                <w:sz w:val="24"/>
                <w:szCs w:val="24"/>
                <w:lang w:eastAsia="pl-PL" w:bidi="pl-PL"/>
              </w:rPr>
              <w:t>176</w:t>
            </w:r>
          </w:p>
        </w:tc>
        <w:tc>
          <w:tcPr>
            <w:tcW w:w="899" w:type="dxa"/>
          </w:tcPr>
          <w:p w:rsidR="005777FE" w:rsidRPr="005777FE" w:rsidRDefault="005777FE" w:rsidP="005777FE">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24"/>
                <w:szCs w:val="24"/>
                <w:lang w:eastAsia="pl-PL" w:bidi="pl-PL"/>
              </w:rPr>
            </w:pPr>
            <w:r w:rsidRPr="005777FE">
              <w:rPr>
                <w:rFonts w:ascii="Times New Roman" w:eastAsia="Times New Roman" w:hAnsi="Times New Roman" w:cs="Times New Roman"/>
                <w:b/>
                <w:i/>
                <w:sz w:val="24"/>
                <w:szCs w:val="24"/>
                <w:lang w:eastAsia="pl-PL" w:bidi="pl-PL"/>
              </w:rPr>
              <w:t>100%</w:t>
            </w:r>
          </w:p>
        </w:tc>
        <w:tc>
          <w:tcPr>
            <w:tcW w:w="782" w:type="dxa"/>
          </w:tcPr>
          <w:p w:rsidR="005777FE" w:rsidRPr="005777FE" w:rsidRDefault="005777FE" w:rsidP="005777FE">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eastAsia="pl-PL" w:bidi="pl-PL"/>
              </w:rPr>
            </w:pPr>
            <w:r w:rsidRPr="005777FE">
              <w:rPr>
                <w:rFonts w:ascii="Times New Roman" w:eastAsia="Times New Roman" w:hAnsi="Times New Roman" w:cs="Times New Roman"/>
                <w:b/>
                <w:sz w:val="24"/>
                <w:szCs w:val="24"/>
                <w:lang w:eastAsia="pl-PL" w:bidi="pl-PL"/>
              </w:rPr>
              <w:t>185</w:t>
            </w:r>
          </w:p>
        </w:tc>
        <w:tc>
          <w:tcPr>
            <w:tcW w:w="903" w:type="dxa"/>
          </w:tcPr>
          <w:p w:rsidR="005777FE" w:rsidRPr="005777FE" w:rsidRDefault="005777FE" w:rsidP="005777FE">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24"/>
                <w:szCs w:val="24"/>
                <w:lang w:eastAsia="pl-PL" w:bidi="pl-PL"/>
              </w:rPr>
            </w:pPr>
            <w:r w:rsidRPr="005777FE">
              <w:rPr>
                <w:rFonts w:ascii="Times New Roman" w:eastAsia="Times New Roman" w:hAnsi="Times New Roman" w:cs="Times New Roman"/>
                <w:b/>
                <w:i/>
                <w:sz w:val="24"/>
                <w:szCs w:val="24"/>
                <w:lang w:eastAsia="pl-PL" w:bidi="pl-PL"/>
              </w:rPr>
              <w:t>100%</w:t>
            </w:r>
          </w:p>
        </w:tc>
        <w:tc>
          <w:tcPr>
            <w:tcW w:w="778"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eastAsia="pl-PL" w:bidi="pl-PL"/>
              </w:rPr>
            </w:pPr>
            <w:r w:rsidRPr="005777FE">
              <w:rPr>
                <w:rFonts w:ascii="Times New Roman" w:eastAsia="Times New Roman" w:hAnsi="Times New Roman" w:cs="Times New Roman"/>
                <w:b/>
                <w:sz w:val="24"/>
                <w:szCs w:val="24"/>
                <w:lang w:eastAsia="pl-PL" w:bidi="pl-PL"/>
              </w:rPr>
              <w:t>183</w:t>
            </w:r>
          </w:p>
        </w:tc>
        <w:tc>
          <w:tcPr>
            <w:tcW w:w="899" w:type="dxa"/>
          </w:tcPr>
          <w:p w:rsidR="005777FE" w:rsidRPr="005777FE" w:rsidRDefault="005777FE" w:rsidP="005777FE">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24"/>
                <w:szCs w:val="24"/>
                <w:lang w:eastAsia="pl-PL" w:bidi="pl-PL"/>
              </w:rPr>
            </w:pPr>
            <w:r w:rsidRPr="005777FE">
              <w:rPr>
                <w:rFonts w:ascii="Times New Roman" w:eastAsia="Times New Roman" w:hAnsi="Times New Roman" w:cs="Times New Roman"/>
                <w:b/>
                <w:i/>
                <w:sz w:val="24"/>
                <w:szCs w:val="24"/>
                <w:lang w:eastAsia="pl-PL" w:bidi="pl-PL"/>
              </w:rPr>
              <w:t>100%</w:t>
            </w:r>
          </w:p>
        </w:tc>
      </w:tr>
    </w:tbl>
    <w:p w:rsidR="005777FE" w:rsidRPr="005777FE" w:rsidRDefault="005777FE" w:rsidP="005777FE">
      <w:pPr>
        <w:widowControl w:val="0"/>
        <w:spacing w:after="0" w:line="240" w:lineRule="auto"/>
        <w:jc w:val="both"/>
        <w:rPr>
          <w:rFonts w:ascii="Times New Roman" w:eastAsia="Times New Roman" w:hAnsi="Times New Roman" w:cs="Times New Roman"/>
          <w:i/>
          <w:iCs/>
          <w:sz w:val="20"/>
          <w:szCs w:val="20"/>
          <w:lang w:eastAsia="pl-PL" w:bidi="pl-PL"/>
        </w:rPr>
      </w:pPr>
      <w:r w:rsidRPr="005777FE">
        <w:rPr>
          <w:rFonts w:ascii="Times New Roman" w:eastAsia="Times New Roman" w:hAnsi="Times New Roman" w:cs="Times New Roman"/>
          <w:i/>
          <w:iCs/>
          <w:sz w:val="20"/>
          <w:szCs w:val="20"/>
          <w:lang w:eastAsia="pl-PL" w:bidi="pl-PL"/>
        </w:rPr>
        <w:t>Źródło: dane Powiatowego Urzędu Pracy w Opolu</w:t>
      </w:r>
    </w:p>
    <w:p w:rsidR="005777FE" w:rsidRPr="005777FE" w:rsidRDefault="005777FE" w:rsidP="005777FE">
      <w:pPr>
        <w:widowControl w:val="0"/>
        <w:spacing w:after="0" w:line="240" w:lineRule="auto"/>
        <w:jc w:val="both"/>
        <w:rPr>
          <w:rFonts w:ascii="Times New Roman" w:eastAsia="Courier New" w:hAnsi="Times New Roman" w:cs="Times New Roman"/>
          <w:color w:val="833C0B"/>
          <w:sz w:val="20"/>
          <w:szCs w:val="20"/>
          <w:lang w:eastAsia="pl-PL" w:bidi="pl-PL"/>
        </w:rPr>
      </w:pPr>
    </w:p>
    <w:p w:rsidR="005777FE" w:rsidRPr="005777FE" w:rsidRDefault="005777FE" w:rsidP="005777FE">
      <w:pPr>
        <w:widowControl w:val="0"/>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 xml:space="preserve">Najliczniejszą grupę zarejestrowanych niepełnosprawnych stanowią osoby z lekkim stopniem niepełnosprawności. W ewidencji Powiatowego Urzędu Pracy w Opolu odsetek tych osób wynosił </w:t>
      </w:r>
      <w:r w:rsidR="00D35ACC">
        <w:rPr>
          <w:rFonts w:ascii="Times New Roman" w:eastAsia="Times New Roman" w:hAnsi="Times New Roman" w:cs="Times New Roman"/>
          <w:sz w:val="24"/>
          <w:szCs w:val="24"/>
          <w:lang w:eastAsia="pl-PL" w:bidi="pl-PL"/>
        </w:rPr>
        <w:br/>
      </w:r>
      <w:r w:rsidRPr="005777FE">
        <w:rPr>
          <w:rFonts w:ascii="Times New Roman" w:eastAsia="Times New Roman" w:hAnsi="Times New Roman" w:cs="Times New Roman"/>
          <w:sz w:val="24"/>
          <w:szCs w:val="24"/>
          <w:lang w:eastAsia="pl-PL" w:bidi="pl-PL"/>
        </w:rPr>
        <w:t>w 2020 r. 71,4 % ogółu zarejestrowanych niepełnosprawnych, natomiast w 2021 r. - 65,6 %.</w:t>
      </w:r>
    </w:p>
    <w:p w:rsidR="005777FE" w:rsidRDefault="005777FE" w:rsidP="005777FE">
      <w:pPr>
        <w:keepNext/>
        <w:keepLines/>
        <w:widowControl w:val="0"/>
        <w:spacing w:after="0" w:line="240" w:lineRule="auto"/>
        <w:jc w:val="both"/>
        <w:outlineLvl w:val="1"/>
        <w:rPr>
          <w:rFonts w:ascii="Times New Roman" w:eastAsia="Times New Roman" w:hAnsi="Times New Roman" w:cs="Times New Roman"/>
          <w:b/>
          <w:bCs/>
          <w:sz w:val="24"/>
          <w:szCs w:val="24"/>
          <w:lang w:eastAsia="pl-PL" w:bidi="pl-PL"/>
        </w:rPr>
      </w:pPr>
      <w:bookmarkStart w:id="14" w:name="bookmark31"/>
    </w:p>
    <w:p w:rsidR="002C1F1A" w:rsidRPr="005777FE" w:rsidRDefault="002C1F1A" w:rsidP="005777FE">
      <w:pPr>
        <w:keepNext/>
        <w:keepLines/>
        <w:widowControl w:val="0"/>
        <w:spacing w:after="0" w:line="240" w:lineRule="auto"/>
        <w:jc w:val="both"/>
        <w:outlineLvl w:val="1"/>
        <w:rPr>
          <w:rFonts w:ascii="Times New Roman" w:eastAsia="Times New Roman" w:hAnsi="Times New Roman" w:cs="Times New Roman"/>
          <w:b/>
          <w:bCs/>
          <w:sz w:val="24"/>
          <w:szCs w:val="24"/>
          <w:lang w:eastAsia="pl-PL" w:bidi="pl-PL"/>
        </w:rPr>
      </w:pPr>
    </w:p>
    <w:p w:rsidR="005777FE" w:rsidRDefault="005777FE" w:rsidP="005777FE">
      <w:pPr>
        <w:keepNext/>
        <w:keepLines/>
        <w:widowControl w:val="0"/>
        <w:spacing w:after="0" w:line="240" w:lineRule="auto"/>
        <w:jc w:val="both"/>
        <w:outlineLvl w:val="1"/>
        <w:rPr>
          <w:rFonts w:ascii="Times New Roman" w:eastAsia="Times New Roman" w:hAnsi="Times New Roman" w:cs="Times New Roman"/>
          <w:b/>
          <w:bCs/>
          <w:sz w:val="24"/>
          <w:szCs w:val="24"/>
          <w:lang w:eastAsia="pl-PL" w:bidi="pl-PL"/>
        </w:rPr>
      </w:pPr>
      <w:r w:rsidRPr="005777FE">
        <w:rPr>
          <w:rFonts w:ascii="Times New Roman" w:eastAsia="Times New Roman" w:hAnsi="Times New Roman" w:cs="Times New Roman"/>
          <w:b/>
          <w:bCs/>
          <w:sz w:val="24"/>
          <w:szCs w:val="24"/>
          <w:lang w:eastAsia="pl-PL" w:bidi="pl-PL"/>
        </w:rPr>
        <w:t xml:space="preserve">Tabela 13. Dane dotyczące wykształcenia i zatrudnienia osób z wydanymi orzeczeniami </w:t>
      </w:r>
      <w:r w:rsidR="001522E5">
        <w:rPr>
          <w:rFonts w:ascii="Times New Roman" w:eastAsia="Times New Roman" w:hAnsi="Times New Roman" w:cs="Times New Roman"/>
          <w:b/>
          <w:bCs/>
          <w:sz w:val="24"/>
          <w:szCs w:val="24"/>
          <w:lang w:eastAsia="pl-PL" w:bidi="pl-PL"/>
        </w:rPr>
        <w:br/>
      </w:r>
      <w:r w:rsidRPr="005777FE">
        <w:rPr>
          <w:rFonts w:ascii="Times New Roman" w:eastAsia="Times New Roman" w:hAnsi="Times New Roman" w:cs="Times New Roman"/>
          <w:b/>
          <w:bCs/>
          <w:sz w:val="24"/>
          <w:szCs w:val="24"/>
          <w:lang w:eastAsia="pl-PL" w:bidi="pl-PL"/>
        </w:rPr>
        <w:t>o stopniu niepełnosprawności z powodu zaburzeń psychicznych za lata 2017-2021</w:t>
      </w:r>
      <w:bookmarkEnd w:id="14"/>
    </w:p>
    <w:p w:rsidR="00E27765" w:rsidRPr="005777FE" w:rsidRDefault="00E27765" w:rsidP="005777FE">
      <w:pPr>
        <w:keepNext/>
        <w:keepLines/>
        <w:widowControl w:val="0"/>
        <w:spacing w:after="0" w:line="240" w:lineRule="auto"/>
        <w:jc w:val="both"/>
        <w:outlineLvl w:val="1"/>
        <w:rPr>
          <w:rFonts w:ascii="Times New Roman" w:eastAsia="Times New Roman" w:hAnsi="Times New Roman" w:cs="Times New Roman"/>
          <w:b/>
          <w:bCs/>
          <w:sz w:val="24"/>
          <w:szCs w:val="24"/>
          <w:lang w:eastAsia="pl-PL" w:bidi="pl-PL"/>
        </w:rPr>
      </w:pPr>
    </w:p>
    <w:tbl>
      <w:tblPr>
        <w:tblStyle w:val="Tabelasiatki5ciemnaakcent5"/>
        <w:tblW w:w="10504" w:type="dxa"/>
        <w:tblInd w:w="-431" w:type="dxa"/>
        <w:tblLayout w:type="fixed"/>
        <w:tblLook w:val="04A0" w:firstRow="1" w:lastRow="0" w:firstColumn="1" w:lastColumn="0" w:noHBand="0" w:noVBand="1"/>
      </w:tblPr>
      <w:tblGrid>
        <w:gridCol w:w="709"/>
        <w:gridCol w:w="2126"/>
        <w:gridCol w:w="1418"/>
        <w:gridCol w:w="1417"/>
        <w:gridCol w:w="1276"/>
        <w:gridCol w:w="993"/>
        <w:gridCol w:w="992"/>
        <w:gridCol w:w="715"/>
        <w:gridCol w:w="850"/>
        <w:gridCol w:w="8"/>
      </w:tblGrid>
      <w:tr w:rsidR="005777FE" w:rsidRPr="005777FE" w:rsidTr="00BA79BF">
        <w:trPr>
          <w:cnfStyle w:val="100000000000" w:firstRow="1" w:lastRow="0" w:firstColumn="0" w:lastColumn="0" w:oddVBand="0" w:evenVBand="0" w:oddHBand="0" w:evenHBand="0" w:firstRowFirstColumn="0" w:firstRowLastColumn="0" w:lastRowFirstColumn="0" w:lastRowLastColumn="0"/>
          <w:trHeight w:hRule="exact" w:val="252"/>
        </w:trPr>
        <w:tc>
          <w:tcPr>
            <w:cnfStyle w:val="001000000000" w:firstRow="0" w:lastRow="0" w:firstColumn="1" w:lastColumn="0" w:oddVBand="0" w:evenVBand="0" w:oddHBand="0" w:evenHBand="0" w:firstRowFirstColumn="0" w:firstRowLastColumn="0" w:lastRowFirstColumn="0" w:lastRowLastColumn="0"/>
            <w:tcW w:w="710" w:type="dxa"/>
            <w:vMerge w:val="restart"/>
          </w:tcPr>
          <w:p w:rsidR="005777FE" w:rsidRPr="005777FE" w:rsidRDefault="005777FE" w:rsidP="00BA79BF">
            <w:pPr>
              <w:widowControl w:val="0"/>
              <w:ind w:left="-251" w:firstLine="113"/>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b w:val="0"/>
                <w:bCs w:val="0"/>
                <w:sz w:val="24"/>
                <w:szCs w:val="24"/>
                <w:lang w:eastAsia="pl-PL" w:bidi="pl-PL"/>
              </w:rPr>
              <w:t>Rok</w:t>
            </w:r>
          </w:p>
        </w:tc>
        <w:tc>
          <w:tcPr>
            <w:tcW w:w="2126" w:type="dxa"/>
            <w:vMerge w:val="restart"/>
          </w:tcPr>
          <w:p w:rsidR="005777FE" w:rsidRPr="005777FE" w:rsidRDefault="005777FE" w:rsidP="005777FE">
            <w:pPr>
              <w:widowControl w:val="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pl-PL" w:bidi="pl-PL"/>
              </w:rPr>
            </w:pPr>
            <w:r w:rsidRPr="005777FE">
              <w:rPr>
                <w:rFonts w:ascii="Times New Roman" w:eastAsia="Times New Roman" w:hAnsi="Times New Roman" w:cs="Times New Roman"/>
                <w:b w:val="0"/>
                <w:bCs w:val="0"/>
                <w:sz w:val="24"/>
                <w:szCs w:val="24"/>
                <w:lang w:eastAsia="pl-PL" w:bidi="pl-PL"/>
              </w:rPr>
              <w:t xml:space="preserve">Kod </w:t>
            </w:r>
          </w:p>
          <w:p w:rsidR="005777FE" w:rsidRPr="005777FE" w:rsidRDefault="005777FE" w:rsidP="005777FE">
            <w:pPr>
              <w:widowControl w:val="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b w:val="0"/>
                <w:bCs w:val="0"/>
                <w:sz w:val="24"/>
                <w:szCs w:val="24"/>
                <w:lang w:eastAsia="pl-PL" w:bidi="pl-PL"/>
              </w:rPr>
              <w:t>przyczyny niepełnosprawności</w:t>
            </w:r>
          </w:p>
        </w:tc>
        <w:tc>
          <w:tcPr>
            <w:tcW w:w="6095" w:type="dxa"/>
            <w:gridSpan w:val="5"/>
          </w:tcPr>
          <w:p w:rsidR="005777FE" w:rsidRPr="005777FE" w:rsidRDefault="005777FE" w:rsidP="005777FE">
            <w:pPr>
              <w:widowControl w:val="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b w:val="0"/>
                <w:bCs w:val="0"/>
                <w:sz w:val="24"/>
                <w:szCs w:val="24"/>
                <w:lang w:eastAsia="pl-PL" w:bidi="pl-PL"/>
              </w:rPr>
              <w:t>Wykształcenie</w:t>
            </w:r>
          </w:p>
        </w:tc>
        <w:tc>
          <w:tcPr>
            <w:tcW w:w="1573" w:type="dxa"/>
            <w:gridSpan w:val="3"/>
          </w:tcPr>
          <w:p w:rsidR="005777FE" w:rsidRPr="005777FE" w:rsidRDefault="005777FE" w:rsidP="005777FE">
            <w:pPr>
              <w:widowControl w:val="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b w:val="0"/>
                <w:bCs w:val="0"/>
                <w:sz w:val="24"/>
                <w:szCs w:val="24"/>
                <w:lang w:eastAsia="pl-PL" w:bidi="pl-PL"/>
              </w:rPr>
              <w:t>Zatrudnienie</w:t>
            </w:r>
          </w:p>
        </w:tc>
      </w:tr>
      <w:tr w:rsidR="00785B3B" w:rsidRPr="005777FE" w:rsidTr="00BA79BF">
        <w:trPr>
          <w:gridAfter w:val="1"/>
          <w:cnfStyle w:val="000000100000" w:firstRow="0" w:lastRow="0" w:firstColumn="0" w:lastColumn="0" w:oddVBand="0" w:evenVBand="0" w:oddHBand="1" w:evenHBand="0" w:firstRowFirstColumn="0" w:firstRowLastColumn="0" w:lastRowFirstColumn="0" w:lastRowLastColumn="0"/>
          <w:wAfter w:w="8" w:type="dxa"/>
          <w:trHeight w:hRule="exact" w:val="950"/>
        </w:trPr>
        <w:tc>
          <w:tcPr>
            <w:cnfStyle w:val="001000000000" w:firstRow="0" w:lastRow="0" w:firstColumn="1" w:lastColumn="0" w:oddVBand="0" w:evenVBand="0" w:oddHBand="0" w:evenHBand="0" w:firstRowFirstColumn="0" w:firstRowLastColumn="0" w:lastRowFirstColumn="0" w:lastRowLastColumn="0"/>
            <w:tcW w:w="710" w:type="dxa"/>
            <w:vMerge/>
          </w:tcPr>
          <w:p w:rsidR="005777FE" w:rsidRPr="005777FE" w:rsidRDefault="005777FE" w:rsidP="00BA79BF">
            <w:pPr>
              <w:widowControl w:val="0"/>
              <w:jc w:val="both"/>
              <w:rPr>
                <w:rFonts w:ascii="Times New Roman" w:eastAsia="Courier New" w:hAnsi="Times New Roman" w:cs="Times New Roman"/>
                <w:sz w:val="24"/>
                <w:szCs w:val="24"/>
                <w:lang w:eastAsia="pl-PL" w:bidi="pl-PL"/>
              </w:rPr>
            </w:pPr>
          </w:p>
        </w:tc>
        <w:tc>
          <w:tcPr>
            <w:tcW w:w="2126" w:type="dxa"/>
            <w:vMerge/>
          </w:tcPr>
          <w:p w:rsidR="005777FE" w:rsidRPr="005777FE" w:rsidRDefault="005777FE" w:rsidP="005777FE">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4"/>
                <w:szCs w:val="24"/>
                <w:lang w:eastAsia="pl-PL" w:bidi="pl-PL"/>
              </w:rPr>
            </w:pPr>
          </w:p>
        </w:tc>
        <w:tc>
          <w:tcPr>
            <w:tcW w:w="1418" w:type="dxa"/>
          </w:tcPr>
          <w:p w:rsidR="005777FE" w:rsidRPr="00146DFF"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
                <w:sz w:val="24"/>
                <w:szCs w:val="24"/>
                <w:lang w:eastAsia="pl-PL" w:bidi="pl-PL"/>
              </w:rPr>
            </w:pPr>
            <w:r w:rsidRPr="00146DFF">
              <w:rPr>
                <w:rFonts w:ascii="Times New Roman" w:eastAsia="Times New Roman" w:hAnsi="Times New Roman" w:cs="Times New Roman"/>
                <w:bCs/>
                <w:i/>
                <w:sz w:val="24"/>
                <w:szCs w:val="24"/>
                <w:lang w:eastAsia="pl-PL" w:bidi="pl-PL"/>
              </w:rPr>
              <w:t>Mniej</w:t>
            </w:r>
          </w:p>
          <w:p w:rsidR="005777FE" w:rsidRPr="00146DFF" w:rsidRDefault="005777FE" w:rsidP="005777FE">
            <w:pPr>
              <w:widowControl w:val="0"/>
              <w:ind w:hanging="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
                <w:sz w:val="24"/>
                <w:szCs w:val="24"/>
                <w:lang w:eastAsia="pl-PL" w:bidi="pl-PL"/>
              </w:rPr>
            </w:pPr>
            <w:r w:rsidRPr="00146DFF">
              <w:rPr>
                <w:rFonts w:ascii="Times New Roman" w:eastAsia="Times New Roman" w:hAnsi="Times New Roman" w:cs="Times New Roman"/>
                <w:bCs/>
                <w:i/>
                <w:sz w:val="24"/>
                <w:szCs w:val="24"/>
                <w:lang w:eastAsia="pl-PL" w:bidi="pl-PL"/>
              </w:rPr>
              <w:t xml:space="preserve">niż </w:t>
            </w:r>
          </w:p>
          <w:p w:rsidR="005777FE" w:rsidRPr="00146DFF" w:rsidRDefault="005777FE" w:rsidP="005777FE">
            <w:pPr>
              <w:widowControl w:val="0"/>
              <w:ind w:hanging="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4"/>
                <w:szCs w:val="24"/>
                <w:lang w:eastAsia="pl-PL" w:bidi="pl-PL"/>
              </w:rPr>
            </w:pPr>
            <w:r w:rsidRPr="00146DFF">
              <w:rPr>
                <w:rFonts w:ascii="Times New Roman" w:eastAsia="Times New Roman" w:hAnsi="Times New Roman" w:cs="Times New Roman"/>
                <w:bCs/>
                <w:i/>
                <w:sz w:val="24"/>
                <w:szCs w:val="24"/>
                <w:lang w:eastAsia="pl-PL" w:bidi="pl-PL"/>
              </w:rPr>
              <w:t>podstawowe</w:t>
            </w:r>
          </w:p>
        </w:tc>
        <w:tc>
          <w:tcPr>
            <w:tcW w:w="1417" w:type="dxa"/>
          </w:tcPr>
          <w:p w:rsidR="005777FE" w:rsidRPr="00146DFF" w:rsidRDefault="005777FE" w:rsidP="00BA79BF">
            <w:pPr>
              <w:widowControl w:val="0"/>
              <w:ind w:righ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4"/>
                <w:szCs w:val="24"/>
                <w:lang w:eastAsia="pl-PL" w:bidi="pl-PL"/>
              </w:rPr>
            </w:pPr>
            <w:r w:rsidRPr="00146DFF">
              <w:rPr>
                <w:rFonts w:ascii="Times New Roman" w:eastAsia="Times New Roman" w:hAnsi="Times New Roman" w:cs="Times New Roman"/>
                <w:bCs/>
                <w:i/>
                <w:sz w:val="24"/>
                <w:szCs w:val="24"/>
                <w:lang w:eastAsia="pl-PL" w:bidi="pl-PL"/>
              </w:rPr>
              <w:t>Podstawowe</w:t>
            </w:r>
          </w:p>
        </w:tc>
        <w:tc>
          <w:tcPr>
            <w:tcW w:w="1276" w:type="dxa"/>
          </w:tcPr>
          <w:p w:rsidR="005777FE" w:rsidRPr="00146DFF" w:rsidRDefault="005777FE" w:rsidP="00BA79BF">
            <w:pPr>
              <w:widowControl w:val="0"/>
              <w:ind w:right="-11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4"/>
                <w:szCs w:val="24"/>
                <w:lang w:eastAsia="pl-PL" w:bidi="pl-PL"/>
              </w:rPr>
            </w:pPr>
            <w:r w:rsidRPr="00146DFF">
              <w:rPr>
                <w:rFonts w:ascii="Times New Roman" w:eastAsia="Times New Roman" w:hAnsi="Times New Roman" w:cs="Times New Roman"/>
                <w:bCs/>
                <w:i/>
                <w:sz w:val="24"/>
                <w:szCs w:val="24"/>
                <w:lang w:eastAsia="pl-PL" w:bidi="pl-PL"/>
              </w:rPr>
              <w:t>Zasadnicze</w:t>
            </w:r>
          </w:p>
        </w:tc>
        <w:tc>
          <w:tcPr>
            <w:tcW w:w="993" w:type="dxa"/>
          </w:tcPr>
          <w:p w:rsidR="005777FE" w:rsidRPr="00146DFF"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4"/>
                <w:szCs w:val="24"/>
                <w:lang w:eastAsia="pl-PL" w:bidi="pl-PL"/>
              </w:rPr>
            </w:pPr>
            <w:r w:rsidRPr="00146DFF">
              <w:rPr>
                <w:rFonts w:ascii="Times New Roman" w:eastAsia="Times New Roman" w:hAnsi="Times New Roman" w:cs="Times New Roman"/>
                <w:bCs/>
                <w:i/>
                <w:sz w:val="24"/>
                <w:szCs w:val="24"/>
                <w:lang w:eastAsia="pl-PL" w:bidi="pl-PL"/>
              </w:rPr>
              <w:t>Średnie</w:t>
            </w:r>
          </w:p>
        </w:tc>
        <w:tc>
          <w:tcPr>
            <w:tcW w:w="992" w:type="dxa"/>
          </w:tcPr>
          <w:p w:rsidR="005777FE" w:rsidRPr="00146DFF"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4"/>
                <w:szCs w:val="24"/>
                <w:lang w:eastAsia="pl-PL" w:bidi="pl-PL"/>
              </w:rPr>
            </w:pPr>
            <w:r w:rsidRPr="00146DFF">
              <w:rPr>
                <w:rFonts w:ascii="Times New Roman" w:eastAsia="Times New Roman" w:hAnsi="Times New Roman" w:cs="Times New Roman"/>
                <w:bCs/>
                <w:i/>
                <w:sz w:val="24"/>
                <w:szCs w:val="24"/>
                <w:lang w:eastAsia="pl-PL" w:bidi="pl-PL"/>
              </w:rPr>
              <w:t>Wyższe</w:t>
            </w:r>
          </w:p>
        </w:tc>
        <w:tc>
          <w:tcPr>
            <w:tcW w:w="714" w:type="dxa"/>
          </w:tcPr>
          <w:p w:rsidR="005777FE" w:rsidRPr="00146DFF"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4"/>
                <w:szCs w:val="24"/>
                <w:lang w:eastAsia="pl-PL" w:bidi="pl-PL"/>
              </w:rPr>
            </w:pPr>
            <w:r w:rsidRPr="00146DFF">
              <w:rPr>
                <w:rFonts w:ascii="Times New Roman" w:eastAsia="Times New Roman" w:hAnsi="Times New Roman" w:cs="Times New Roman"/>
                <w:bCs/>
                <w:i/>
                <w:sz w:val="24"/>
                <w:szCs w:val="24"/>
                <w:lang w:eastAsia="pl-PL" w:bidi="pl-PL"/>
              </w:rPr>
              <w:t>Tak</w:t>
            </w:r>
          </w:p>
        </w:tc>
        <w:tc>
          <w:tcPr>
            <w:tcW w:w="850" w:type="dxa"/>
          </w:tcPr>
          <w:p w:rsidR="005777FE" w:rsidRPr="00146DFF"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4"/>
                <w:szCs w:val="24"/>
                <w:lang w:eastAsia="pl-PL" w:bidi="pl-PL"/>
              </w:rPr>
            </w:pPr>
            <w:r w:rsidRPr="00146DFF">
              <w:rPr>
                <w:rFonts w:ascii="Times New Roman" w:eastAsia="Times New Roman" w:hAnsi="Times New Roman" w:cs="Times New Roman"/>
                <w:bCs/>
                <w:i/>
                <w:sz w:val="24"/>
                <w:szCs w:val="24"/>
                <w:lang w:eastAsia="pl-PL" w:bidi="pl-PL"/>
              </w:rPr>
              <w:t>Nie</w:t>
            </w:r>
          </w:p>
        </w:tc>
      </w:tr>
      <w:tr w:rsidR="00785B3B" w:rsidRPr="005777FE" w:rsidTr="00BA79BF">
        <w:trPr>
          <w:gridAfter w:val="1"/>
          <w:wAfter w:w="8" w:type="dxa"/>
          <w:trHeight w:hRule="exact" w:val="1209"/>
        </w:trPr>
        <w:tc>
          <w:tcPr>
            <w:cnfStyle w:val="001000000000" w:firstRow="0" w:lastRow="0" w:firstColumn="1" w:lastColumn="0" w:oddVBand="0" w:evenVBand="0" w:oddHBand="0" w:evenHBand="0" w:firstRowFirstColumn="0" w:firstRowLastColumn="0" w:lastRowFirstColumn="0" w:lastRowLastColumn="0"/>
            <w:tcW w:w="710" w:type="dxa"/>
          </w:tcPr>
          <w:p w:rsidR="005777FE" w:rsidRPr="005777FE" w:rsidRDefault="005777FE" w:rsidP="00BA79BF">
            <w:pPr>
              <w:widowControl w:val="0"/>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b w:val="0"/>
                <w:bCs w:val="0"/>
                <w:sz w:val="24"/>
                <w:szCs w:val="24"/>
                <w:lang w:eastAsia="pl-PL" w:bidi="pl-PL"/>
              </w:rPr>
              <w:t>2017</w:t>
            </w:r>
          </w:p>
        </w:tc>
        <w:tc>
          <w:tcPr>
            <w:tcW w:w="2126" w:type="dxa"/>
          </w:tcPr>
          <w:p w:rsidR="005777FE" w:rsidRPr="005777FE" w:rsidRDefault="005777FE" w:rsidP="005777FE">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 xml:space="preserve">02-P choroby psychiczne </w:t>
            </w:r>
          </w:p>
          <w:p w:rsidR="005777FE" w:rsidRPr="005777FE" w:rsidRDefault="005777FE" w:rsidP="005777FE">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01-U upośledzenie umysłowe</w:t>
            </w:r>
          </w:p>
        </w:tc>
        <w:tc>
          <w:tcPr>
            <w:tcW w:w="1418"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11</w:t>
            </w:r>
          </w:p>
        </w:tc>
        <w:tc>
          <w:tcPr>
            <w:tcW w:w="1417"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16</w:t>
            </w:r>
          </w:p>
        </w:tc>
        <w:tc>
          <w:tcPr>
            <w:tcW w:w="1276"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31</w:t>
            </w:r>
          </w:p>
        </w:tc>
        <w:tc>
          <w:tcPr>
            <w:tcW w:w="993"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57</w:t>
            </w:r>
          </w:p>
        </w:tc>
        <w:tc>
          <w:tcPr>
            <w:tcW w:w="991"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25</w:t>
            </w:r>
          </w:p>
        </w:tc>
        <w:tc>
          <w:tcPr>
            <w:tcW w:w="715"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38</w:t>
            </w:r>
          </w:p>
        </w:tc>
        <w:tc>
          <w:tcPr>
            <w:tcW w:w="850"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108</w:t>
            </w:r>
          </w:p>
        </w:tc>
      </w:tr>
      <w:tr w:rsidR="00785B3B" w:rsidRPr="005777FE" w:rsidTr="00BA79BF">
        <w:trPr>
          <w:gridAfter w:val="1"/>
          <w:cnfStyle w:val="000000100000" w:firstRow="0" w:lastRow="0" w:firstColumn="0" w:lastColumn="0" w:oddVBand="0" w:evenVBand="0" w:oddHBand="1" w:evenHBand="0" w:firstRowFirstColumn="0" w:firstRowLastColumn="0" w:lastRowFirstColumn="0" w:lastRowLastColumn="0"/>
          <w:wAfter w:w="8" w:type="dxa"/>
          <w:trHeight w:hRule="exact" w:val="1226"/>
        </w:trPr>
        <w:tc>
          <w:tcPr>
            <w:cnfStyle w:val="001000000000" w:firstRow="0" w:lastRow="0" w:firstColumn="1" w:lastColumn="0" w:oddVBand="0" w:evenVBand="0" w:oddHBand="0" w:evenHBand="0" w:firstRowFirstColumn="0" w:firstRowLastColumn="0" w:lastRowFirstColumn="0" w:lastRowLastColumn="0"/>
            <w:tcW w:w="710" w:type="dxa"/>
          </w:tcPr>
          <w:p w:rsidR="005777FE" w:rsidRPr="005777FE" w:rsidRDefault="005777FE" w:rsidP="00BA79BF">
            <w:pPr>
              <w:widowControl w:val="0"/>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b w:val="0"/>
                <w:bCs w:val="0"/>
                <w:sz w:val="24"/>
                <w:szCs w:val="24"/>
                <w:lang w:eastAsia="pl-PL" w:bidi="pl-PL"/>
              </w:rPr>
              <w:t>2018</w:t>
            </w:r>
          </w:p>
        </w:tc>
        <w:tc>
          <w:tcPr>
            <w:tcW w:w="2126" w:type="dxa"/>
          </w:tcPr>
          <w:p w:rsidR="005777FE" w:rsidRPr="005777FE" w:rsidRDefault="005777FE" w:rsidP="005777FE">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 xml:space="preserve">02-P choroby psychiczne </w:t>
            </w:r>
          </w:p>
          <w:p w:rsidR="005777FE" w:rsidRPr="005777FE" w:rsidRDefault="005777FE" w:rsidP="005777FE">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01-U upośledzenie umysłowe</w:t>
            </w:r>
          </w:p>
        </w:tc>
        <w:tc>
          <w:tcPr>
            <w:tcW w:w="1418"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17</w:t>
            </w:r>
          </w:p>
        </w:tc>
        <w:tc>
          <w:tcPr>
            <w:tcW w:w="1417"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34</w:t>
            </w:r>
          </w:p>
        </w:tc>
        <w:tc>
          <w:tcPr>
            <w:tcW w:w="1276"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33</w:t>
            </w:r>
          </w:p>
        </w:tc>
        <w:tc>
          <w:tcPr>
            <w:tcW w:w="993"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69</w:t>
            </w:r>
          </w:p>
        </w:tc>
        <w:tc>
          <w:tcPr>
            <w:tcW w:w="991"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24</w:t>
            </w:r>
          </w:p>
        </w:tc>
        <w:tc>
          <w:tcPr>
            <w:tcW w:w="715"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44</w:t>
            </w:r>
          </w:p>
        </w:tc>
        <w:tc>
          <w:tcPr>
            <w:tcW w:w="850"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133</w:t>
            </w:r>
          </w:p>
        </w:tc>
      </w:tr>
      <w:tr w:rsidR="00785B3B" w:rsidRPr="005777FE" w:rsidTr="00BA79BF">
        <w:trPr>
          <w:gridAfter w:val="1"/>
          <w:wAfter w:w="8" w:type="dxa"/>
          <w:trHeight w:hRule="exact" w:val="1239"/>
        </w:trPr>
        <w:tc>
          <w:tcPr>
            <w:cnfStyle w:val="001000000000" w:firstRow="0" w:lastRow="0" w:firstColumn="1" w:lastColumn="0" w:oddVBand="0" w:evenVBand="0" w:oddHBand="0" w:evenHBand="0" w:firstRowFirstColumn="0" w:firstRowLastColumn="0" w:lastRowFirstColumn="0" w:lastRowLastColumn="0"/>
            <w:tcW w:w="710" w:type="dxa"/>
          </w:tcPr>
          <w:p w:rsidR="005777FE" w:rsidRPr="005777FE" w:rsidRDefault="005777FE" w:rsidP="00BA79BF">
            <w:pPr>
              <w:widowControl w:val="0"/>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b w:val="0"/>
                <w:bCs w:val="0"/>
                <w:sz w:val="24"/>
                <w:szCs w:val="24"/>
                <w:lang w:eastAsia="pl-PL" w:bidi="pl-PL"/>
              </w:rPr>
              <w:t>2019</w:t>
            </w:r>
          </w:p>
        </w:tc>
        <w:tc>
          <w:tcPr>
            <w:tcW w:w="2126" w:type="dxa"/>
          </w:tcPr>
          <w:p w:rsidR="005777FE" w:rsidRPr="005777FE" w:rsidRDefault="005777FE" w:rsidP="005777FE">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 xml:space="preserve">02-P choroby psychiczne </w:t>
            </w:r>
          </w:p>
          <w:p w:rsidR="005777FE" w:rsidRPr="005777FE" w:rsidRDefault="005777FE" w:rsidP="005777FE">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01-U upośledzenie umysłowe</w:t>
            </w:r>
          </w:p>
        </w:tc>
        <w:tc>
          <w:tcPr>
            <w:tcW w:w="1418"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17</w:t>
            </w:r>
          </w:p>
        </w:tc>
        <w:tc>
          <w:tcPr>
            <w:tcW w:w="1417"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40</w:t>
            </w:r>
          </w:p>
        </w:tc>
        <w:tc>
          <w:tcPr>
            <w:tcW w:w="1276"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24</w:t>
            </w:r>
          </w:p>
        </w:tc>
        <w:tc>
          <w:tcPr>
            <w:tcW w:w="993"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62</w:t>
            </w:r>
          </w:p>
        </w:tc>
        <w:tc>
          <w:tcPr>
            <w:tcW w:w="991"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23</w:t>
            </w:r>
          </w:p>
        </w:tc>
        <w:tc>
          <w:tcPr>
            <w:tcW w:w="715"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34</w:t>
            </w:r>
          </w:p>
        </w:tc>
        <w:tc>
          <w:tcPr>
            <w:tcW w:w="850"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132</w:t>
            </w:r>
          </w:p>
        </w:tc>
      </w:tr>
      <w:tr w:rsidR="00785B3B" w:rsidRPr="005777FE" w:rsidTr="00BA79BF">
        <w:trPr>
          <w:gridAfter w:val="1"/>
          <w:cnfStyle w:val="000000100000" w:firstRow="0" w:lastRow="0" w:firstColumn="0" w:lastColumn="0" w:oddVBand="0" w:evenVBand="0" w:oddHBand="1" w:evenHBand="0" w:firstRowFirstColumn="0" w:firstRowLastColumn="0" w:lastRowFirstColumn="0" w:lastRowLastColumn="0"/>
          <w:wAfter w:w="8" w:type="dxa"/>
          <w:trHeight w:hRule="exact" w:val="1283"/>
        </w:trPr>
        <w:tc>
          <w:tcPr>
            <w:cnfStyle w:val="001000000000" w:firstRow="0" w:lastRow="0" w:firstColumn="1" w:lastColumn="0" w:oddVBand="0" w:evenVBand="0" w:oddHBand="0" w:evenHBand="0" w:firstRowFirstColumn="0" w:firstRowLastColumn="0" w:lastRowFirstColumn="0" w:lastRowLastColumn="0"/>
            <w:tcW w:w="710" w:type="dxa"/>
          </w:tcPr>
          <w:p w:rsidR="005777FE" w:rsidRPr="005777FE" w:rsidRDefault="005777FE" w:rsidP="00BA79BF">
            <w:pPr>
              <w:widowControl w:val="0"/>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b w:val="0"/>
                <w:bCs w:val="0"/>
                <w:sz w:val="24"/>
                <w:szCs w:val="24"/>
                <w:lang w:eastAsia="pl-PL" w:bidi="pl-PL"/>
              </w:rPr>
              <w:t>2020</w:t>
            </w:r>
          </w:p>
        </w:tc>
        <w:tc>
          <w:tcPr>
            <w:tcW w:w="2126" w:type="dxa"/>
          </w:tcPr>
          <w:p w:rsidR="005777FE" w:rsidRPr="005777FE" w:rsidRDefault="005777FE" w:rsidP="005777FE">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 xml:space="preserve">02-P choroby psychiczne </w:t>
            </w:r>
          </w:p>
          <w:p w:rsidR="005777FE" w:rsidRPr="005777FE" w:rsidRDefault="005777FE" w:rsidP="005777FE">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 xml:space="preserve">01-U </w:t>
            </w:r>
            <w:r w:rsidRPr="005777FE">
              <w:rPr>
                <w:rFonts w:ascii="Times New Roman" w:eastAsia="Times New Roman" w:hAnsi="Times New Roman" w:cs="Times New Roman"/>
                <w:bCs/>
                <w:sz w:val="24"/>
                <w:szCs w:val="24"/>
                <w:lang w:eastAsia="pl-PL" w:bidi="pl-PL"/>
              </w:rPr>
              <w:t>upośledzenie umysłowe</w:t>
            </w:r>
          </w:p>
        </w:tc>
        <w:tc>
          <w:tcPr>
            <w:tcW w:w="1418"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17</w:t>
            </w:r>
          </w:p>
        </w:tc>
        <w:tc>
          <w:tcPr>
            <w:tcW w:w="1417"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16</w:t>
            </w:r>
          </w:p>
        </w:tc>
        <w:tc>
          <w:tcPr>
            <w:tcW w:w="1276"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30</w:t>
            </w:r>
          </w:p>
        </w:tc>
        <w:tc>
          <w:tcPr>
            <w:tcW w:w="993"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49</w:t>
            </w:r>
          </w:p>
        </w:tc>
        <w:tc>
          <w:tcPr>
            <w:tcW w:w="991"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30</w:t>
            </w:r>
          </w:p>
        </w:tc>
        <w:tc>
          <w:tcPr>
            <w:tcW w:w="715"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48</w:t>
            </w:r>
          </w:p>
        </w:tc>
        <w:tc>
          <w:tcPr>
            <w:tcW w:w="850"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94</w:t>
            </w:r>
          </w:p>
        </w:tc>
      </w:tr>
      <w:tr w:rsidR="00785B3B" w:rsidRPr="005777FE" w:rsidTr="00BA79BF">
        <w:trPr>
          <w:gridAfter w:val="1"/>
          <w:wAfter w:w="8" w:type="dxa"/>
          <w:trHeight w:hRule="exact" w:val="1156"/>
        </w:trPr>
        <w:tc>
          <w:tcPr>
            <w:cnfStyle w:val="001000000000" w:firstRow="0" w:lastRow="0" w:firstColumn="1" w:lastColumn="0" w:oddVBand="0" w:evenVBand="0" w:oddHBand="0" w:evenHBand="0" w:firstRowFirstColumn="0" w:firstRowLastColumn="0" w:lastRowFirstColumn="0" w:lastRowLastColumn="0"/>
            <w:tcW w:w="710" w:type="dxa"/>
          </w:tcPr>
          <w:p w:rsidR="005777FE" w:rsidRPr="005777FE" w:rsidRDefault="005777FE" w:rsidP="00BA79BF">
            <w:pPr>
              <w:widowControl w:val="0"/>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b w:val="0"/>
                <w:bCs w:val="0"/>
                <w:sz w:val="24"/>
                <w:szCs w:val="24"/>
                <w:lang w:eastAsia="pl-PL" w:bidi="pl-PL"/>
              </w:rPr>
              <w:t>2021</w:t>
            </w:r>
          </w:p>
        </w:tc>
        <w:tc>
          <w:tcPr>
            <w:tcW w:w="2126" w:type="dxa"/>
          </w:tcPr>
          <w:p w:rsidR="005777FE" w:rsidRPr="005777FE" w:rsidRDefault="005777FE" w:rsidP="005777FE">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 xml:space="preserve">02-P choroby psychiczne </w:t>
            </w:r>
          </w:p>
          <w:p w:rsidR="005777FE" w:rsidRPr="005777FE" w:rsidRDefault="005777FE" w:rsidP="005777FE">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01-U upośledzenie umysłowe</w:t>
            </w:r>
          </w:p>
        </w:tc>
        <w:tc>
          <w:tcPr>
            <w:tcW w:w="1418"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20</w:t>
            </w:r>
          </w:p>
        </w:tc>
        <w:tc>
          <w:tcPr>
            <w:tcW w:w="1417"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32</w:t>
            </w:r>
          </w:p>
        </w:tc>
        <w:tc>
          <w:tcPr>
            <w:tcW w:w="1276"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31</w:t>
            </w:r>
          </w:p>
        </w:tc>
        <w:tc>
          <w:tcPr>
            <w:tcW w:w="993"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56</w:t>
            </w:r>
          </w:p>
        </w:tc>
        <w:tc>
          <w:tcPr>
            <w:tcW w:w="991"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25</w:t>
            </w:r>
          </w:p>
        </w:tc>
        <w:tc>
          <w:tcPr>
            <w:tcW w:w="715"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41</w:t>
            </w:r>
          </w:p>
        </w:tc>
        <w:tc>
          <w:tcPr>
            <w:tcW w:w="850"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Cs/>
                <w:sz w:val="24"/>
                <w:szCs w:val="24"/>
                <w:lang w:eastAsia="pl-PL" w:bidi="pl-PL"/>
              </w:rPr>
            </w:pPr>
            <w:r w:rsidRPr="005777FE">
              <w:rPr>
                <w:rFonts w:ascii="Times New Roman" w:eastAsia="Courier New" w:hAnsi="Times New Roman" w:cs="Times New Roman"/>
                <w:bCs/>
                <w:sz w:val="24"/>
                <w:szCs w:val="24"/>
                <w:lang w:eastAsia="pl-PL" w:bidi="pl-PL"/>
              </w:rPr>
              <w:t>123</w:t>
            </w:r>
          </w:p>
        </w:tc>
      </w:tr>
      <w:tr w:rsidR="00785B3B" w:rsidRPr="005777FE" w:rsidTr="00BA79BF">
        <w:trPr>
          <w:gridAfter w:val="1"/>
          <w:cnfStyle w:val="000000100000" w:firstRow="0" w:lastRow="0" w:firstColumn="0" w:lastColumn="0" w:oddVBand="0" w:evenVBand="0" w:oddHBand="1" w:evenHBand="0" w:firstRowFirstColumn="0" w:firstRowLastColumn="0" w:lastRowFirstColumn="0" w:lastRowLastColumn="0"/>
          <w:wAfter w:w="8" w:type="dxa"/>
          <w:trHeight w:hRule="exact" w:val="431"/>
        </w:trPr>
        <w:tc>
          <w:tcPr>
            <w:cnfStyle w:val="001000000000" w:firstRow="0" w:lastRow="0" w:firstColumn="1" w:lastColumn="0" w:oddVBand="0" w:evenVBand="0" w:oddHBand="0" w:evenHBand="0" w:firstRowFirstColumn="0" w:firstRowLastColumn="0" w:lastRowFirstColumn="0" w:lastRowLastColumn="0"/>
            <w:tcW w:w="2836" w:type="dxa"/>
            <w:gridSpan w:val="2"/>
          </w:tcPr>
          <w:p w:rsidR="005777FE" w:rsidRPr="005777FE" w:rsidRDefault="005777FE" w:rsidP="005777FE">
            <w:pPr>
              <w:widowControl w:val="0"/>
              <w:jc w:val="right"/>
              <w:rPr>
                <w:rFonts w:ascii="Times New Roman" w:eastAsia="Times New Roman" w:hAnsi="Times New Roman" w:cs="Times New Roman"/>
                <w:b w:val="0"/>
                <w:sz w:val="24"/>
                <w:szCs w:val="24"/>
                <w:lang w:eastAsia="pl-PL" w:bidi="pl-PL"/>
              </w:rPr>
            </w:pPr>
            <w:r w:rsidRPr="005777FE">
              <w:rPr>
                <w:rFonts w:ascii="Times New Roman" w:eastAsia="Times New Roman" w:hAnsi="Times New Roman" w:cs="Times New Roman"/>
                <w:b w:val="0"/>
                <w:bCs w:val="0"/>
                <w:sz w:val="24"/>
                <w:szCs w:val="24"/>
                <w:lang w:eastAsia="pl-PL" w:bidi="pl-PL"/>
              </w:rPr>
              <w:t>Razem</w:t>
            </w:r>
          </w:p>
        </w:tc>
        <w:tc>
          <w:tcPr>
            <w:tcW w:w="1418"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
                <w:bCs/>
                <w:sz w:val="24"/>
                <w:szCs w:val="24"/>
                <w:lang w:eastAsia="pl-PL" w:bidi="pl-PL"/>
              </w:rPr>
            </w:pPr>
            <w:r w:rsidRPr="005777FE">
              <w:rPr>
                <w:rFonts w:ascii="Times New Roman" w:eastAsia="Courier New" w:hAnsi="Times New Roman" w:cs="Times New Roman"/>
                <w:b/>
                <w:bCs/>
                <w:sz w:val="24"/>
                <w:szCs w:val="24"/>
                <w:lang w:eastAsia="pl-PL" w:bidi="pl-PL"/>
              </w:rPr>
              <w:t>82</w:t>
            </w:r>
          </w:p>
        </w:tc>
        <w:tc>
          <w:tcPr>
            <w:tcW w:w="1417"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
                <w:bCs/>
                <w:sz w:val="24"/>
                <w:szCs w:val="24"/>
                <w:lang w:eastAsia="pl-PL" w:bidi="pl-PL"/>
              </w:rPr>
            </w:pPr>
            <w:r w:rsidRPr="005777FE">
              <w:rPr>
                <w:rFonts w:ascii="Times New Roman" w:eastAsia="Courier New" w:hAnsi="Times New Roman" w:cs="Times New Roman"/>
                <w:b/>
                <w:bCs/>
                <w:sz w:val="24"/>
                <w:szCs w:val="24"/>
                <w:lang w:eastAsia="pl-PL" w:bidi="pl-PL"/>
              </w:rPr>
              <w:t>138</w:t>
            </w:r>
          </w:p>
        </w:tc>
        <w:tc>
          <w:tcPr>
            <w:tcW w:w="1276"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
                <w:bCs/>
                <w:sz w:val="24"/>
                <w:szCs w:val="24"/>
                <w:lang w:eastAsia="pl-PL" w:bidi="pl-PL"/>
              </w:rPr>
            </w:pPr>
            <w:r w:rsidRPr="005777FE">
              <w:rPr>
                <w:rFonts w:ascii="Times New Roman" w:eastAsia="Courier New" w:hAnsi="Times New Roman" w:cs="Times New Roman"/>
                <w:b/>
                <w:bCs/>
                <w:sz w:val="24"/>
                <w:szCs w:val="24"/>
                <w:lang w:eastAsia="pl-PL" w:bidi="pl-PL"/>
              </w:rPr>
              <w:t>149</w:t>
            </w:r>
          </w:p>
        </w:tc>
        <w:tc>
          <w:tcPr>
            <w:tcW w:w="993"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
                <w:bCs/>
                <w:sz w:val="24"/>
                <w:szCs w:val="24"/>
                <w:lang w:eastAsia="pl-PL" w:bidi="pl-PL"/>
              </w:rPr>
            </w:pPr>
            <w:r w:rsidRPr="005777FE">
              <w:rPr>
                <w:rFonts w:ascii="Times New Roman" w:eastAsia="Courier New" w:hAnsi="Times New Roman" w:cs="Times New Roman"/>
                <w:b/>
                <w:bCs/>
                <w:sz w:val="24"/>
                <w:szCs w:val="24"/>
                <w:lang w:eastAsia="pl-PL" w:bidi="pl-PL"/>
              </w:rPr>
              <w:t>293</w:t>
            </w:r>
          </w:p>
        </w:tc>
        <w:tc>
          <w:tcPr>
            <w:tcW w:w="991"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
                <w:bCs/>
                <w:sz w:val="24"/>
                <w:szCs w:val="24"/>
                <w:lang w:eastAsia="pl-PL" w:bidi="pl-PL"/>
              </w:rPr>
            </w:pPr>
            <w:r w:rsidRPr="005777FE">
              <w:rPr>
                <w:rFonts w:ascii="Times New Roman" w:eastAsia="Courier New" w:hAnsi="Times New Roman" w:cs="Times New Roman"/>
                <w:b/>
                <w:bCs/>
                <w:sz w:val="24"/>
                <w:szCs w:val="24"/>
                <w:lang w:eastAsia="pl-PL" w:bidi="pl-PL"/>
              </w:rPr>
              <w:t>127</w:t>
            </w:r>
          </w:p>
        </w:tc>
        <w:tc>
          <w:tcPr>
            <w:tcW w:w="715"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
                <w:bCs/>
                <w:sz w:val="24"/>
                <w:szCs w:val="24"/>
                <w:lang w:eastAsia="pl-PL" w:bidi="pl-PL"/>
              </w:rPr>
            </w:pPr>
            <w:r w:rsidRPr="005777FE">
              <w:rPr>
                <w:rFonts w:ascii="Times New Roman" w:eastAsia="Courier New" w:hAnsi="Times New Roman" w:cs="Times New Roman"/>
                <w:b/>
                <w:bCs/>
                <w:sz w:val="24"/>
                <w:szCs w:val="24"/>
                <w:lang w:eastAsia="pl-PL" w:bidi="pl-PL"/>
              </w:rPr>
              <w:t>205</w:t>
            </w:r>
          </w:p>
        </w:tc>
        <w:tc>
          <w:tcPr>
            <w:tcW w:w="850"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
                <w:bCs/>
                <w:sz w:val="24"/>
                <w:szCs w:val="24"/>
                <w:lang w:eastAsia="pl-PL" w:bidi="pl-PL"/>
              </w:rPr>
            </w:pPr>
            <w:r w:rsidRPr="005777FE">
              <w:rPr>
                <w:rFonts w:ascii="Times New Roman" w:eastAsia="Courier New" w:hAnsi="Times New Roman" w:cs="Times New Roman"/>
                <w:b/>
                <w:bCs/>
                <w:sz w:val="24"/>
                <w:szCs w:val="24"/>
                <w:lang w:eastAsia="pl-PL" w:bidi="pl-PL"/>
              </w:rPr>
              <w:t>590</w:t>
            </w:r>
          </w:p>
        </w:tc>
      </w:tr>
    </w:tbl>
    <w:p w:rsidR="005777FE" w:rsidRPr="005777FE" w:rsidRDefault="005777FE" w:rsidP="005777FE">
      <w:pPr>
        <w:widowControl w:val="0"/>
        <w:spacing w:after="0" w:line="240" w:lineRule="auto"/>
        <w:ind w:left="53"/>
        <w:jc w:val="both"/>
        <w:rPr>
          <w:rFonts w:ascii="Times New Roman" w:eastAsia="Times New Roman" w:hAnsi="Times New Roman" w:cs="Times New Roman"/>
          <w:i/>
          <w:iCs/>
          <w:sz w:val="20"/>
          <w:szCs w:val="20"/>
          <w:lang w:eastAsia="pl-PL" w:bidi="pl-PL"/>
        </w:rPr>
      </w:pPr>
      <w:r w:rsidRPr="005777FE">
        <w:rPr>
          <w:rFonts w:ascii="Times New Roman" w:eastAsia="Times New Roman" w:hAnsi="Times New Roman" w:cs="Times New Roman"/>
          <w:i/>
          <w:iCs/>
          <w:sz w:val="20"/>
          <w:szCs w:val="20"/>
          <w:lang w:eastAsia="pl-PL" w:bidi="pl-PL"/>
        </w:rPr>
        <w:t>Źródło: dane Powiatowego Zespołu ds. Orzekania o Niepełnosprawności w Opolu</w:t>
      </w:r>
    </w:p>
    <w:p w:rsidR="005777FE" w:rsidRPr="005777FE" w:rsidRDefault="005777FE" w:rsidP="005777FE">
      <w:pPr>
        <w:widowControl w:val="0"/>
        <w:spacing w:after="0" w:line="240" w:lineRule="auto"/>
        <w:ind w:left="520"/>
        <w:jc w:val="both"/>
        <w:rPr>
          <w:rFonts w:ascii="Times New Roman" w:eastAsia="Times New Roman" w:hAnsi="Times New Roman" w:cs="Times New Roman"/>
          <w:color w:val="C45911"/>
          <w:sz w:val="20"/>
          <w:szCs w:val="20"/>
          <w:lang w:eastAsia="pl-PL" w:bidi="pl-PL"/>
        </w:rPr>
      </w:pPr>
    </w:p>
    <w:p w:rsidR="005777FE" w:rsidRPr="005777FE" w:rsidRDefault="005777FE" w:rsidP="005777FE">
      <w:pPr>
        <w:widowControl w:val="0"/>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 xml:space="preserve">Osoby niepełnosprawne mają prawo do pracy na otwartym rynku pracy zgodnie </w:t>
      </w:r>
      <w:r w:rsidR="001522E5">
        <w:rPr>
          <w:rFonts w:ascii="Times New Roman" w:eastAsia="Times New Roman" w:hAnsi="Times New Roman" w:cs="Times New Roman"/>
          <w:sz w:val="24"/>
          <w:szCs w:val="24"/>
          <w:lang w:eastAsia="pl-PL" w:bidi="pl-PL"/>
        </w:rPr>
        <w:br/>
      </w:r>
      <w:r w:rsidRPr="005777FE">
        <w:rPr>
          <w:rFonts w:ascii="Times New Roman" w:eastAsia="Times New Roman" w:hAnsi="Times New Roman" w:cs="Times New Roman"/>
          <w:sz w:val="24"/>
          <w:szCs w:val="24"/>
          <w:lang w:eastAsia="pl-PL" w:bidi="pl-PL"/>
        </w:rPr>
        <w:t xml:space="preserve">z kwalifikacjami, wykształceniem i możliwościami oraz do korzystania z doradztwa zawodowego </w:t>
      </w:r>
      <w:r w:rsidR="00D35ACC">
        <w:rPr>
          <w:rFonts w:ascii="Times New Roman" w:eastAsia="Times New Roman" w:hAnsi="Times New Roman" w:cs="Times New Roman"/>
          <w:sz w:val="24"/>
          <w:szCs w:val="24"/>
          <w:lang w:eastAsia="pl-PL" w:bidi="pl-PL"/>
        </w:rPr>
        <w:br/>
      </w:r>
      <w:r w:rsidRPr="005777FE">
        <w:rPr>
          <w:rFonts w:ascii="Times New Roman" w:eastAsia="Times New Roman" w:hAnsi="Times New Roman" w:cs="Times New Roman"/>
          <w:sz w:val="24"/>
          <w:szCs w:val="24"/>
          <w:lang w:eastAsia="pl-PL" w:bidi="pl-PL"/>
        </w:rPr>
        <w:t xml:space="preserve">i pośrednictwa pracy, a gdy niepełnosprawność i stan zdrowia tego wymaga - prawo do pracy </w:t>
      </w:r>
      <w:r w:rsidR="008822B0">
        <w:rPr>
          <w:rFonts w:ascii="Times New Roman" w:eastAsia="Times New Roman" w:hAnsi="Times New Roman" w:cs="Times New Roman"/>
          <w:sz w:val="24"/>
          <w:szCs w:val="24"/>
          <w:lang w:eastAsia="pl-PL" w:bidi="pl-PL"/>
        </w:rPr>
        <w:br/>
      </w:r>
      <w:r w:rsidRPr="005777FE">
        <w:rPr>
          <w:rFonts w:ascii="Times New Roman" w:eastAsia="Times New Roman" w:hAnsi="Times New Roman" w:cs="Times New Roman"/>
          <w:sz w:val="24"/>
          <w:szCs w:val="24"/>
          <w:lang w:eastAsia="pl-PL" w:bidi="pl-PL"/>
        </w:rPr>
        <w:t>w warunkach dostosowanych do ich potrzeb.</w:t>
      </w:r>
    </w:p>
    <w:p w:rsidR="005777FE" w:rsidRDefault="005777FE" w:rsidP="005777FE">
      <w:pPr>
        <w:widowControl w:val="0"/>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 xml:space="preserve">Z danych wynika, że tylko średnio 25,8 % osób z zaburzeniami psychicznymi jest aktywnych </w:t>
      </w:r>
      <w:r w:rsidR="00D35ACC">
        <w:rPr>
          <w:rFonts w:ascii="Times New Roman" w:eastAsia="Times New Roman" w:hAnsi="Times New Roman" w:cs="Times New Roman"/>
          <w:sz w:val="24"/>
          <w:szCs w:val="24"/>
          <w:lang w:eastAsia="pl-PL" w:bidi="pl-PL"/>
        </w:rPr>
        <w:br/>
      </w:r>
      <w:r w:rsidRPr="005777FE">
        <w:rPr>
          <w:rFonts w:ascii="Times New Roman" w:eastAsia="Times New Roman" w:hAnsi="Times New Roman" w:cs="Times New Roman"/>
          <w:sz w:val="24"/>
          <w:szCs w:val="24"/>
          <w:lang w:eastAsia="pl-PL" w:bidi="pl-PL"/>
        </w:rPr>
        <w:t>na otwartym rynku pracy.</w:t>
      </w:r>
    </w:p>
    <w:p w:rsidR="005F04D5" w:rsidRPr="005777FE" w:rsidRDefault="005F04D5" w:rsidP="005777FE">
      <w:pPr>
        <w:widowControl w:val="0"/>
        <w:spacing w:after="0" w:line="240" w:lineRule="auto"/>
        <w:jc w:val="both"/>
        <w:rPr>
          <w:rFonts w:ascii="Times New Roman" w:eastAsia="Times New Roman" w:hAnsi="Times New Roman" w:cs="Times New Roman"/>
          <w:sz w:val="24"/>
          <w:szCs w:val="24"/>
          <w:lang w:eastAsia="pl-PL" w:bidi="pl-PL"/>
        </w:rPr>
      </w:pPr>
    </w:p>
    <w:p w:rsidR="005777FE" w:rsidRDefault="005777FE" w:rsidP="001F1243">
      <w:pPr>
        <w:keepNext/>
        <w:keepLines/>
        <w:widowControl w:val="0"/>
        <w:numPr>
          <w:ilvl w:val="0"/>
          <w:numId w:val="6"/>
        </w:numPr>
        <w:tabs>
          <w:tab w:val="left" w:pos="284"/>
        </w:tabs>
        <w:spacing w:after="0" w:line="240" w:lineRule="auto"/>
        <w:jc w:val="both"/>
        <w:outlineLvl w:val="0"/>
        <w:rPr>
          <w:rFonts w:ascii="Times New Roman" w:eastAsia="Arial" w:hAnsi="Times New Roman" w:cs="Times New Roman"/>
          <w:b/>
          <w:bCs/>
          <w:color w:val="2E74B5" w:themeColor="accent1" w:themeShade="BF"/>
          <w:sz w:val="24"/>
          <w:szCs w:val="24"/>
          <w:lang w:eastAsia="pl-PL" w:bidi="pl-PL"/>
        </w:rPr>
      </w:pPr>
      <w:bookmarkStart w:id="15" w:name="bookmark33"/>
      <w:r w:rsidRPr="003C6A99">
        <w:rPr>
          <w:rFonts w:ascii="Times New Roman" w:eastAsia="Arial" w:hAnsi="Times New Roman" w:cs="Times New Roman"/>
          <w:b/>
          <w:bCs/>
          <w:color w:val="2E74B5" w:themeColor="accent1" w:themeShade="BF"/>
          <w:sz w:val="24"/>
          <w:szCs w:val="24"/>
          <w:lang w:eastAsia="pl-PL" w:bidi="pl-PL"/>
        </w:rPr>
        <w:lastRenderedPageBreak/>
        <w:t>Zasoby psychiatrycznej opieki zdrowotnej w Mieście Opolu</w:t>
      </w:r>
      <w:bookmarkEnd w:id="15"/>
    </w:p>
    <w:p w:rsidR="003C6A99" w:rsidRDefault="003C6A99" w:rsidP="003C6A99">
      <w:pPr>
        <w:keepNext/>
        <w:keepLines/>
        <w:widowControl w:val="0"/>
        <w:tabs>
          <w:tab w:val="left" w:pos="355"/>
        </w:tabs>
        <w:spacing w:after="0" w:line="240" w:lineRule="auto"/>
        <w:jc w:val="both"/>
        <w:outlineLvl w:val="0"/>
        <w:rPr>
          <w:rFonts w:ascii="Times New Roman" w:eastAsia="Arial" w:hAnsi="Times New Roman" w:cs="Times New Roman"/>
          <w:b/>
          <w:bCs/>
          <w:color w:val="2E74B5" w:themeColor="accent1" w:themeShade="BF"/>
          <w:sz w:val="24"/>
          <w:szCs w:val="24"/>
          <w:lang w:eastAsia="pl-PL" w:bidi="pl-PL"/>
        </w:rPr>
      </w:pPr>
    </w:p>
    <w:p w:rsidR="00DC20E4" w:rsidRPr="003C6A99" w:rsidRDefault="00DC20E4" w:rsidP="003C6A99">
      <w:pPr>
        <w:keepNext/>
        <w:keepLines/>
        <w:widowControl w:val="0"/>
        <w:tabs>
          <w:tab w:val="left" w:pos="355"/>
        </w:tabs>
        <w:spacing w:after="0" w:line="240" w:lineRule="auto"/>
        <w:jc w:val="both"/>
        <w:outlineLvl w:val="0"/>
        <w:rPr>
          <w:rFonts w:ascii="Times New Roman" w:eastAsia="Arial" w:hAnsi="Times New Roman" w:cs="Times New Roman"/>
          <w:b/>
          <w:bCs/>
          <w:color w:val="2E74B5" w:themeColor="accent1" w:themeShade="BF"/>
          <w:sz w:val="24"/>
          <w:szCs w:val="24"/>
          <w:lang w:eastAsia="pl-PL" w:bidi="pl-PL"/>
        </w:rPr>
      </w:pPr>
    </w:p>
    <w:p w:rsidR="005777FE" w:rsidRPr="00040BFD" w:rsidRDefault="005777FE" w:rsidP="0088653E">
      <w:pPr>
        <w:widowControl w:val="0"/>
        <w:spacing w:after="0" w:line="240" w:lineRule="auto"/>
        <w:jc w:val="both"/>
        <w:rPr>
          <w:rFonts w:ascii="Times New Roman" w:eastAsia="Times New Roman" w:hAnsi="Times New Roman" w:cs="Times New Roman"/>
          <w:sz w:val="24"/>
          <w:szCs w:val="24"/>
          <w:lang w:eastAsia="pl-PL" w:bidi="pl-PL"/>
        </w:rPr>
      </w:pPr>
      <w:r w:rsidRPr="00040BFD">
        <w:rPr>
          <w:rFonts w:ascii="Times New Roman" w:eastAsia="Times New Roman" w:hAnsi="Times New Roman" w:cs="Times New Roman"/>
          <w:sz w:val="24"/>
          <w:szCs w:val="24"/>
          <w:lang w:eastAsia="pl-PL" w:bidi="pl-PL"/>
        </w:rPr>
        <w:t>Na terenie miasta Opola świadczenia z zakresu opieki psychiatrycznej i leczenia uzależnień realizowane są w ramach stacjonarnej oraz ambulatoryjnej opieki zdrowotnej, m.in. w poradniach zdrowia psychicznego i w poradniach odwykowych oraz zapobiegania i zwalczania uzależnień.</w:t>
      </w:r>
    </w:p>
    <w:p w:rsidR="00040BFD" w:rsidRDefault="00040BFD" w:rsidP="005777FE">
      <w:pPr>
        <w:widowControl w:val="0"/>
        <w:spacing w:after="0" w:line="240" w:lineRule="auto"/>
        <w:ind w:left="380"/>
        <w:jc w:val="both"/>
        <w:rPr>
          <w:rFonts w:ascii="Times New Roman" w:eastAsia="Times New Roman" w:hAnsi="Times New Roman" w:cs="Times New Roman"/>
          <w:sz w:val="24"/>
          <w:szCs w:val="24"/>
          <w:lang w:eastAsia="pl-PL" w:bidi="pl-PL"/>
        </w:rPr>
      </w:pPr>
    </w:p>
    <w:p w:rsidR="002C1F1A" w:rsidRDefault="002C1F1A" w:rsidP="005777FE">
      <w:pPr>
        <w:widowControl w:val="0"/>
        <w:spacing w:after="0" w:line="240" w:lineRule="auto"/>
        <w:ind w:left="380"/>
        <w:jc w:val="both"/>
        <w:rPr>
          <w:rFonts w:ascii="Times New Roman" w:eastAsia="Times New Roman" w:hAnsi="Times New Roman" w:cs="Times New Roman"/>
          <w:sz w:val="24"/>
          <w:szCs w:val="24"/>
          <w:lang w:eastAsia="pl-PL" w:bidi="pl-PL"/>
        </w:rPr>
      </w:pPr>
    </w:p>
    <w:p w:rsidR="005777FE" w:rsidRPr="00256FEA" w:rsidRDefault="005777FE" w:rsidP="002229E6">
      <w:pPr>
        <w:widowControl w:val="0"/>
        <w:numPr>
          <w:ilvl w:val="0"/>
          <w:numId w:val="7"/>
        </w:numPr>
        <w:tabs>
          <w:tab w:val="left" w:pos="310"/>
        </w:tabs>
        <w:spacing w:after="0" w:line="240" w:lineRule="auto"/>
        <w:jc w:val="both"/>
        <w:rPr>
          <w:rFonts w:ascii="Times New Roman" w:eastAsia="Times New Roman" w:hAnsi="Times New Roman" w:cs="Times New Roman"/>
          <w:b/>
          <w:sz w:val="24"/>
          <w:szCs w:val="24"/>
          <w:lang w:eastAsia="pl-PL" w:bidi="pl-PL"/>
        </w:rPr>
      </w:pPr>
      <w:r w:rsidRPr="00256FEA">
        <w:rPr>
          <w:rFonts w:ascii="Times New Roman" w:eastAsia="Times New Roman" w:hAnsi="Times New Roman" w:cs="Times New Roman"/>
          <w:b/>
          <w:sz w:val="24"/>
          <w:szCs w:val="24"/>
          <w:u w:val="single"/>
          <w:lang w:eastAsia="pl-PL" w:bidi="pl-PL"/>
        </w:rPr>
        <w:t>Ambulatoryjna i stacjonarna opieka psychiatryczna</w:t>
      </w:r>
    </w:p>
    <w:p w:rsidR="00E27765" w:rsidRDefault="00E27765" w:rsidP="00E27765">
      <w:pPr>
        <w:widowControl w:val="0"/>
        <w:tabs>
          <w:tab w:val="left" w:pos="310"/>
        </w:tabs>
        <w:spacing w:after="0" w:line="240" w:lineRule="auto"/>
        <w:jc w:val="both"/>
        <w:rPr>
          <w:rFonts w:ascii="Times New Roman" w:eastAsia="Times New Roman" w:hAnsi="Times New Roman" w:cs="Times New Roman"/>
          <w:sz w:val="24"/>
          <w:szCs w:val="24"/>
          <w:lang w:eastAsia="pl-PL" w:bidi="pl-PL"/>
        </w:rPr>
      </w:pPr>
    </w:p>
    <w:p w:rsidR="005777FE" w:rsidRDefault="005777FE" w:rsidP="00040BFD">
      <w:pPr>
        <w:widowControl w:val="0"/>
        <w:spacing w:after="0" w:line="240" w:lineRule="auto"/>
        <w:jc w:val="both"/>
        <w:rPr>
          <w:rFonts w:ascii="Times New Roman" w:eastAsia="Times New Roman" w:hAnsi="Times New Roman" w:cs="Times New Roman"/>
          <w:b/>
          <w:bCs/>
          <w:sz w:val="24"/>
          <w:szCs w:val="24"/>
          <w:lang w:eastAsia="pl-PL" w:bidi="pl-PL"/>
        </w:rPr>
      </w:pPr>
      <w:r w:rsidRPr="00040BFD">
        <w:rPr>
          <w:rFonts w:ascii="Times New Roman" w:eastAsia="Times New Roman" w:hAnsi="Times New Roman" w:cs="Times New Roman"/>
          <w:b/>
          <w:bCs/>
          <w:sz w:val="24"/>
          <w:szCs w:val="24"/>
          <w:lang w:eastAsia="pl-PL" w:bidi="pl-PL"/>
        </w:rPr>
        <w:t xml:space="preserve">Tabela 14. Placówki medyczne realizujące świadczenia w zakresie psychiatrii i leczenia uzależnień w ramach kontraktów z Narodowym Funduszem Zdrowia (ambulatoryjna </w:t>
      </w:r>
      <w:r w:rsidR="008822B0">
        <w:rPr>
          <w:rFonts w:ascii="Times New Roman" w:eastAsia="Times New Roman" w:hAnsi="Times New Roman" w:cs="Times New Roman"/>
          <w:b/>
          <w:bCs/>
          <w:sz w:val="24"/>
          <w:szCs w:val="24"/>
          <w:lang w:eastAsia="pl-PL" w:bidi="pl-PL"/>
        </w:rPr>
        <w:br/>
      </w:r>
      <w:r w:rsidRPr="00040BFD">
        <w:rPr>
          <w:rFonts w:ascii="Times New Roman" w:eastAsia="Times New Roman" w:hAnsi="Times New Roman" w:cs="Times New Roman"/>
          <w:b/>
          <w:bCs/>
          <w:sz w:val="24"/>
          <w:szCs w:val="24"/>
          <w:lang w:eastAsia="pl-PL" w:bidi="pl-PL"/>
        </w:rPr>
        <w:t>i stacjonarna opieka zdrowotna)</w:t>
      </w:r>
    </w:p>
    <w:p w:rsidR="00E27765" w:rsidRPr="00040BFD" w:rsidRDefault="00E27765" w:rsidP="00040BFD">
      <w:pPr>
        <w:widowControl w:val="0"/>
        <w:spacing w:after="0" w:line="240" w:lineRule="auto"/>
        <w:jc w:val="both"/>
        <w:rPr>
          <w:rFonts w:ascii="Times New Roman" w:eastAsia="Times New Roman" w:hAnsi="Times New Roman" w:cs="Times New Roman"/>
          <w:sz w:val="24"/>
          <w:szCs w:val="24"/>
          <w:lang w:eastAsia="pl-PL" w:bidi="pl-PL"/>
        </w:rPr>
      </w:pPr>
    </w:p>
    <w:tbl>
      <w:tblPr>
        <w:tblStyle w:val="Tabelalisty2akcent1"/>
        <w:tblW w:w="9794" w:type="dxa"/>
        <w:tblLayout w:type="fixed"/>
        <w:tblLook w:val="04A0" w:firstRow="1" w:lastRow="0" w:firstColumn="1" w:lastColumn="0" w:noHBand="0" w:noVBand="1"/>
      </w:tblPr>
      <w:tblGrid>
        <w:gridCol w:w="710"/>
        <w:gridCol w:w="2746"/>
        <w:gridCol w:w="2498"/>
        <w:gridCol w:w="3840"/>
      </w:tblGrid>
      <w:tr w:rsidR="00040BFD" w:rsidRPr="00040BFD" w:rsidTr="00BA79BF">
        <w:trPr>
          <w:cnfStyle w:val="100000000000" w:firstRow="1" w:lastRow="0" w:firstColumn="0" w:lastColumn="0" w:oddVBand="0" w:evenVBand="0" w:oddHBand="0"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710" w:type="dxa"/>
          </w:tcPr>
          <w:p w:rsidR="005777FE" w:rsidRPr="00040BFD" w:rsidRDefault="005777FE" w:rsidP="005777FE">
            <w:pPr>
              <w:widowControl w:val="0"/>
              <w:jc w:val="both"/>
              <w:rPr>
                <w:rFonts w:ascii="Times New Roman" w:eastAsia="Times New Roman" w:hAnsi="Times New Roman" w:cs="Times New Roman"/>
                <w:sz w:val="24"/>
                <w:szCs w:val="24"/>
                <w:lang w:eastAsia="pl-PL" w:bidi="pl-PL"/>
              </w:rPr>
            </w:pPr>
            <w:r w:rsidRPr="00040BFD">
              <w:rPr>
                <w:rFonts w:ascii="Times New Roman" w:eastAsia="Times New Roman" w:hAnsi="Times New Roman" w:cs="Times New Roman"/>
                <w:b w:val="0"/>
                <w:bCs w:val="0"/>
                <w:sz w:val="24"/>
                <w:szCs w:val="24"/>
                <w:lang w:eastAsia="pl-PL" w:bidi="pl-PL"/>
              </w:rPr>
              <w:t>Lp.</w:t>
            </w:r>
          </w:p>
        </w:tc>
        <w:tc>
          <w:tcPr>
            <w:tcW w:w="2746" w:type="dxa"/>
          </w:tcPr>
          <w:p w:rsidR="005777FE" w:rsidRPr="00040BFD" w:rsidRDefault="005777FE" w:rsidP="005777FE">
            <w:pPr>
              <w:widowControl w:val="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040BFD">
              <w:rPr>
                <w:rFonts w:ascii="Times New Roman" w:eastAsia="Times New Roman" w:hAnsi="Times New Roman" w:cs="Times New Roman"/>
                <w:b w:val="0"/>
                <w:bCs w:val="0"/>
                <w:sz w:val="24"/>
                <w:szCs w:val="24"/>
                <w:lang w:eastAsia="pl-PL" w:bidi="pl-PL"/>
              </w:rPr>
              <w:t>Nazwa placówki</w:t>
            </w:r>
          </w:p>
        </w:tc>
        <w:tc>
          <w:tcPr>
            <w:tcW w:w="2498" w:type="dxa"/>
          </w:tcPr>
          <w:p w:rsidR="005777FE" w:rsidRPr="00040BFD" w:rsidRDefault="005777FE" w:rsidP="005777FE">
            <w:pPr>
              <w:widowControl w:val="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040BFD">
              <w:rPr>
                <w:rFonts w:ascii="Times New Roman" w:eastAsia="Times New Roman" w:hAnsi="Times New Roman" w:cs="Times New Roman"/>
                <w:b w:val="0"/>
                <w:bCs w:val="0"/>
                <w:sz w:val="24"/>
                <w:szCs w:val="24"/>
                <w:lang w:eastAsia="pl-PL" w:bidi="pl-PL"/>
              </w:rPr>
              <w:t>Adres</w:t>
            </w:r>
          </w:p>
        </w:tc>
        <w:tc>
          <w:tcPr>
            <w:tcW w:w="3840" w:type="dxa"/>
          </w:tcPr>
          <w:p w:rsidR="005777FE" w:rsidRPr="00040BFD" w:rsidRDefault="005777FE" w:rsidP="005777FE">
            <w:pPr>
              <w:widowControl w:val="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040BFD">
              <w:rPr>
                <w:rFonts w:ascii="Times New Roman" w:eastAsia="Times New Roman" w:hAnsi="Times New Roman" w:cs="Times New Roman"/>
                <w:b w:val="0"/>
                <w:bCs w:val="0"/>
                <w:sz w:val="24"/>
                <w:szCs w:val="24"/>
                <w:lang w:eastAsia="pl-PL" w:bidi="pl-PL"/>
              </w:rPr>
              <w:t>Zakres świadczeń</w:t>
            </w:r>
          </w:p>
        </w:tc>
      </w:tr>
      <w:tr w:rsidR="005777FE" w:rsidRPr="005777FE" w:rsidTr="00BA79BF">
        <w:trPr>
          <w:cnfStyle w:val="000000100000" w:firstRow="0" w:lastRow="0" w:firstColumn="0" w:lastColumn="0" w:oddVBand="0" w:evenVBand="0" w:oddHBand="1" w:evenHBand="0" w:firstRowFirstColumn="0" w:firstRowLastColumn="0" w:lastRowFirstColumn="0" w:lastRowLastColumn="0"/>
          <w:trHeight w:hRule="exact" w:val="1846"/>
        </w:trPr>
        <w:tc>
          <w:tcPr>
            <w:cnfStyle w:val="001000000000" w:firstRow="0" w:lastRow="0" w:firstColumn="1" w:lastColumn="0" w:oddVBand="0" w:evenVBand="0" w:oddHBand="0" w:evenHBand="0" w:firstRowFirstColumn="0" w:firstRowLastColumn="0" w:lastRowFirstColumn="0" w:lastRowLastColumn="0"/>
            <w:tcW w:w="710" w:type="dxa"/>
          </w:tcPr>
          <w:p w:rsidR="005777FE" w:rsidRPr="00736637" w:rsidRDefault="005777FE" w:rsidP="005777FE">
            <w:pPr>
              <w:widowControl w:val="0"/>
              <w:jc w:val="both"/>
              <w:rPr>
                <w:rFonts w:ascii="Times New Roman" w:eastAsia="Times New Roman" w:hAnsi="Times New Roman" w:cs="Times New Roman"/>
                <w:sz w:val="24"/>
                <w:szCs w:val="24"/>
                <w:lang w:eastAsia="pl-PL" w:bidi="pl-PL"/>
              </w:rPr>
            </w:pPr>
            <w:r w:rsidRPr="00736637">
              <w:rPr>
                <w:rFonts w:ascii="Times New Roman" w:eastAsia="Times New Roman" w:hAnsi="Times New Roman" w:cs="Times New Roman"/>
                <w:sz w:val="24"/>
                <w:szCs w:val="24"/>
                <w:lang w:eastAsia="pl-PL" w:bidi="pl-PL"/>
              </w:rPr>
              <w:t>1.</w:t>
            </w:r>
          </w:p>
        </w:tc>
        <w:tc>
          <w:tcPr>
            <w:tcW w:w="2746" w:type="dxa"/>
          </w:tcPr>
          <w:p w:rsidR="005777FE" w:rsidRPr="00736637" w:rsidRDefault="005777FE" w:rsidP="00736637">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736637">
              <w:rPr>
                <w:rFonts w:ascii="Times New Roman" w:eastAsia="Times New Roman" w:hAnsi="Times New Roman" w:cs="Times New Roman"/>
                <w:sz w:val="24"/>
                <w:szCs w:val="24"/>
                <w:lang w:eastAsia="pl-PL" w:bidi="pl-PL"/>
              </w:rPr>
              <w:t xml:space="preserve">116 Szpital Wojskowy </w:t>
            </w:r>
            <w:r w:rsidR="00BA79BF">
              <w:rPr>
                <w:rFonts w:ascii="Times New Roman" w:eastAsia="Times New Roman" w:hAnsi="Times New Roman" w:cs="Times New Roman"/>
                <w:sz w:val="24"/>
                <w:szCs w:val="24"/>
                <w:lang w:eastAsia="pl-PL" w:bidi="pl-PL"/>
              </w:rPr>
              <w:br/>
            </w:r>
            <w:r w:rsidRPr="00736637">
              <w:rPr>
                <w:rFonts w:ascii="Times New Roman" w:eastAsia="Times New Roman" w:hAnsi="Times New Roman" w:cs="Times New Roman"/>
                <w:sz w:val="24"/>
                <w:szCs w:val="24"/>
                <w:lang w:eastAsia="pl-PL" w:bidi="pl-PL"/>
              </w:rPr>
              <w:t>z Przychodnią Samodzielny Publiczny Zakład Opieki Zdrowotnej</w:t>
            </w:r>
          </w:p>
        </w:tc>
        <w:tc>
          <w:tcPr>
            <w:tcW w:w="2498" w:type="dxa"/>
          </w:tcPr>
          <w:p w:rsidR="005777FE" w:rsidRPr="00736637" w:rsidRDefault="005777FE" w:rsidP="00736637">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736637">
              <w:rPr>
                <w:rFonts w:ascii="Times New Roman" w:eastAsia="Times New Roman" w:hAnsi="Times New Roman" w:cs="Times New Roman"/>
                <w:sz w:val="24"/>
                <w:szCs w:val="24"/>
                <w:lang w:eastAsia="pl-PL" w:bidi="pl-PL"/>
              </w:rPr>
              <w:t>ul. Wróblewskiego 46 45-759 Opole</w:t>
            </w:r>
          </w:p>
        </w:tc>
        <w:tc>
          <w:tcPr>
            <w:tcW w:w="3840" w:type="dxa"/>
          </w:tcPr>
          <w:p w:rsidR="00736637" w:rsidRPr="00FC4FE7" w:rsidRDefault="00736637" w:rsidP="007366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C4FE7">
              <w:rPr>
                <w:rFonts w:ascii="Times New Roman" w:hAnsi="Times New Roman" w:cs="Times New Roman"/>
                <w:color w:val="000000"/>
                <w:sz w:val="24"/>
                <w:szCs w:val="24"/>
              </w:rPr>
              <w:t>świadczenia psychiatryczne ambulatoryjne dla dorosłych</w:t>
            </w:r>
            <w:r w:rsidRPr="00FC4FE7">
              <w:rPr>
                <w:rFonts w:ascii="Times New Roman" w:hAnsi="Times New Roman" w:cs="Times New Roman"/>
                <w:color w:val="000000"/>
                <w:sz w:val="24"/>
                <w:szCs w:val="24"/>
              </w:rPr>
              <w:br/>
              <w:t>świadczenia dzienne psychiatryczne geriatryczne</w:t>
            </w:r>
            <w:r w:rsidRPr="00FC4FE7">
              <w:rPr>
                <w:rFonts w:ascii="Times New Roman" w:hAnsi="Times New Roman" w:cs="Times New Roman"/>
                <w:color w:val="000000"/>
                <w:sz w:val="24"/>
                <w:szCs w:val="24"/>
              </w:rPr>
              <w:br/>
              <w:t>świadczenia dzienne leczenia zaburzeń nerwicowych</w:t>
            </w:r>
          </w:p>
          <w:p w:rsidR="005777FE" w:rsidRPr="00FC4FE7" w:rsidRDefault="005777FE" w:rsidP="00736637">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p>
        </w:tc>
      </w:tr>
      <w:tr w:rsidR="005777FE" w:rsidRPr="005777FE" w:rsidTr="00BA79BF">
        <w:trPr>
          <w:trHeight w:hRule="exact" w:val="3133"/>
        </w:trPr>
        <w:tc>
          <w:tcPr>
            <w:cnfStyle w:val="001000000000" w:firstRow="0" w:lastRow="0" w:firstColumn="1" w:lastColumn="0" w:oddVBand="0" w:evenVBand="0" w:oddHBand="0" w:evenHBand="0" w:firstRowFirstColumn="0" w:firstRowLastColumn="0" w:lastRowFirstColumn="0" w:lastRowLastColumn="0"/>
            <w:tcW w:w="710" w:type="dxa"/>
          </w:tcPr>
          <w:p w:rsidR="005777FE" w:rsidRPr="00474AD5" w:rsidRDefault="00C47BDA" w:rsidP="00474AD5">
            <w:pPr>
              <w:widowControl w:val="0"/>
              <w:rPr>
                <w:rFonts w:ascii="Times New Roman" w:eastAsia="Times New Roman" w:hAnsi="Times New Roman" w:cs="Times New Roman"/>
                <w:sz w:val="24"/>
                <w:szCs w:val="24"/>
                <w:lang w:eastAsia="pl-PL" w:bidi="pl-PL"/>
              </w:rPr>
            </w:pPr>
            <w:r>
              <w:rPr>
                <w:rFonts w:ascii="Times New Roman" w:eastAsia="Times New Roman" w:hAnsi="Times New Roman" w:cs="Times New Roman"/>
                <w:sz w:val="24"/>
                <w:szCs w:val="24"/>
                <w:lang w:eastAsia="pl-PL" w:bidi="pl-PL"/>
              </w:rPr>
              <w:t>2</w:t>
            </w:r>
            <w:r w:rsidR="005777FE" w:rsidRPr="00474AD5">
              <w:rPr>
                <w:rFonts w:ascii="Times New Roman" w:eastAsia="Times New Roman" w:hAnsi="Times New Roman" w:cs="Times New Roman"/>
                <w:sz w:val="24"/>
                <w:szCs w:val="24"/>
                <w:lang w:eastAsia="pl-PL" w:bidi="pl-PL"/>
              </w:rPr>
              <w:t>.</w:t>
            </w:r>
          </w:p>
        </w:tc>
        <w:tc>
          <w:tcPr>
            <w:tcW w:w="2746" w:type="dxa"/>
          </w:tcPr>
          <w:p w:rsidR="005777FE" w:rsidRPr="00474AD5" w:rsidRDefault="005777FE" w:rsidP="00C47BDA">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474AD5">
              <w:rPr>
                <w:rFonts w:ascii="Times New Roman" w:eastAsia="Times New Roman" w:hAnsi="Times New Roman" w:cs="Times New Roman"/>
                <w:sz w:val="24"/>
                <w:szCs w:val="24"/>
                <w:lang w:eastAsia="pl-PL" w:bidi="pl-PL"/>
              </w:rPr>
              <w:t xml:space="preserve">Centrum Terapii </w:t>
            </w:r>
            <w:r w:rsidR="00BA79BF">
              <w:rPr>
                <w:rFonts w:ascii="Times New Roman" w:eastAsia="Times New Roman" w:hAnsi="Times New Roman" w:cs="Times New Roman"/>
                <w:sz w:val="24"/>
                <w:szCs w:val="24"/>
                <w:lang w:eastAsia="pl-PL" w:bidi="pl-PL"/>
              </w:rPr>
              <w:br/>
            </w:r>
            <w:r w:rsidRPr="00474AD5">
              <w:rPr>
                <w:rFonts w:ascii="Times New Roman" w:eastAsia="Times New Roman" w:hAnsi="Times New Roman" w:cs="Times New Roman"/>
                <w:sz w:val="24"/>
                <w:szCs w:val="24"/>
                <w:lang w:eastAsia="pl-PL" w:bidi="pl-PL"/>
              </w:rPr>
              <w:t>i Psychoedukacji s.c.</w:t>
            </w:r>
          </w:p>
        </w:tc>
        <w:tc>
          <w:tcPr>
            <w:tcW w:w="2498" w:type="dxa"/>
          </w:tcPr>
          <w:p w:rsidR="00474AD5" w:rsidRDefault="00474AD5" w:rsidP="00C47BDA">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Pr>
                <w:rFonts w:ascii="Times New Roman" w:eastAsia="Times New Roman" w:hAnsi="Times New Roman" w:cs="Times New Roman"/>
                <w:sz w:val="24"/>
                <w:szCs w:val="24"/>
                <w:lang w:eastAsia="pl-PL" w:bidi="pl-PL"/>
              </w:rPr>
              <w:t>ul. Oleska 97H/1A</w:t>
            </w:r>
            <w:r w:rsidR="005777FE" w:rsidRPr="00474AD5">
              <w:rPr>
                <w:rFonts w:ascii="Times New Roman" w:eastAsia="Times New Roman" w:hAnsi="Times New Roman" w:cs="Times New Roman"/>
                <w:sz w:val="24"/>
                <w:szCs w:val="24"/>
                <w:lang w:eastAsia="pl-PL" w:bidi="pl-PL"/>
              </w:rPr>
              <w:t xml:space="preserve"> </w:t>
            </w:r>
          </w:p>
          <w:p w:rsidR="005777FE" w:rsidRPr="00474AD5" w:rsidRDefault="005777FE" w:rsidP="00C47BDA">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474AD5">
              <w:rPr>
                <w:rFonts w:ascii="Times New Roman" w:eastAsia="Times New Roman" w:hAnsi="Times New Roman" w:cs="Times New Roman"/>
                <w:sz w:val="24"/>
                <w:szCs w:val="24"/>
                <w:lang w:eastAsia="pl-PL" w:bidi="pl-PL"/>
              </w:rPr>
              <w:t>45-222 Opole</w:t>
            </w:r>
          </w:p>
        </w:tc>
        <w:tc>
          <w:tcPr>
            <w:tcW w:w="3840" w:type="dxa"/>
          </w:tcPr>
          <w:p w:rsidR="00474AD5" w:rsidRPr="00FC4FE7" w:rsidRDefault="00474AD5" w:rsidP="00474A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C4FE7">
              <w:rPr>
                <w:rFonts w:ascii="Times New Roman" w:hAnsi="Times New Roman" w:cs="Times New Roman"/>
                <w:color w:val="000000"/>
                <w:sz w:val="24"/>
                <w:szCs w:val="24"/>
              </w:rPr>
              <w:t>świadczenia psychiatryczne ambulatoryjne dla dorosłych</w:t>
            </w:r>
            <w:r w:rsidRPr="00FC4FE7">
              <w:rPr>
                <w:rFonts w:ascii="Times New Roman" w:hAnsi="Times New Roman" w:cs="Times New Roman"/>
                <w:color w:val="000000"/>
                <w:sz w:val="24"/>
                <w:szCs w:val="24"/>
              </w:rPr>
              <w:br/>
              <w:t xml:space="preserve">świadczenia terapii uzależnienia </w:t>
            </w:r>
            <w:r w:rsidR="008822B0">
              <w:rPr>
                <w:rFonts w:ascii="Times New Roman" w:hAnsi="Times New Roman" w:cs="Times New Roman"/>
                <w:color w:val="000000"/>
                <w:sz w:val="24"/>
                <w:szCs w:val="24"/>
              </w:rPr>
              <w:br/>
            </w:r>
            <w:r w:rsidRPr="00FC4FE7">
              <w:rPr>
                <w:rFonts w:ascii="Times New Roman" w:hAnsi="Times New Roman" w:cs="Times New Roman"/>
                <w:color w:val="000000"/>
                <w:sz w:val="24"/>
                <w:szCs w:val="24"/>
              </w:rPr>
              <w:t>i współuzależnienia od alkoholu</w:t>
            </w:r>
            <w:r w:rsidRPr="00FC4FE7">
              <w:rPr>
                <w:rFonts w:ascii="Times New Roman" w:hAnsi="Times New Roman" w:cs="Times New Roman"/>
                <w:color w:val="000000"/>
                <w:sz w:val="24"/>
                <w:szCs w:val="24"/>
              </w:rPr>
              <w:br/>
              <w:t>świadczenia psychologiczne</w:t>
            </w:r>
            <w:r w:rsidRPr="00FC4FE7">
              <w:rPr>
                <w:rFonts w:ascii="Times New Roman" w:hAnsi="Times New Roman" w:cs="Times New Roman"/>
                <w:color w:val="000000"/>
                <w:sz w:val="24"/>
                <w:szCs w:val="24"/>
              </w:rPr>
              <w:br/>
              <w:t>leczenie środowiskowe (domowe)</w:t>
            </w:r>
            <w:r w:rsidRPr="00FC4FE7">
              <w:rPr>
                <w:rFonts w:ascii="Times New Roman" w:hAnsi="Times New Roman" w:cs="Times New Roman"/>
                <w:color w:val="000000"/>
                <w:sz w:val="24"/>
                <w:szCs w:val="24"/>
              </w:rPr>
              <w:br/>
              <w:t xml:space="preserve">ośrodek środowiskowej opieki </w:t>
            </w:r>
            <w:r w:rsidR="00C47BDA" w:rsidRPr="00FC4FE7">
              <w:rPr>
                <w:rFonts w:ascii="Times New Roman" w:hAnsi="Times New Roman" w:cs="Times New Roman"/>
                <w:color w:val="000000"/>
                <w:sz w:val="24"/>
                <w:szCs w:val="24"/>
              </w:rPr>
              <w:t xml:space="preserve">psychologicznej </w:t>
            </w:r>
            <w:r w:rsidR="00BA79BF">
              <w:rPr>
                <w:rFonts w:ascii="Times New Roman" w:hAnsi="Times New Roman" w:cs="Times New Roman"/>
                <w:color w:val="000000"/>
                <w:sz w:val="24"/>
                <w:szCs w:val="24"/>
              </w:rPr>
              <w:br/>
            </w:r>
            <w:r w:rsidR="00C47BDA" w:rsidRPr="00FC4FE7">
              <w:rPr>
                <w:rFonts w:ascii="Times New Roman" w:hAnsi="Times New Roman" w:cs="Times New Roman"/>
                <w:color w:val="000000"/>
                <w:sz w:val="24"/>
                <w:szCs w:val="24"/>
              </w:rPr>
              <w:t xml:space="preserve">i psychoterapeutycznej dla dzieci </w:t>
            </w:r>
            <w:r w:rsidR="008822B0">
              <w:rPr>
                <w:rFonts w:ascii="Times New Roman" w:hAnsi="Times New Roman" w:cs="Times New Roman"/>
                <w:color w:val="000000"/>
                <w:sz w:val="24"/>
                <w:szCs w:val="24"/>
              </w:rPr>
              <w:br/>
            </w:r>
            <w:r w:rsidR="00C47BDA" w:rsidRPr="00FC4FE7">
              <w:rPr>
                <w:rFonts w:ascii="Times New Roman" w:hAnsi="Times New Roman" w:cs="Times New Roman"/>
                <w:color w:val="000000"/>
                <w:sz w:val="24"/>
                <w:szCs w:val="24"/>
              </w:rPr>
              <w:t>i młodzieży - I poziom referencyjny</w:t>
            </w:r>
          </w:p>
          <w:p w:rsidR="005777FE" w:rsidRPr="00FC4FE7" w:rsidRDefault="005777FE" w:rsidP="00474AD5">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p>
        </w:tc>
      </w:tr>
      <w:tr w:rsidR="005777FE" w:rsidRPr="005777FE" w:rsidTr="00BA79BF">
        <w:trPr>
          <w:cnfStyle w:val="000000100000" w:firstRow="0" w:lastRow="0" w:firstColumn="0" w:lastColumn="0" w:oddVBand="0" w:evenVBand="0" w:oddHBand="1" w:evenHBand="0" w:firstRowFirstColumn="0" w:firstRowLastColumn="0" w:lastRowFirstColumn="0" w:lastRowLastColumn="0"/>
          <w:trHeight w:hRule="exact" w:val="1961"/>
        </w:trPr>
        <w:tc>
          <w:tcPr>
            <w:cnfStyle w:val="001000000000" w:firstRow="0" w:lastRow="0" w:firstColumn="1" w:lastColumn="0" w:oddVBand="0" w:evenVBand="0" w:oddHBand="0" w:evenHBand="0" w:firstRowFirstColumn="0" w:firstRowLastColumn="0" w:lastRowFirstColumn="0" w:lastRowLastColumn="0"/>
            <w:tcW w:w="710" w:type="dxa"/>
          </w:tcPr>
          <w:p w:rsidR="005777FE" w:rsidRPr="00474AD5" w:rsidRDefault="00C47BDA" w:rsidP="00474AD5">
            <w:pPr>
              <w:widowControl w:val="0"/>
              <w:rPr>
                <w:rFonts w:ascii="Times New Roman" w:eastAsia="Times New Roman" w:hAnsi="Times New Roman" w:cs="Times New Roman"/>
                <w:sz w:val="24"/>
                <w:szCs w:val="24"/>
                <w:lang w:eastAsia="pl-PL" w:bidi="pl-PL"/>
              </w:rPr>
            </w:pPr>
            <w:r>
              <w:rPr>
                <w:rFonts w:ascii="Times New Roman" w:eastAsia="Times New Roman" w:hAnsi="Times New Roman" w:cs="Times New Roman"/>
                <w:sz w:val="24"/>
                <w:szCs w:val="24"/>
                <w:lang w:eastAsia="pl-PL" w:bidi="pl-PL"/>
              </w:rPr>
              <w:t>3</w:t>
            </w:r>
            <w:r w:rsidR="005777FE" w:rsidRPr="00474AD5">
              <w:rPr>
                <w:rFonts w:ascii="Times New Roman" w:eastAsia="Times New Roman" w:hAnsi="Times New Roman" w:cs="Times New Roman"/>
                <w:sz w:val="24"/>
                <w:szCs w:val="24"/>
                <w:lang w:eastAsia="pl-PL" w:bidi="pl-PL"/>
              </w:rPr>
              <w:t>.</w:t>
            </w:r>
          </w:p>
        </w:tc>
        <w:tc>
          <w:tcPr>
            <w:tcW w:w="2746" w:type="dxa"/>
          </w:tcPr>
          <w:p w:rsidR="005777FE" w:rsidRPr="00474AD5" w:rsidRDefault="005777FE" w:rsidP="00474AD5">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474AD5">
              <w:rPr>
                <w:rFonts w:ascii="Times New Roman" w:eastAsia="Times New Roman" w:hAnsi="Times New Roman" w:cs="Times New Roman"/>
                <w:sz w:val="24"/>
                <w:szCs w:val="24"/>
                <w:lang w:eastAsia="pl-PL" w:bidi="pl-PL"/>
              </w:rPr>
              <w:t>Niepubliczny ZOZ Fundacji „Dom Rodzinnej Rehabilitacji Dzieci z Porażeniem Mózgowym</w:t>
            </w:r>
            <w:r w:rsidR="00474AD5">
              <w:rPr>
                <w:rFonts w:ascii="Times New Roman" w:eastAsia="Times New Roman" w:hAnsi="Times New Roman" w:cs="Times New Roman"/>
                <w:sz w:val="24"/>
                <w:szCs w:val="24"/>
                <w:lang w:eastAsia="pl-PL" w:bidi="pl-PL"/>
              </w:rPr>
              <w:t xml:space="preserve"> w Opolu</w:t>
            </w:r>
            <w:r w:rsidRPr="00474AD5">
              <w:rPr>
                <w:rFonts w:ascii="Times New Roman" w:eastAsia="Times New Roman" w:hAnsi="Times New Roman" w:cs="Times New Roman"/>
                <w:sz w:val="24"/>
                <w:szCs w:val="24"/>
                <w:lang w:eastAsia="pl-PL" w:bidi="pl-PL"/>
              </w:rPr>
              <w:t>”</w:t>
            </w:r>
          </w:p>
        </w:tc>
        <w:tc>
          <w:tcPr>
            <w:tcW w:w="2498" w:type="dxa"/>
          </w:tcPr>
          <w:p w:rsidR="005777FE" w:rsidRPr="00474AD5" w:rsidRDefault="005777FE" w:rsidP="00474AD5">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474AD5">
              <w:rPr>
                <w:rFonts w:ascii="Times New Roman" w:eastAsia="Times New Roman" w:hAnsi="Times New Roman" w:cs="Times New Roman"/>
                <w:sz w:val="24"/>
                <w:szCs w:val="24"/>
                <w:lang w:eastAsia="pl-PL" w:bidi="pl-PL"/>
              </w:rPr>
              <w:t>ul. Szymanowskiego 1 45-724 Opole</w:t>
            </w:r>
          </w:p>
        </w:tc>
        <w:tc>
          <w:tcPr>
            <w:tcW w:w="3840" w:type="dxa"/>
          </w:tcPr>
          <w:p w:rsidR="00474AD5" w:rsidRPr="00FC4FE7" w:rsidRDefault="00474AD5" w:rsidP="00474A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C4FE7">
              <w:rPr>
                <w:rFonts w:ascii="Times New Roman" w:hAnsi="Times New Roman" w:cs="Times New Roman"/>
                <w:color w:val="000000"/>
                <w:sz w:val="24"/>
                <w:szCs w:val="24"/>
              </w:rPr>
              <w:t>świadczenia psychiatryczne ambulatoryjne dla dzieci i młodzieży</w:t>
            </w:r>
            <w:r w:rsidRPr="00FC4FE7">
              <w:rPr>
                <w:rFonts w:ascii="Times New Roman" w:hAnsi="Times New Roman" w:cs="Times New Roman"/>
                <w:color w:val="000000"/>
                <w:sz w:val="24"/>
                <w:szCs w:val="24"/>
              </w:rPr>
              <w:br/>
              <w:t xml:space="preserve">ośrodek środowiskowej opieki psychologicznej </w:t>
            </w:r>
            <w:r w:rsidR="00BA79BF">
              <w:rPr>
                <w:rFonts w:ascii="Times New Roman" w:hAnsi="Times New Roman" w:cs="Times New Roman"/>
                <w:color w:val="000000"/>
                <w:sz w:val="24"/>
                <w:szCs w:val="24"/>
              </w:rPr>
              <w:br/>
            </w:r>
            <w:r w:rsidRPr="00FC4FE7">
              <w:rPr>
                <w:rFonts w:ascii="Times New Roman" w:hAnsi="Times New Roman" w:cs="Times New Roman"/>
                <w:color w:val="000000"/>
                <w:sz w:val="24"/>
                <w:szCs w:val="24"/>
              </w:rPr>
              <w:t xml:space="preserve">i psychoterapeutycznej dla dzieci </w:t>
            </w:r>
            <w:r w:rsidR="00BA79BF">
              <w:rPr>
                <w:rFonts w:ascii="Times New Roman" w:hAnsi="Times New Roman" w:cs="Times New Roman"/>
                <w:color w:val="000000"/>
                <w:sz w:val="24"/>
                <w:szCs w:val="24"/>
              </w:rPr>
              <w:br/>
            </w:r>
            <w:r w:rsidRPr="00FC4FE7">
              <w:rPr>
                <w:rFonts w:ascii="Times New Roman" w:hAnsi="Times New Roman" w:cs="Times New Roman"/>
                <w:color w:val="000000"/>
                <w:sz w:val="24"/>
                <w:szCs w:val="24"/>
              </w:rPr>
              <w:t xml:space="preserve">i młodzieży - </w:t>
            </w:r>
            <w:r w:rsidR="008822B0">
              <w:rPr>
                <w:rFonts w:ascii="Times New Roman" w:hAnsi="Times New Roman" w:cs="Times New Roman"/>
                <w:color w:val="000000"/>
                <w:sz w:val="24"/>
                <w:szCs w:val="24"/>
              </w:rPr>
              <w:t>I</w:t>
            </w:r>
            <w:r w:rsidRPr="00FC4FE7">
              <w:rPr>
                <w:rFonts w:ascii="Times New Roman" w:hAnsi="Times New Roman" w:cs="Times New Roman"/>
                <w:color w:val="000000"/>
                <w:sz w:val="24"/>
                <w:szCs w:val="24"/>
              </w:rPr>
              <w:t xml:space="preserve"> poziom referencyjny</w:t>
            </w:r>
          </w:p>
          <w:p w:rsidR="005777FE" w:rsidRPr="00FC4FE7" w:rsidRDefault="005777FE" w:rsidP="00474AD5">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p>
        </w:tc>
      </w:tr>
      <w:tr w:rsidR="005777FE" w:rsidRPr="005777FE" w:rsidTr="00BA79BF">
        <w:trPr>
          <w:trHeight w:hRule="exact" w:val="730"/>
        </w:trPr>
        <w:tc>
          <w:tcPr>
            <w:cnfStyle w:val="001000000000" w:firstRow="0" w:lastRow="0" w:firstColumn="1" w:lastColumn="0" w:oddVBand="0" w:evenVBand="0" w:oddHBand="0" w:evenHBand="0" w:firstRowFirstColumn="0" w:firstRowLastColumn="0" w:lastRowFirstColumn="0" w:lastRowLastColumn="0"/>
            <w:tcW w:w="710" w:type="dxa"/>
          </w:tcPr>
          <w:p w:rsidR="005777FE" w:rsidRPr="00474AD5" w:rsidRDefault="00C47BDA" w:rsidP="00474AD5">
            <w:pPr>
              <w:widowControl w:val="0"/>
              <w:rPr>
                <w:rFonts w:ascii="Times New Roman" w:eastAsia="Times New Roman" w:hAnsi="Times New Roman" w:cs="Times New Roman"/>
                <w:sz w:val="24"/>
                <w:szCs w:val="24"/>
                <w:lang w:eastAsia="pl-PL" w:bidi="pl-PL"/>
              </w:rPr>
            </w:pPr>
            <w:r>
              <w:rPr>
                <w:rFonts w:ascii="Times New Roman" w:eastAsia="Times New Roman" w:hAnsi="Times New Roman" w:cs="Times New Roman"/>
                <w:sz w:val="24"/>
                <w:szCs w:val="24"/>
                <w:lang w:eastAsia="pl-PL" w:bidi="pl-PL"/>
              </w:rPr>
              <w:t>4</w:t>
            </w:r>
            <w:r w:rsidR="005777FE" w:rsidRPr="00474AD5">
              <w:rPr>
                <w:rFonts w:ascii="Times New Roman" w:eastAsia="Times New Roman" w:hAnsi="Times New Roman" w:cs="Times New Roman"/>
                <w:sz w:val="24"/>
                <w:szCs w:val="24"/>
                <w:lang w:eastAsia="pl-PL" w:bidi="pl-PL"/>
              </w:rPr>
              <w:t>.</w:t>
            </w:r>
          </w:p>
        </w:tc>
        <w:tc>
          <w:tcPr>
            <w:tcW w:w="2746" w:type="dxa"/>
          </w:tcPr>
          <w:p w:rsidR="005777FE" w:rsidRPr="00474AD5" w:rsidRDefault="005777FE" w:rsidP="00474AD5">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474AD5">
              <w:rPr>
                <w:rFonts w:ascii="Times New Roman" w:eastAsia="Times New Roman" w:hAnsi="Times New Roman" w:cs="Times New Roman"/>
                <w:sz w:val="24"/>
                <w:szCs w:val="24"/>
                <w:lang w:eastAsia="pl-PL" w:bidi="pl-PL"/>
              </w:rPr>
              <w:t xml:space="preserve">NZOZ Poradnia </w:t>
            </w:r>
            <w:r w:rsidR="00BA79BF">
              <w:rPr>
                <w:rFonts w:ascii="Times New Roman" w:eastAsia="Times New Roman" w:hAnsi="Times New Roman" w:cs="Times New Roman"/>
                <w:sz w:val="24"/>
                <w:szCs w:val="24"/>
                <w:lang w:eastAsia="pl-PL" w:bidi="pl-PL"/>
              </w:rPr>
              <w:t>|</w:t>
            </w:r>
            <w:r w:rsidR="00BA79BF">
              <w:rPr>
                <w:rFonts w:ascii="Times New Roman" w:eastAsia="Times New Roman" w:hAnsi="Times New Roman" w:cs="Times New Roman"/>
                <w:sz w:val="24"/>
                <w:szCs w:val="24"/>
                <w:lang w:eastAsia="pl-PL" w:bidi="pl-PL"/>
              </w:rPr>
              <w:br/>
            </w:r>
            <w:r w:rsidRPr="00474AD5">
              <w:rPr>
                <w:rFonts w:ascii="Times New Roman" w:eastAsia="Times New Roman" w:hAnsi="Times New Roman" w:cs="Times New Roman"/>
                <w:sz w:val="24"/>
                <w:szCs w:val="24"/>
                <w:lang w:eastAsia="pl-PL" w:bidi="pl-PL"/>
              </w:rPr>
              <w:t>ds. Uzależnień</w:t>
            </w:r>
          </w:p>
        </w:tc>
        <w:tc>
          <w:tcPr>
            <w:tcW w:w="2498" w:type="dxa"/>
          </w:tcPr>
          <w:p w:rsidR="00474AD5" w:rsidRPr="00474AD5" w:rsidRDefault="005777FE" w:rsidP="00474AD5">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474AD5">
              <w:rPr>
                <w:rFonts w:ascii="Times New Roman" w:eastAsia="Times New Roman" w:hAnsi="Times New Roman" w:cs="Times New Roman"/>
                <w:sz w:val="24"/>
                <w:szCs w:val="24"/>
                <w:lang w:eastAsia="pl-PL" w:bidi="pl-PL"/>
              </w:rPr>
              <w:t xml:space="preserve">ul. Sandomierska 4 </w:t>
            </w:r>
          </w:p>
          <w:p w:rsidR="005777FE" w:rsidRPr="00474AD5" w:rsidRDefault="005777FE" w:rsidP="00474AD5">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474AD5">
              <w:rPr>
                <w:rFonts w:ascii="Times New Roman" w:eastAsia="Times New Roman" w:hAnsi="Times New Roman" w:cs="Times New Roman"/>
                <w:sz w:val="24"/>
                <w:szCs w:val="24"/>
                <w:lang w:eastAsia="pl-PL" w:bidi="pl-PL"/>
              </w:rPr>
              <w:t>45-326 Opole</w:t>
            </w:r>
          </w:p>
        </w:tc>
        <w:tc>
          <w:tcPr>
            <w:tcW w:w="3840" w:type="dxa"/>
          </w:tcPr>
          <w:p w:rsidR="005777FE" w:rsidRPr="00FC4FE7" w:rsidRDefault="005777FE" w:rsidP="00474AD5">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FC4FE7">
              <w:rPr>
                <w:rFonts w:ascii="Times New Roman" w:eastAsia="Times New Roman" w:hAnsi="Times New Roman" w:cs="Times New Roman"/>
                <w:sz w:val="24"/>
                <w:szCs w:val="24"/>
                <w:lang w:eastAsia="pl-PL" w:bidi="pl-PL"/>
              </w:rPr>
              <w:t>leczenie uzależnień</w:t>
            </w:r>
          </w:p>
          <w:p w:rsidR="005777FE" w:rsidRPr="00FC4FE7" w:rsidRDefault="005777FE" w:rsidP="00474AD5">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FC4FE7">
              <w:rPr>
                <w:rFonts w:ascii="Times New Roman" w:eastAsia="Times New Roman" w:hAnsi="Times New Roman" w:cs="Times New Roman"/>
                <w:sz w:val="24"/>
                <w:szCs w:val="24"/>
                <w:lang w:eastAsia="pl-PL" w:bidi="pl-PL"/>
              </w:rPr>
              <w:t>program leczenia substytucyjnego</w:t>
            </w:r>
          </w:p>
        </w:tc>
      </w:tr>
      <w:tr w:rsidR="005777FE" w:rsidRPr="005777FE" w:rsidTr="00BA79BF">
        <w:trPr>
          <w:cnfStyle w:val="000000100000" w:firstRow="0" w:lastRow="0" w:firstColumn="0" w:lastColumn="0" w:oddVBand="0" w:evenVBand="0" w:oddHBand="1" w:evenHBand="0" w:firstRowFirstColumn="0" w:firstRowLastColumn="0" w:lastRowFirstColumn="0" w:lastRowLastColumn="0"/>
          <w:trHeight w:hRule="exact" w:val="563"/>
        </w:trPr>
        <w:tc>
          <w:tcPr>
            <w:cnfStyle w:val="001000000000" w:firstRow="0" w:lastRow="0" w:firstColumn="1" w:lastColumn="0" w:oddVBand="0" w:evenVBand="0" w:oddHBand="0" w:evenHBand="0" w:firstRowFirstColumn="0" w:firstRowLastColumn="0" w:lastRowFirstColumn="0" w:lastRowLastColumn="0"/>
            <w:tcW w:w="710" w:type="dxa"/>
          </w:tcPr>
          <w:p w:rsidR="005777FE" w:rsidRPr="00474AD5" w:rsidRDefault="00C47BDA" w:rsidP="00474AD5">
            <w:pPr>
              <w:widowControl w:val="0"/>
              <w:rPr>
                <w:rFonts w:ascii="Times New Roman" w:eastAsia="Times New Roman" w:hAnsi="Times New Roman" w:cs="Times New Roman"/>
                <w:sz w:val="24"/>
                <w:szCs w:val="24"/>
                <w:lang w:eastAsia="pl-PL" w:bidi="pl-PL"/>
              </w:rPr>
            </w:pPr>
            <w:r>
              <w:rPr>
                <w:rFonts w:ascii="Times New Roman" w:eastAsia="Times New Roman" w:hAnsi="Times New Roman" w:cs="Times New Roman"/>
                <w:sz w:val="24"/>
                <w:szCs w:val="24"/>
                <w:lang w:eastAsia="pl-PL" w:bidi="pl-PL"/>
              </w:rPr>
              <w:t>5</w:t>
            </w:r>
            <w:r w:rsidR="005777FE" w:rsidRPr="00474AD5">
              <w:rPr>
                <w:rFonts w:ascii="Times New Roman" w:eastAsia="Times New Roman" w:hAnsi="Times New Roman" w:cs="Times New Roman"/>
                <w:sz w:val="24"/>
                <w:szCs w:val="24"/>
                <w:lang w:eastAsia="pl-PL" w:bidi="pl-PL"/>
              </w:rPr>
              <w:t>.</w:t>
            </w:r>
          </w:p>
        </w:tc>
        <w:tc>
          <w:tcPr>
            <w:tcW w:w="2746" w:type="dxa"/>
          </w:tcPr>
          <w:p w:rsidR="005777FE" w:rsidRPr="00474AD5" w:rsidRDefault="005777FE" w:rsidP="00474AD5">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474AD5">
              <w:rPr>
                <w:rFonts w:ascii="Times New Roman" w:eastAsia="Times New Roman" w:hAnsi="Times New Roman" w:cs="Times New Roman"/>
                <w:sz w:val="24"/>
                <w:szCs w:val="24"/>
                <w:lang w:eastAsia="pl-PL" w:bidi="pl-PL"/>
              </w:rPr>
              <w:t>OPTIMA MEDYCYNA S.A.</w:t>
            </w:r>
          </w:p>
        </w:tc>
        <w:tc>
          <w:tcPr>
            <w:tcW w:w="2498" w:type="dxa"/>
          </w:tcPr>
          <w:p w:rsidR="00474AD5" w:rsidRDefault="00474AD5" w:rsidP="00474AD5">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Pr>
                <w:rFonts w:ascii="Times New Roman" w:eastAsia="Times New Roman" w:hAnsi="Times New Roman" w:cs="Times New Roman"/>
                <w:sz w:val="24"/>
                <w:szCs w:val="24"/>
                <w:lang w:eastAsia="pl-PL" w:bidi="pl-PL"/>
              </w:rPr>
              <w:t>ul. Niemodlińska 79</w:t>
            </w:r>
          </w:p>
          <w:p w:rsidR="005777FE" w:rsidRPr="00474AD5" w:rsidRDefault="005777FE" w:rsidP="00474AD5">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474AD5">
              <w:rPr>
                <w:rFonts w:ascii="Times New Roman" w:eastAsia="Times New Roman" w:hAnsi="Times New Roman" w:cs="Times New Roman"/>
                <w:sz w:val="24"/>
                <w:szCs w:val="24"/>
                <w:lang w:eastAsia="pl-PL" w:bidi="pl-PL"/>
              </w:rPr>
              <w:t>45-861 Opole</w:t>
            </w:r>
          </w:p>
        </w:tc>
        <w:tc>
          <w:tcPr>
            <w:tcW w:w="3840" w:type="dxa"/>
          </w:tcPr>
          <w:p w:rsidR="005777FE" w:rsidRPr="00FC4FE7" w:rsidRDefault="005777FE" w:rsidP="00474AD5">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FC4FE7">
              <w:rPr>
                <w:rFonts w:ascii="Times New Roman" w:eastAsia="Times New Roman" w:hAnsi="Times New Roman" w:cs="Times New Roman"/>
                <w:sz w:val="24"/>
                <w:szCs w:val="24"/>
                <w:lang w:eastAsia="pl-PL" w:bidi="pl-PL"/>
              </w:rPr>
              <w:t>świadczenia psychiatryczne ambulatoryjne dla dorosłych</w:t>
            </w:r>
          </w:p>
        </w:tc>
      </w:tr>
      <w:tr w:rsidR="005777FE" w:rsidRPr="005777FE" w:rsidTr="00BA79BF">
        <w:trPr>
          <w:trHeight w:hRule="exact" w:val="3155"/>
        </w:trPr>
        <w:tc>
          <w:tcPr>
            <w:cnfStyle w:val="001000000000" w:firstRow="0" w:lastRow="0" w:firstColumn="1" w:lastColumn="0" w:oddVBand="0" w:evenVBand="0" w:oddHBand="0" w:evenHBand="0" w:firstRowFirstColumn="0" w:firstRowLastColumn="0" w:lastRowFirstColumn="0" w:lastRowLastColumn="0"/>
            <w:tcW w:w="710" w:type="dxa"/>
          </w:tcPr>
          <w:p w:rsidR="005777FE" w:rsidRPr="00627ABD" w:rsidRDefault="00C47BDA" w:rsidP="00627ABD">
            <w:pPr>
              <w:widowControl w:val="0"/>
              <w:rPr>
                <w:rFonts w:ascii="Times New Roman" w:eastAsia="Times New Roman" w:hAnsi="Times New Roman" w:cs="Times New Roman"/>
                <w:sz w:val="24"/>
                <w:szCs w:val="24"/>
                <w:lang w:eastAsia="pl-PL" w:bidi="pl-PL"/>
              </w:rPr>
            </w:pPr>
            <w:r>
              <w:rPr>
                <w:rFonts w:ascii="Times New Roman" w:eastAsia="Times New Roman" w:hAnsi="Times New Roman" w:cs="Times New Roman"/>
                <w:sz w:val="24"/>
                <w:szCs w:val="24"/>
                <w:lang w:eastAsia="pl-PL" w:bidi="pl-PL"/>
              </w:rPr>
              <w:lastRenderedPageBreak/>
              <w:t>6</w:t>
            </w:r>
            <w:r w:rsidR="005777FE" w:rsidRPr="00627ABD">
              <w:rPr>
                <w:rFonts w:ascii="Times New Roman" w:eastAsia="Times New Roman" w:hAnsi="Times New Roman" w:cs="Times New Roman"/>
                <w:sz w:val="24"/>
                <w:szCs w:val="24"/>
                <w:lang w:eastAsia="pl-PL" w:bidi="pl-PL"/>
              </w:rPr>
              <w:t>.</w:t>
            </w:r>
          </w:p>
        </w:tc>
        <w:tc>
          <w:tcPr>
            <w:tcW w:w="2746" w:type="dxa"/>
          </w:tcPr>
          <w:p w:rsidR="005777FE" w:rsidRPr="00627ABD" w:rsidRDefault="005777FE" w:rsidP="00BA79BF">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627ABD">
              <w:rPr>
                <w:rFonts w:ascii="Times New Roman" w:eastAsia="Times New Roman" w:hAnsi="Times New Roman" w:cs="Times New Roman"/>
                <w:sz w:val="24"/>
                <w:szCs w:val="24"/>
                <w:lang w:eastAsia="pl-PL" w:bidi="pl-PL"/>
              </w:rPr>
              <w:t>Ośrodek Leczenia Odwykowego</w:t>
            </w:r>
            <w:r w:rsidR="00BA79BF">
              <w:rPr>
                <w:rFonts w:ascii="Times New Roman" w:eastAsia="Times New Roman" w:hAnsi="Times New Roman" w:cs="Times New Roman"/>
                <w:sz w:val="24"/>
                <w:szCs w:val="24"/>
                <w:lang w:eastAsia="pl-PL" w:bidi="pl-PL"/>
              </w:rPr>
              <w:br/>
            </w:r>
            <w:r w:rsidRPr="00627ABD">
              <w:rPr>
                <w:rFonts w:ascii="Times New Roman" w:eastAsia="Times New Roman" w:hAnsi="Times New Roman" w:cs="Times New Roman"/>
                <w:sz w:val="24"/>
                <w:szCs w:val="24"/>
                <w:lang w:eastAsia="pl-PL" w:bidi="pl-PL"/>
              </w:rPr>
              <w:t>w Woskowicach Małych</w:t>
            </w:r>
          </w:p>
        </w:tc>
        <w:tc>
          <w:tcPr>
            <w:tcW w:w="2498" w:type="dxa"/>
          </w:tcPr>
          <w:p w:rsidR="00627ABD" w:rsidRDefault="00474AD5" w:rsidP="00627ABD">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Pr>
                <w:rFonts w:ascii="Times New Roman" w:eastAsia="Times New Roman" w:hAnsi="Times New Roman" w:cs="Times New Roman"/>
                <w:sz w:val="24"/>
                <w:szCs w:val="24"/>
                <w:lang w:eastAsia="pl-PL" w:bidi="pl-PL"/>
              </w:rPr>
              <w:t>ul. Pałaco</w:t>
            </w:r>
            <w:r w:rsidR="00BA79BF">
              <w:rPr>
                <w:rFonts w:ascii="Times New Roman" w:eastAsia="Times New Roman" w:hAnsi="Times New Roman" w:cs="Times New Roman"/>
                <w:sz w:val="24"/>
                <w:szCs w:val="24"/>
                <w:lang w:eastAsia="pl-PL" w:bidi="pl-PL"/>
              </w:rPr>
              <w:t>w</w:t>
            </w:r>
            <w:r>
              <w:rPr>
                <w:rFonts w:ascii="Times New Roman" w:eastAsia="Times New Roman" w:hAnsi="Times New Roman" w:cs="Times New Roman"/>
                <w:sz w:val="24"/>
                <w:szCs w:val="24"/>
                <w:lang w:eastAsia="pl-PL" w:bidi="pl-PL"/>
              </w:rPr>
              <w:t>a 15</w:t>
            </w:r>
            <w:r w:rsidR="005777FE" w:rsidRPr="00627ABD">
              <w:rPr>
                <w:rFonts w:ascii="Times New Roman" w:eastAsia="Times New Roman" w:hAnsi="Times New Roman" w:cs="Times New Roman"/>
                <w:sz w:val="24"/>
                <w:szCs w:val="24"/>
                <w:lang w:eastAsia="pl-PL" w:bidi="pl-PL"/>
              </w:rPr>
              <w:t xml:space="preserve"> </w:t>
            </w:r>
          </w:p>
          <w:p w:rsidR="005777FE" w:rsidRPr="00627ABD" w:rsidRDefault="00474AD5" w:rsidP="00627ABD">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Pr>
                <w:rFonts w:ascii="Times New Roman" w:eastAsia="Times New Roman" w:hAnsi="Times New Roman" w:cs="Times New Roman"/>
                <w:sz w:val="24"/>
                <w:szCs w:val="24"/>
                <w:lang w:eastAsia="pl-PL" w:bidi="pl-PL"/>
              </w:rPr>
              <w:t>Woskowice Małe</w:t>
            </w:r>
          </w:p>
        </w:tc>
        <w:tc>
          <w:tcPr>
            <w:tcW w:w="3840" w:type="dxa"/>
          </w:tcPr>
          <w:p w:rsidR="00474AD5" w:rsidRPr="00FC4FE7" w:rsidRDefault="00E27765" w:rsidP="00474A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C4FE7">
              <w:rPr>
                <w:rFonts w:ascii="Times New Roman" w:hAnsi="Times New Roman" w:cs="Times New Roman"/>
                <w:color w:val="000000"/>
                <w:sz w:val="24"/>
                <w:szCs w:val="24"/>
              </w:rPr>
              <w:t>leczenie uzależnień</w:t>
            </w:r>
            <w:r w:rsidRPr="00FC4FE7">
              <w:rPr>
                <w:rFonts w:ascii="Times New Roman" w:hAnsi="Times New Roman" w:cs="Times New Roman"/>
                <w:color w:val="000000"/>
                <w:sz w:val="24"/>
                <w:szCs w:val="24"/>
              </w:rPr>
              <w:br/>
              <w:t>świadczenia terapii uzależnień dla dzieci i młodzieży</w:t>
            </w:r>
            <w:r w:rsidRPr="00FC4FE7">
              <w:rPr>
                <w:rFonts w:ascii="Times New Roman" w:hAnsi="Times New Roman" w:cs="Times New Roman"/>
                <w:color w:val="000000"/>
                <w:sz w:val="24"/>
                <w:szCs w:val="24"/>
              </w:rPr>
              <w:br/>
              <w:t xml:space="preserve">świadczenia terapii uzależnienia </w:t>
            </w:r>
            <w:r w:rsidR="00BA79BF">
              <w:rPr>
                <w:rFonts w:ascii="Times New Roman" w:hAnsi="Times New Roman" w:cs="Times New Roman"/>
                <w:color w:val="000000"/>
                <w:sz w:val="24"/>
                <w:szCs w:val="24"/>
              </w:rPr>
              <w:br/>
            </w:r>
            <w:r w:rsidRPr="00FC4FE7">
              <w:rPr>
                <w:rFonts w:ascii="Times New Roman" w:hAnsi="Times New Roman" w:cs="Times New Roman"/>
                <w:color w:val="000000"/>
                <w:sz w:val="24"/>
                <w:szCs w:val="24"/>
              </w:rPr>
              <w:t>i współuzależnienia od alkoholu</w:t>
            </w:r>
            <w:r w:rsidRPr="00FC4FE7">
              <w:rPr>
                <w:rFonts w:ascii="Times New Roman" w:hAnsi="Times New Roman" w:cs="Times New Roman"/>
                <w:color w:val="000000"/>
                <w:sz w:val="24"/>
                <w:szCs w:val="24"/>
              </w:rPr>
              <w:br/>
              <w:t>świadczenia dzienne terapii uzależnienia od alkoholu</w:t>
            </w:r>
            <w:r w:rsidRPr="00FC4FE7">
              <w:rPr>
                <w:rFonts w:ascii="Times New Roman" w:hAnsi="Times New Roman" w:cs="Times New Roman"/>
                <w:color w:val="000000"/>
                <w:sz w:val="24"/>
                <w:szCs w:val="24"/>
              </w:rPr>
              <w:br/>
              <w:t>leczenie uzależnień stacjonarne</w:t>
            </w:r>
            <w:r w:rsidRPr="00FC4FE7">
              <w:rPr>
                <w:rFonts w:ascii="Times New Roman" w:hAnsi="Times New Roman" w:cs="Times New Roman"/>
                <w:color w:val="000000"/>
                <w:sz w:val="24"/>
                <w:szCs w:val="24"/>
              </w:rPr>
              <w:br/>
              <w:t>leczenie alkoholowych zespołów abstynencyjnych (detoksykacja)</w:t>
            </w:r>
          </w:p>
          <w:p w:rsidR="005777FE" w:rsidRPr="00FC4FE7" w:rsidRDefault="005777FE" w:rsidP="00627ABD">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p>
        </w:tc>
      </w:tr>
      <w:tr w:rsidR="005777FE" w:rsidRPr="005777FE" w:rsidTr="00BA79BF">
        <w:trPr>
          <w:cnfStyle w:val="000000100000" w:firstRow="0" w:lastRow="0" w:firstColumn="0" w:lastColumn="0" w:oddVBand="0" w:evenVBand="0" w:oddHBand="1" w:evenHBand="0" w:firstRowFirstColumn="0" w:firstRowLastColumn="0" w:lastRowFirstColumn="0" w:lastRowLastColumn="0"/>
          <w:trHeight w:hRule="exact" w:val="1416"/>
        </w:trPr>
        <w:tc>
          <w:tcPr>
            <w:cnfStyle w:val="001000000000" w:firstRow="0" w:lastRow="0" w:firstColumn="1" w:lastColumn="0" w:oddVBand="0" w:evenVBand="0" w:oddHBand="0" w:evenHBand="0" w:firstRowFirstColumn="0" w:firstRowLastColumn="0" w:lastRowFirstColumn="0" w:lastRowLastColumn="0"/>
            <w:tcW w:w="710" w:type="dxa"/>
          </w:tcPr>
          <w:p w:rsidR="005777FE" w:rsidRPr="00BA79BF" w:rsidRDefault="00C47BDA" w:rsidP="005777FE">
            <w:pPr>
              <w:widowControl w:val="0"/>
              <w:jc w:val="both"/>
              <w:rPr>
                <w:rFonts w:ascii="Times New Roman" w:eastAsia="Times New Roman" w:hAnsi="Times New Roman" w:cs="Times New Roman"/>
                <w:color w:val="FF0000"/>
                <w:sz w:val="24"/>
                <w:szCs w:val="24"/>
                <w:lang w:eastAsia="pl-PL" w:bidi="pl-PL"/>
              </w:rPr>
            </w:pPr>
            <w:r w:rsidRPr="00BA79BF">
              <w:rPr>
                <w:rFonts w:ascii="Times New Roman" w:eastAsia="Times New Roman" w:hAnsi="Times New Roman" w:cs="Times New Roman"/>
                <w:sz w:val="24"/>
                <w:szCs w:val="24"/>
                <w:lang w:eastAsia="pl-PL" w:bidi="pl-PL"/>
              </w:rPr>
              <w:t>7</w:t>
            </w:r>
            <w:r w:rsidR="005777FE" w:rsidRPr="00BA79BF">
              <w:rPr>
                <w:rFonts w:ascii="Times New Roman" w:eastAsia="Times New Roman" w:hAnsi="Times New Roman" w:cs="Times New Roman"/>
                <w:sz w:val="24"/>
                <w:szCs w:val="24"/>
                <w:lang w:eastAsia="pl-PL" w:bidi="pl-PL"/>
              </w:rPr>
              <w:t>.</w:t>
            </w:r>
          </w:p>
        </w:tc>
        <w:tc>
          <w:tcPr>
            <w:tcW w:w="2746" w:type="dxa"/>
          </w:tcPr>
          <w:p w:rsidR="005777FE" w:rsidRPr="00736637" w:rsidRDefault="005777FE" w:rsidP="00736637">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736637">
              <w:rPr>
                <w:rFonts w:ascii="Times New Roman" w:eastAsia="Times New Roman" w:hAnsi="Times New Roman" w:cs="Times New Roman"/>
                <w:sz w:val="24"/>
                <w:szCs w:val="24"/>
                <w:lang w:eastAsia="pl-PL" w:bidi="pl-PL"/>
              </w:rPr>
              <w:t xml:space="preserve">Samodzielny Publiczny Zakład Opieki Zdrowotnej Ministerstwa Spraw Wewnętrznych </w:t>
            </w:r>
            <w:r w:rsidR="00BA79BF">
              <w:rPr>
                <w:rFonts w:ascii="Times New Roman" w:eastAsia="Times New Roman" w:hAnsi="Times New Roman" w:cs="Times New Roman"/>
                <w:sz w:val="24"/>
                <w:szCs w:val="24"/>
                <w:lang w:eastAsia="pl-PL" w:bidi="pl-PL"/>
              </w:rPr>
              <w:br/>
            </w:r>
            <w:r w:rsidRPr="00736637">
              <w:rPr>
                <w:rFonts w:ascii="Times New Roman" w:eastAsia="Times New Roman" w:hAnsi="Times New Roman" w:cs="Times New Roman"/>
                <w:sz w:val="24"/>
                <w:szCs w:val="24"/>
                <w:lang w:eastAsia="pl-PL" w:bidi="pl-PL"/>
              </w:rPr>
              <w:t>i Administracji</w:t>
            </w:r>
          </w:p>
        </w:tc>
        <w:tc>
          <w:tcPr>
            <w:tcW w:w="2498" w:type="dxa"/>
          </w:tcPr>
          <w:p w:rsidR="00736637" w:rsidRPr="00736637" w:rsidRDefault="005777FE" w:rsidP="005777FE">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736637">
              <w:rPr>
                <w:rFonts w:ascii="Times New Roman" w:eastAsia="Times New Roman" w:hAnsi="Times New Roman" w:cs="Times New Roman"/>
                <w:sz w:val="24"/>
                <w:szCs w:val="24"/>
                <w:lang w:eastAsia="pl-PL" w:bidi="pl-PL"/>
              </w:rPr>
              <w:t xml:space="preserve">ul. Krakowska 44 </w:t>
            </w:r>
          </w:p>
          <w:p w:rsidR="005777FE" w:rsidRPr="00736637" w:rsidRDefault="005777FE" w:rsidP="005777FE">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736637">
              <w:rPr>
                <w:rFonts w:ascii="Times New Roman" w:eastAsia="Times New Roman" w:hAnsi="Times New Roman" w:cs="Times New Roman"/>
                <w:sz w:val="24"/>
                <w:szCs w:val="24"/>
                <w:lang w:eastAsia="pl-PL" w:bidi="pl-PL"/>
              </w:rPr>
              <w:t>45-075 Opole</w:t>
            </w:r>
          </w:p>
        </w:tc>
        <w:tc>
          <w:tcPr>
            <w:tcW w:w="3840" w:type="dxa"/>
          </w:tcPr>
          <w:p w:rsidR="005777FE" w:rsidRPr="00FC4FE7" w:rsidRDefault="00736637" w:rsidP="007366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C4FE7">
              <w:rPr>
                <w:rFonts w:ascii="Times New Roman" w:hAnsi="Times New Roman" w:cs="Times New Roman"/>
                <w:color w:val="000000"/>
                <w:sz w:val="24"/>
                <w:szCs w:val="24"/>
              </w:rPr>
              <w:t>świadczenia psychiatryczne ambulatoryjne dla dorosłych leczenie uzależnień</w:t>
            </w:r>
          </w:p>
        </w:tc>
      </w:tr>
      <w:tr w:rsidR="005777FE" w:rsidRPr="005777FE" w:rsidTr="00BA79BF">
        <w:trPr>
          <w:trHeight w:hRule="exact" w:val="1138"/>
        </w:trPr>
        <w:tc>
          <w:tcPr>
            <w:cnfStyle w:val="001000000000" w:firstRow="0" w:lastRow="0" w:firstColumn="1" w:lastColumn="0" w:oddVBand="0" w:evenVBand="0" w:oddHBand="0" w:evenHBand="0" w:firstRowFirstColumn="0" w:firstRowLastColumn="0" w:lastRowFirstColumn="0" w:lastRowLastColumn="0"/>
            <w:tcW w:w="710" w:type="dxa"/>
          </w:tcPr>
          <w:p w:rsidR="005777FE" w:rsidRPr="00C47BDA" w:rsidRDefault="00C47BDA" w:rsidP="00C47BDA">
            <w:pPr>
              <w:widowControl w:val="0"/>
              <w:rPr>
                <w:rFonts w:ascii="Times New Roman" w:eastAsia="Times New Roman" w:hAnsi="Times New Roman" w:cs="Times New Roman"/>
                <w:sz w:val="24"/>
                <w:szCs w:val="24"/>
                <w:lang w:eastAsia="pl-PL" w:bidi="pl-PL"/>
              </w:rPr>
            </w:pPr>
            <w:r>
              <w:rPr>
                <w:rFonts w:ascii="Times New Roman" w:eastAsia="Times New Roman" w:hAnsi="Times New Roman" w:cs="Times New Roman"/>
                <w:sz w:val="24"/>
                <w:szCs w:val="24"/>
                <w:lang w:eastAsia="pl-PL" w:bidi="pl-PL"/>
              </w:rPr>
              <w:br w:type="page"/>
              <w:t>8</w:t>
            </w:r>
            <w:r w:rsidR="005777FE" w:rsidRPr="00C47BDA">
              <w:rPr>
                <w:rFonts w:ascii="Times New Roman" w:eastAsia="Times New Roman" w:hAnsi="Times New Roman" w:cs="Times New Roman"/>
                <w:sz w:val="24"/>
                <w:szCs w:val="24"/>
                <w:lang w:eastAsia="pl-PL" w:bidi="pl-PL"/>
              </w:rPr>
              <w:t>.</w:t>
            </w:r>
          </w:p>
        </w:tc>
        <w:tc>
          <w:tcPr>
            <w:tcW w:w="2746" w:type="dxa"/>
          </w:tcPr>
          <w:p w:rsidR="005777FE" w:rsidRPr="00C47BDA" w:rsidRDefault="005777FE" w:rsidP="00C47BDA">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C47BDA">
              <w:rPr>
                <w:rFonts w:ascii="Times New Roman" w:eastAsia="Times New Roman" w:hAnsi="Times New Roman" w:cs="Times New Roman"/>
                <w:sz w:val="24"/>
                <w:szCs w:val="24"/>
                <w:lang w:eastAsia="pl-PL" w:bidi="pl-PL"/>
              </w:rPr>
              <w:t xml:space="preserve">Stowarzyszenie MONAR Ośrodek Leczenia Terapii i Rehabilitacji Uzależnień w </w:t>
            </w:r>
            <w:proofErr w:type="spellStart"/>
            <w:r w:rsidRPr="00C47BDA">
              <w:rPr>
                <w:rFonts w:ascii="Times New Roman" w:eastAsia="Times New Roman" w:hAnsi="Times New Roman" w:cs="Times New Roman"/>
                <w:sz w:val="24"/>
                <w:szCs w:val="24"/>
                <w:lang w:eastAsia="pl-PL" w:bidi="pl-PL"/>
              </w:rPr>
              <w:t>Zbicku</w:t>
            </w:r>
            <w:proofErr w:type="spellEnd"/>
          </w:p>
        </w:tc>
        <w:tc>
          <w:tcPr>
            <w:tcW w:w="2498" w:type="dxa"/>
          </w:tcPr>
          <w:p w:rsidR="005777FE" w:rsidRPr="00C47BDA" w:rsidRDefault="005777FE" w:rsidP="00C47BDA">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C47BDA">
              <w:rPr>
                <w:rFonts w:ascii="Times New Roman" w:eastAsia="Times New Roman" w:hAnsi="Times New Roman" w:cs="Times New Roman"/>
                <w:sz w:val="24"/>
                <w:szCs w:val="24"/>
                <w:lang w:eastAsia="pl-PL" w:bidi="pl-PL"/>
              </w:rPr>
              <w:t>ul. Armii Krajowej 90of/1 45-071 Opole</w:t>
            </w:r>
          </w:p>
        </w:tc>
        <w:tc>
          <w:tcPr>
            <w:tcW w:w="3840" w:type="dxa"/>
          </w:tcPr>
          <w:p w:rsidR="005777FE" w:rsidRPr="00FC4FE7" w:rsidRDefault="005777FE" w:rsidP="00C47BDA">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FC4FE7">
              <w:rPr>
                <w:rFonts w:ascii="Times New Roman" w:eastAsia="Times New Roman" w:hAnsi="Times New Roman" w:cs="Times New Roman"/>
                <w:sz w:val="24"/>
                <w:szCs w:val="24"/>
                <w:lang w:eastAsia="pl-PL" w:bidi="pl-PL"/>
              </w:rPr>
              <w:t xml:space="preserve">świadczenia terapii uzależnienia </w:t>
            </w:r>
            <w:r w:rsidR="00BA79BF">
              <w:rPr>
                <w:rFonts w:ascii="Times New Roman" w:eastAsia="Times New Roman" w:hAnsi="Times New Roman" w:cs="Times New Roman"/>
                <w:sz w:val="24"/>
                <w:szCs w:val="24"/>
                <w:lang w:eastAsia="pl-PL" w:bidi="pl-PL"/>
              </w:rPr>
              <w:br/>
            </w:r>
            <w:r w:rsidRPr="00FC4FE7">
              <w:rPr>
                <w:rFonts w:ascii="Times New Roman" w:eastAsia="Times New Roman" w:hAnsi="Times New Roman" w:cs="Times New Roman"/>
                <w:sz w:val="24"/>
                <w:szCs w:val="24"/>
                <w:lang w:eastAsia="pl-PL" w:bidi="pl-PL"/>
              </w:rPr>
              <w:t>od substancji psychoaktywnych innych niż alkohol</w:t>
            </w:r>
          </w:p>
        </w:tc>
      </w:tr>
      <w:tr w:rsidR="005777FE" w:rsidRPr="005777FE" w:rsidTr="00BA79BF">
        <w:trPr>
          <w:cnfStyle w:val="000000100000" w:firstRow="0" w:lastRow="0" w:firstColumn="0" w:lastColumn="0" w:oddVBand="0" w:evenVBand="0" w:oddHBand="1" w:evenHBand="0" w:firstRowFirstColumn="0" w:firstRowLastColumn="0" w:lastRowFirstColumn="0" w:lastRowLastColumn="0"/>
          <w:trHeight w:hRule="exact" w:val="4835"/>
        </w:trPr>
        <w:tc>
          <w:tcPr>
            <w:cnfStyle w:val="001000000000" w:firstRow="0" w:lastRow="0" w:firstColumn="1" w:lastColumn="0" w:oddVBand="0" w:evenVBand="0" w:oddHBand="0" w:evenHBand="0" w:firstRowFirstColumn="0" w:firstRowLastColumn="0" w:lastRowFirstColumn="0" w:lastRowLastColumn="0"/>
            <w:tcW w:w="710" w:type="dxa"/>
          </w:tcPr>
          <w:p w:rsidR="005777FE" w:rsidRPr="00627ABD" w:rsidRDefault="00C47BDA" w:rsidP="00C47BDA">
            <w:pPr>
              <w:widowControl w:val="0"/>
              <w:jc w:val="both"/>
              <w:rPr>
                <w:rFonts w:ascii="Times New Roman" w:eastAsia="Times New Roman" w:hAnsi="Times New Roman" w:cs="Times New Roman"/>
                <w:sz w:val="24"/>
                <w:szCs w:val="24"/>
                <w:lang w:eastAsia="pl-PL" w:bidi="pl-PL"/>
              </w:rPr>
            </w:pPr>
            <w:r>
              <w:rPr>
                <w:rFonts w:ascii="Times New Roman" w:eastAsia="Times New Roman" w:hAnsi="Times New Roman" w:cs="Times New Roman"/>
                <w:sz w:val="24"/>
                <w:szCs w:val="24"/>
                <w:lang w:eastAsia="pl-PL" w:bidi="pl-PL"/>
              </w:rPr>
              <w:t>9</w:t>
            </w:r>
            <w:r w:rsidR="005777FE" w:rsidRPr="00627ABD">
              <w:rPr>
                <w:rFonts w:ascii="Times New Roman" w:eastAsia="Times New Roman" w:hAnsi="Times New Roman" w:cs="Times New Roman"/>
                <w:sz w:val="24"/>
                <w:szCs w:val="24"/>
                <w:lang w:eastAsia="pl-PL" w:bidi="pl-PL"/>
              </w:rPr>
              <w:t>.</w:t>
            </w:r>
          </w:p>
        </w:tc>
        <w:tc>
          <w:tcPr>
            <w:tcW w:w="2746" w:type="dxa"/>
          </w:tcPr>
          <w:p w:rsidR="005777FE" w:rsidRPr="00627ABD" w:rsidRDefault="005777FE" w:rsidP="00627ABD">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627ABD">
              <w:rPr>
                <w:rFonts w:ascii="Times New Roman" w:eastAsia="Times New Roman" w:hAnsi="Times New Roman" w:cs="Times New Roman"/>
                <w:sz w:val="24"/>
                <w:szCs w:val="24"/>
                <w:lang w:eastAsia="pl-PL" w:bidi="pl-PL"/>
              </w:rPr>
              <w:t xml:space="preserve">Wojewódzki Specjalistyczny Zespół Neuropsychiatryczny </w:t>
            </w:r>
            <w:r w:rsidR="00BA79BF">
              <w:rPr>
                <w:rFonts w:ascii="Times New Roman" w:eastAsia="Times New Roman" w:hAnsi="Times New Roman" w:cs="Times New Roman"/>
                <w:sz w:val="24"/>
                <w:szCs w:val="24"/>
                <w:lang w:eastAsia="pl-PL" w:bidi="pl-PL"/>
              </w:rPr>
              <w:br/>
            </w:r>
            <w:r w:rsidRPr="00627ABD">
              <w:rPr>
                <w:rFonts w:ascii="Times New Roman" w:eastAsia="Times New Roman" w:hAnsi="Times New Roman" w:cs="Times New Roman"/>
                <w:sz w:val="24"/>
                <w:szCs w:val="24"/>
                <w:lang w:eastAsia="pl-PL" w:bidi="pl-PL"/>
              </w:rPr>
              <w:t>im. św. Jadwigi</w:t>
            </w:r>
          </w:p>
        </w:tc>
        <w:tc>
          <w:tcPr>
            <w:tcW w:w="2498" w:type="dxa"/>
          </w:tcPr>
          <w:p w:rsidR="00627ABD" w:rsidRPr="00627ABD" w:rsidRDefault="005777FE" w:rsidP="005777FE">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627ABD">
              <w:rPr>
                <w:rFonts w:ascii="Times New Roman" w:eastAsia="Times New Roman" w:hAnsi="Times New Roman" w:cs="Times New Roman"/>
                <w:sz w:val="24"/>
                <w:szCs w:val="24"/>
                <w:lang w:eastAsia="pl-PL" w:bidi="pl-PL"/>
              </w:rPr>
              <w:t xml:space="preserve">ul. Wodociągowa 4 </w:t>
            </w:r>
          </w:p>
          <w:p w:rsidR="005777FE" w:rsidRPr="00627ABD" w:rsidRDefault="005777FE" w:rsidP="005777FE">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627ABD">
              <w:rPr>
                <w:rFonts w:ascii="Times New Roman" w:eastAsia="Times New Roman" w:hAnsi="Times New Roman" w:cs="Times New Roman"/>
                <w:sz w:val="24"/>
                <w:szCs w:val="24"/>
                <w:lang w:eastAsia="pl-PL" w:bidi="pl-PL"/>
              </w:rPr>
              <w:t>45-221 Opole</w:t>
            </w:r>
          </w:p>
        </w:tc>
        <w:tc>
          <w:tcPr>
            <w:tcW w:w="3840" w:type="dxa"/>
          </w:tcPr>
          <w:p w:rsidR="00627ABD" w:rsidRPr="00FC4FE7" w:rsidRDefault="00627ABD" w:rsidP="00627A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C4FE7">
              <w:rPr>
                <w:rFonts w:ascii="Times New Roman" w:hAnsi="Times New Roman" w:cs="Times New Roman"/>
                <w:color w:val="000000"/>
                <w:sz w:val="24"/>
                <w:szCs w:val="24"/>
              </w:rPr>
              <w:t>świadczenia psychiatryczne ambulatoryjne dla dorosłych</w:t>
            </w:r>
            <w:r w:rsidRPr="00FC4FE7">
              <w:rPr>
                <w:rFonts w:ascii="Times New Roman" w:hAnsi="Times New Roman" w:cs="Times New Roman"/>
                <w:color w:val="000000"/>
                <w:sz w:val="24"/>
                <w:szCs w:val="24"/>
              </w:rPr>
              <w:br/>
              <w:t>świadczenia psychiatryczne ambulatoryjne dla dzieci i młodzieży</w:t>
            </w:r>
            <w:r w:rsidRPr="00FC4FE7">
              <w:rPr>
                <w:rFonts w:ascii="Times New Roman" w:hAnsi="Times New Roman" w:cs="Times New Roman"/>
                <w:color w:val="000000"/>
                <w:sz w:val="24"/>
                <w:szCs w:val="24"/>
              </w:rPr>
              <w:br/>
              <w:t>świadczenia psychiatryczne dla dorosłych</w:t>
            </w:r>
            <w:r w:rsidRPr="00FC4FE7">
              <w:rPr>
                <w:rFonts w:ascii="Times New Roman" w:hAnsi="Times New Roman" w:cs="Times New Roman"/>
                <w:color w:val="000000"/>
                <w:sz w:val="24"/>
                <w:szCs w:val="24"/>
              </w:rPr>
              <w:br/>
              <w:t>świadczenia psychiatryczne dla dzieci i młodzieży</w:t>
            </w:r>
            <w:r w:rsidRPr="00FC4FE7">
              <w:rPr>
                <w:rFonts w:ascii="Times New Roman" w:hAnsi="Times New Roman" w:cs="Times New Roman"/>
                <w:color w:val="000000"/>
                <w:sz w:val="24"/>
                <w:szCs w:val="24"/>
              </w:rPr>
              <w:br/>
              <w:t>świadczenia opiekuńczo-lecznicze psychiatryczne dla dorosłych</w:t>
            </w:r>
            <w:r w:rsidRPr="00FC4FE7">
              <w:rPr>
                <w:rFonts w:ascii="Times New Roman" w:hAnsi="Times New Roman" w:cs="Times New Roman"/>
                <w:color w:val="000000"/>
                <w:sz w:val="24"/>
                <w:szCs w:val="24"/>
              </w:rPr>
              <w:br/>
              <w:t>centrum zdrowia psychicznego dla dzieci i młodzieży - poradnia zdrowia psychicznego - II poziom referencyjny</w:t>
            </w:r>
            <w:r w:rsidRPr="00FC4FE7">
              <w:rPr>
                <w:rFonts w:ascii="Times New Roman" w:hAnsi="Times New Roman" w:cs="Times New Roman"/>
                <w:color w:val="000000"/>
                <w:sz w:val="24"/>
                <w:szCs w:val="24"/>
              </w:rPr>
              <w:br/>
              <w:t>ośrodek wysokospecjalistycznej całodobowej opieki psychiatrycznej – III poziom referencyjny</w:t>
            </w:r>
          </w:p>
          <w:p w:rsidR="005777FE" w:rsidRPr="00FC4FE7" w:rsidRDefault="005777FE" w:rsidP="005777FE">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sz w:val="24"/>
                <w:szCs w:val="24"/>
                <w:lang w:eastAsia="pl-PL" w:bidi="pl-PL"/>
              </w:rPr>
            </w:pPr>
          </w:p>
        </w:tc>
      </w:tr>
    </w:tbl>
    <w:p w:rsidR="005777FE" w:rsidRPr="00B46463" w:rsidRDefault="005777FE" w:rsidP="005777FE">
      <w:pPr>
        <w:widowControl w:val="0"/>
        <w:spacing w:after="0" w:line="240" w:lineRule="auto"/>
        <w:ind w:left="48"/>
        <w:jc w:val="both"/>
        <w:rPr>
          <w:rFonts w:ascii="Times New Roman" w:eastAsia="Times New Roman" w:hAnsi="Times New Roman" w:cs="Times New Roman"/>
          <w:i/>
          <w:iCs/>
          <w:sz w:val="20"/>
          <w:szCs w:val="20"/>
          <w:lang w:eastAsia="pl-PL" w:bidi="pl-PL"/>
        </w:rPr>
      </w:pPr>
      <w:r w:rsidRPr="00B46463">
        <w:rPr>
          <w:rFonts w:ascii="Times New Roman" w:eastAsia="Times New Roman" w:hAnsi="Times New Roman" w:cs="Times New Roman"/>
          <w:i/>
          <w:iCs/>
          <w:sz w:val="20"/>
          <w:szCs w:val="20"/>
          <w:lang w:eastAsia="pl-PL" w:bidi="pl-PL"/>
        </w:rPr>
        <w:t>Źródło: dane Opolskiego Oddziału Wojewódzkiego Narodowego Funduszu Zdrowia</w:t>
      </w:r>
    </w:p>
    <w:p w:rsidR="005777FE" w:rsidRDefault="005777FE" w:rsidP="005777FE">
      <w:pPr>
        <w:widowControl w:val="0"/>
        <w:spacing w:after="0" w:line="240" w:lineRule="auto"/>
        <w:jc w:val="both"/>
        <w:rPr>
          <w:rFonts w:ascii="Times New Roman" w:eastAsia="Courier New" w:hAnsi="Times New Roman" w:cs="Times New Roman"/>
          <w:color w:val="000000"/>
          <w:sz w:val="24"/>
          <w:szCs w:val="24"/>
          <w:lang w:eastAsia="pl-PL" w:bidi="pl-PL"/>
        </w:rPr>
      </w:pPr>
    </w:p>
    <w:p w:rsidR="005777FE" w:rsidRDefault="005777FE" w:rsidP="005777FE">
      <w:pPr>
        <w:widowControl w:val="0"/>
        <w:spacing w:after="0" w:line="240" w:lineRule="auto"/>
        <w:ind w:left="10"/>
        <w:jc w:val="both"/>
        <w:rPr>
          <w:rFonts w:ascii="Times New Roman" w:eastAsia="Times New Roman" w:hAnsi="Times New Roman" w:cs="Times New Roman"/>
          <w:b/>
          <w:bCs/>
          <w:sz w:val="24"/>
          <w:szCs w:val="24"/>
          <w:lang w:eastAsia="pl-PL" w:bidi="pl-PL"/>
        </w:rPr>
      </w:pPr>
      <w:r w:rsidRPr="005777FE">
        <w:rPr>
          <w:rFonts w:ascii="Times New Roman" w:eastAsia="Times New Roman" w:hAnsi="Times New Roman" w:cs="Times New Roman"/>
          <w:b/>
          <w:bCs/>
          <w:sz w:val="24"/>
          <w:szCs w:val="24"/>
          <w:lang w:eastAsia="pl-PL" w:bidi="pl-PL"/>
        </w:rPr>
        <w:t xml:space="preserve">Tabela 15. Działalność poradni zdrowia psychicznego w Mieście Opolu w latach </w:t>
      </w:r>
      <w:r w:rsidR="001522E5">
        <w:rPr>
          <w:rFonts w:ascii="Times New Roman" w:eastAsia="Times New Roman" w:hAnsi="Times New Roman" w:cs="Times New Roman"/>
          <w:b/>
          <w:bCs/>
          <w:sz w:val="24"/>
          <w:szCs w:val="24"/>
          <w:lang w:eastAsia="pl-PL" w:bidi="pl-PL"/>
        </w:rPr>
        <w:br/>
      </w:r>
      <w:r w:rsidRPr="005777FE">
        <w:rPr>
          <w:rFonts w:ascii="Times New Roman" w:eastAsia="Times New Roman" w:hAnsi="Times New Roman" w:cs="Times New Roman"/>
          <w:b/>
          <w:bCs/>
          <w:sz w:val="24"/>
          <w:szCs w:val="24"/>
          <w:lang w:eastAsia="pl-PL" w:bidi="pl-PL"/>
        </w:rPr>
        <w:t>2019-2021</w:t>
      </w:r>
    </w:p>
    <w:p w:rsidR="00E27765" w:rsidRPr="005777FE" w:rsidRDefault="00E27765" w:rsidP="005777FE">
      <w:pPr>
        <w:widowControl w:val="0"/>
        <w:spacing w:after="0" w:line="240" w:lineRule="auto"/>
        <w:ind w:left="10"/>
        <w:jc w:val="both"/>
        <w:rPr>
          <w:rFonts w:ascii="Times New Roman" w:eastAsia="Times New Roman" w:hAnsi="Times New Roman" w:cs="Times New Roman"/>
          <w:i/>
          <w:iCs/>
          <w:sz w:val="24"/>
          <w:szCs w:val="24"/>
          <w:lang w:eastAsia="pl-PL" w:bidi="pl-PL"/>
        </w:rPr>
      </w:pPr>
    </w:p>
    <w:tbl>
      <w:tblPr>
        <w:tblStyle w:val="Tabelalisty4akcent5"/>
        <w:tblW w:w="9898" w:type="dxa"/>
        <w:tblLayout w:type="fixed"/>
        <w:tblLook w:val="04A0" w:firstRow="1" w:lastRow="0" w:firstColumn="1" w:lastColumn="0" w:noHBand="0" w:noVBand="1"/>
      </w:tblPr>
      <w:tblGrid>
        <w:gridCol w:w="1085"/>
        <w:gridCol w:w="980"/>
        <w:gridCol w:w="838"/>
        <w:gridCol w:w="981"/>
        <w:gridCol w:w="980"/>
        <w:gridCol w:w="838"/>
        <w:gridCol w:w="842"/>
        <w:gridCol w:w="999"/>
        <w:gridCol w:w="1118"/>
        <w:gridCol w:w="1237"/>
      </w:tblGrid>
      <w:tr w:rsidR="00861EC4" w:rsidRPr="005777FE" w:rsidTr="009233BA">
        <w:trPr>
          <w:cnfStyle w:val="100000000000" w:firstRow="1" w:lastRow="0" w:firstColumn="0" w:lastColumn="0" w:oddVBand="0" w:evenVBand="0" w:oddHBand="0" w:evenHBand="0" w:firstRowFirstColumn="0" w:firstRowLastColumn="0" w:lastRowFirstColumn="0" w:lastRowLastColumn="0"/>
          <w:trHeight w:hRule="exact" w:val="967"/>
        </w:trPr>
        <w:tc>
          <w:tcPr>
            <w:cnfStyle w:val="001000000000" w:firstRow="0" w:lastRow="0" w:firstColumn="1" w:lastColumn="0" w:oddVBand="0" w:evenVBand="0" w:oddHBand="0" w:evenHBand="0" w:firstRowFirstColumn="0" w:firstRowLastColumn="0" w:lastRowFirstColumn="0" w:lastRowLastColumn="0"/>
            <w:tcW w:w="1085" w:type="dxa"/>
            <w:vMerge w:val="restart"/>
          </w:tcPr>
          <w:p w:rsidR="005777FE" w:rsidRPr="005777FE" w:rsidRDefault="005777FE" w:rsidP="00146DFF">
            <w:pPr>
              <w:widowControl w:val="0"/>
              <w:jc w:val="center"/>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b w:val="0"/>
                <w:bCs w:val="0"/>
                <w:sz w:val="24"/>
                <w:szCs w:val="24"/>
                <w:lang w:eastAsia="pl-PL" w:bidi="pl-PL"/>
              </w:rPr>
              <w:t>Liczba poradni</w:t>
            </w:r>
          </w:p>
        </w:tc>
        <w:tc>
          <w:tcPr>
            <w:tcW w:w="2799" w:type="dxa"/>
            <w:gridSpan w:val="3"/>
          </w:tcPr>
          <w:p w:rsidR="005777FE" w:rsidRPr="005777FE" w:rsidRDefault="005777FE" w:rsidP="00146DFF">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b w:val="0"/>
                <w:bCs w:val="0"/>
                <w:sz w:val="24"/>
                <w:szCs w:val="24"/>
                <w:lang w:eastAsia="pl-PL" w:bidi="pl-PL"/>
              </w:rPr>
              <w:t>Liczba porad</w:t>
            </w:r>
          </w:p>
        </w:tc>
        <w:tc>
          <w:tcPr>
            <w:tcW w:w="2660" w:type="dxa"/>
            <w:gridSpan w:val="3"/>
          </w:tcPr>
          <w:p w:rsidR="005777FE" w:rsidRPr="005777FE" w:rsidRDefault="005777FE" w:rsidP="00146DFF">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b w:val="0"/>
                <w:bCs w:val="0"/>
                <w:sz w:val="24"/>
                <w:szCs w:val="24"/>
                <w:lang w:eastAsia="pl-PL" w:bidi="pl-PL"/>
              </w:rPr>
              <w:t>Liczba leczonych</w:t>
            </w:r>
          </w:p>
        </w:tc>
        <w:tc>
          <w:tcPr>
            <w:tcW w:w="3354" w:type="dxa"/>
            <w:gridSpan w:val="3"/>
          </w:tcPr>
          <w:p w:rsidR="005777FE" w:rsidRPr="005777FE" w:rsidRDefault="005777FE" w:rsidP="00146DFF">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b w:val="0"/>
                <w:bCs w:val="0"/>
                <w:sz w:val="24"/>
                <w:szCs w:val="24"/>
                <w:lang w:eastAsia="pl-PL" w:bidi="pl-PL"/>
              </w:rPr>
              <w:t>Wskaźnik leczonych /1000 ludności</w:t>
            </w:r>
          </w:p>
        </w:tc>
      </w:tr>
      <w:tr w:rsidR="00861EC4" w:rsidRPr="005777FE" w:rsidTr="009233BA">
        <w:trPr>
          <w:cnfStyle w:val="000000100000" w:firstRow="0" w:lastRow="0" w:firstColumn="0" w:lastColumn="0" w:oddVBand="0" w:evenVBand="0" w:oddHBand="1" w:evenHBand="0" w:firstRowFirstColumn="0" w:firstRowLastColumn="0" w:lastRowFirstColumn="0" w:lastRowLastColumn="0"/>
          <w:trHeight w:hRule="exact" w:val="481"/>
        </w:trPr>
        <w:tc>
          <w:tcPr>
            <w:cnfStyle w:val="001000000000" w:firstRow="0" w:lastRow="0" w:firstColumn="1" w:lastColumn="0" w:oddVBand="0" w:evenVBand="0" w:oddHBand="0" w:evenHBand="0" w:firstRowFirstColumn="0" w:firstRowLastColumn="0" w:lastRowFirstColumn="0" w:lastRowLastColumn="0"/>
            <w:tcW w:w="1085" w:type="dxa"/>
            <w:vMerge/>
          </w:tcPr>
          <w:p w:rsidR="005777FE" w:rsidRPr="005777FE" w:rsidRDefault="005777FE" w:rsidP="005777FE">
            <w:pPr>
              <w:widowControl w:val="0"/>
              <w:jc w:val="both"/>
              <w:rPr>
                <w:rFonts w:ascii="Times New Roman" w:eastAsia="Courier New" w:hAnsi="Times New Roman" w:cs="Times New Roman"/>
                <w:sz w:val="24"/>
                <w:szCs w:val="24"/>
                <w:lang w:eastAsia="pl-PL" w:bidi="pl-PL"/>
              </w:rPr>
            </w:pPr>
          </w:p>
        </w:tc>
        <w:tc>
          <w:tcPr>
            <w:tcW w:w="980" w:type="dxa"/>
          </w:tcPr>
          <w:p w:rsidR="005777FE" w:rsidRPr="00146DFF" w:rsidRDefault="005777FE" w:rsidP="00FF430C">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4"/>
                <w:szCs w:val="24"/>
                <w:lang w:eastAsia="pl-PL" w:bidi="pl-PL"/>
              </w:rPr>
            </w:pPr>
            <w:r w:rsidRPr="00146DFF">
              <w:rPr>
                <w:rFonts w:ascii="Times New Roman" w:eastAsia="Times New Roman" w:hAnsi="Times New Roman" w:cs="Times New Roman"/>
                <w:b/>
                <w:bCs/>
                <w:i/>
                <w:sz w:val="24"/>
                <w:szCs w:val="24"/>
                <w:lang w:eastAsia="pl-PL" w:bidi="pl-PL"/>
              </w:rPr>
              <w:t>2019</w:t>
            </w:r>
          </w:p>
        </w:tc>
        <w:tc>
          <w:tcPr>
            <w:tcW w:w="838" w:type="dxa"/>
          </w:tcPr>
          <w:p w:rsidR="005777FE" w:rsidRPr="00146DFF" w:rsidRDefault="005777FE" w:rsidP="00FF430C">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4"/>
                <w:szCs w:val="24"/>
                <w:lang w:eastAsia="pl-PL" w:bidi="pl-PL"/>
              </w:rPr>
            </w:pPr>
            <w:r w:rsidRPr="00146DFF">
              <w:rPr>
                <w:rFonts w:ascii="Times New Roman" w:eastAsia="Times New Roman" w:hAnsi="Times New Roman" w:cs="Times New Roman"/>
                <w:b/>
                <w:bCs/>
                <w:i/>
                <w:sz w:val="24"/>
                <w:szCs w:val="24"/>
                <w:lang w:eastAsia="pl-PL" w:bidi="pl-PL"/>
              </w:rPr>
              <w:t>2020</w:t>
            </w:r>
          </w:p>
        </w:tc>
        <w:tc>
          <w:tcPr>
            <w:tcW w:w="980" w:type="dxa"/>
          </w:tcPr>
          <w:p w:rsidR="005777FE" w:rsidRPr="00146DFF" w:rsidRDefault="005777FE" w:rsidP="00FF430C">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4"/>
                <w:szCs w:val="24"/>
                <w:lang w:eastAsia="pl-PL" w:bidi="pl-PL"/>
              </w:rPr>
            </w:pPr>
            <w:r w:rsidRPr="00146DFF">
              <w:rPr>
                <w:rFonts w:ascii="Times New Roman" w:eastAsia="Times New Roman" w:hAnsi="Times New Roman" w:cs="Times New Roman"/>
                <w:b/>
                <w:bCs/>
                <w:i/>
                <w:sz w:val="24"/>
                <w:szCs w:val="24"/>
                <w:lang w:eastAsia="pl-PL" w:bidi="pl-PL"/>
              </w:rPr>
              <w:t>2021</w:t>
            </w:r>
          </w:p>
        </w:tc>
        <w:tc>
          <w:tcPr>
            <w:tcW w:w="980" w:type="dxa"/>
          </w:tcPr>
          <w:p w:rsidR="005777FE" w:rsidRPr="00146DFF" w:rsidRDefault="005777FE" w:rsidP="00FF430C">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4"/>
                <w:szCs w:val="24"/>
                <w:lang w:eastAsia="pl-PL" w:bidi="pl-PL"/>
              </w:rPr>
            </w:pPr>
            <w:r w:rsidRPr="00146DFF">
              <w:rPr>
                <w:rFonts w:ascii="Times New Roman" w:eastAsia="Times New Roman" w:hAnsi="Times New Roman" w:cs="Times New Roman"/>
                <w:b/>
                <w:bCs/>
                <w:i/>
                <w:sz w:val="24"/>
                <w:szCs w:val="24"/>
                <w:lang w:eastAsia="pl-PL" w:bidi="pl-PL"/>
              </w:rPr>
              <w:t>2019</w:t>
            </w:r>
          </w:p>
        </w:tc>
        <w:tc>
          <w:tcPr>
            <w:tcW w:w="838" w:type="dxa"/>
          </w:tcPr>
          <w:p w:rsidR="005777FE" w:rsidRPr="00146DFF" w:rsidRDefault="005777FE" w:rsidP="00FF430C">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4"/>
                <w:szCs w:val="24"/>
                <w:lang w:eastAsia="pl-PL" w:bidi="pl-PL"/>
              </w:rPr>
            </w:pPr>
            <w:r w:rsidRPr="00146DFF">
              <w:rPr>
                <w:rFonts w:ascii="Times New Roman" w:eastAsia="Times New Roman" w:hAnsi="Times New Roman" w:cs="Times New Roman"/>
                <w:b/>
                <w:bCs/>
                <w:i/>
                <w:sz w:val="24"/>
                <w:szCs w:val="24"/>
                <w:lang w:eastAsia="pl-PL" w:bidi="pl-PL"/>
              </w:rPr>
              <w:t>2020</w:t>
            </w:r>
          </w:p>
        </w:tc>
        <w:tc>
          <w:tcPr>
            <w:tcW w:w="842" w:type="dxa"/>
          </w:tcPr>
          <w:p w:rsidR="005777FE" w:rsidRPr="00146DFF" w:rsidRDefault="005777FE" w:rsidP="00FF430C">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4"/>
                <w:szCs w:val="24"/>
                <w:lang w:eastAsia="pl-PL" w:bidi="pl-PL"/>
              </w:rPr>
            </w:pPr>
            <w:r w:rsidRPr="00146DFF">
              <w:rPr>
                <w:rFonts w:ascii="Times New Roman" w:eastAsia="Times New Roman" w:hAnsi="Times New Roman" w:cs="Times New Roman"/>
                <w:b/>
                <w:bCs/>
                <w:i/>
                <w:sz w:val="24"/>
                <w:szCs w:val="24"/>
                <w:lang w:eastAsia="pl-PL" w:bidi="pl-PL"/>
              </w:rPr>
              <w:t>2021</w:t>
            </w:r>
          </w:p>
        </w:tc>
        <w:tc>
          <w:tcPr>
            <w:tcW w:w="999" w:type="dxa"/>
          </w:tcPr>
          <w:p w:rsidR="005777FE" w:rsidRPr="00146DFF" w:rsidRDefault="005777FE" w:rsidP="00FF430C">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4"/>
                <w:szCs w:val="24"/>
                <w:lang w:eastAsia="pl-PL" w:bidi="pl-PL"/>
              </w:rPr>
            </w:pPr>
            <w:r w:rsidRPr="00146DFF">
              <w:rPr>
                <w:rFonts w:ascii="Times New Roman" w:eastAsia="Times New Roman" w:hAnsi="Times New Roman" w:cs="Times New Roman"/>
                <w:b/>
                <w:bCs/>
                <w:i/>
                <w:sz w:val="24"/>
                <w:szCs w:val="24"/>
                <w:lang w:eastAsia="pl-PL" w:bidi="pl-PL"/>
              </w:rPr>
              <w:t>2019</w:t>
            </w:r>
          </w:p>
        </w:tc>
        <w:tc>
          <w:tcPr>
            <w:tcW w:w="1118" w:type="dxa"/>
          </w:tcPr>
          <w:p w:rsidR="005777FE" w:rsidRPr="00146DFF" w:rsidRDefault="005777FE" w:rsidP="00FF430C">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4"/>
                <w:szCs w:val="24"/>
                <w:lang w:eastAsia="pl-PL" w:bidi="pl-PL"/>
              </w:rPr>
            </w:pPr>
            <w:r w:rsidRPr="00146DFF">
              <w:rPr>
                <w:rFonts w:ascii="Times New Roman" w:eastAsia="Times New Roman" w:hAnsi="Times New Roman" w:cs="Times New Roman"/>
                <w:b/>
                <w:bCs/>
                <w:i/>
                <w:sz w:val="24"/>
                <w:szCs w:val="24"/>
                <w:lang w:eastAsia="pl-PL" w:bidi="pl-PL"/>
              </w:rPr>
              <w:t>2020</w:t>
            </w:r>
          </w:p>
        </w:tc>
        <w:tc>
          <w:tcPr>
            <w:tcW w:w="1236" w:type="dxa"/>
          </w:tcPr>
          <w:p w:rsidR="005777FE" w:rsidRPr="00146DFF" w:rsidRDefault="005777FE" w:rsidP="00FF430C">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4"/>
                <w:szCs w:val="24"/>
                <w:lang w:eastAsia="pl-PL" w:bidi="pl-PL"/>
              </w:rPr>
            </w:pPr>
            <w:r w:rsidRPr="00146DFF">
              <w:rPr>
                <w:rFonts w:ascii="Times New Roman" w:eastAsia="Times New Roman" w:hAnsi="Times New Roman" w:cs="Times New Roman"/>
                <w:b/>
                <w:bCs/>
                <w:i/>
                <w:sz w:val="24"/>
                <w:szCs w:val="24"/>
                <w:lang w:eastAsia="pl-PL" w:bidi="pl-PL"/>
              </w:rPr>
              <w:t>2021</w:t>
            </w:r>
          </w:p>
        </w:tc>
      </w:tr>
      <w:tr w:rsidR="005777FE" w:rsidRPr="005777FE" w:rsidTr="009233BA">
        <w:trPr>
          <w:trHeight w:hRule="exact" w:val="673"/>
        </w:trPr>
        <w:tc>
          <w:tcPr>
            <w:cnfStyle w:val="001000000000" w:firstRow="0" w:lastRow="0" w:firstColumn="1" w:lastColumn="0" w:oddVBand="0" w:evenVBand="0" w:oddHBand="0" w:evenHBand="0" w:firstRowFirstColumn="0" w:firstRowLastColumn="0" w:lastRowFirstColumn="0" w:lastRowLastColumn="0"/>
            <w:tcW w:w="1085" w:type="dxa"/>
          </w:tcPr>
          <w:p w:rsidR="005777FE" w:rsidRPr="005777FE" w:rsidRDefault="005777FE" w:rsidP="00146DFF">
            <w:pPr>
              <w:widowControl w:val="0"/>
              <w:jc w:val="center"/>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14</w:t>
            </w:r>
          </w:p>
        </w:tc>
        <w:tc>
          <w:tcPr>
            <w:tcW w:w="980" w:type="dxa"/>
          </w:tcPr>
          <w:p w:rsidR="005777FE" w:rsidRPr="005777FE" w:rsidRDefault="005777FE" w:rsidP="00146DFF">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10076</w:t>
            </w:r>
          </w:p>
        </w:tc>
        <w:tc>
          <w:tcPr>
            <w:tcW w:w="838" w:type="dxa"/>
          </w:tcPr>
          <w:p w:rsidR="005777FE" w:rsidRPr="005777FE" w:rsidRDefault="005777FE" w:rsidP="00146DFF">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9813</w:t>
            </w:r>
          </w:p>
        </w:tc>
        <w:tc>
          <w:tcPr>
            <w:tcW w:w="980" w:type="dxa"/>
          </w:tcPr>
          <w:p w:rsidR="005777FE" w:rsidRPr="005777FE" w:rsidRDefault="005777FE" w:rsidP="00146DFF">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56017</w:t>
            </w:r>
          </w:p>
        </w:tc>
        <w:tc>
          <w:tcPr>
            <w:tcW w:w="980" w:type="dxa"/>
          </w:tcPr>
          <w:p w:rsidR="005777FE" w:rsidRPr="005777FE" w:rsidRDefault="005777FE" w:rsidP="00146DFF">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76</w:t>
            </w:r>
          </w:p>
        </w:tc>
        <w:tc>
          <w:tcPr>
            <w:tcW w:w="838" w:type="dxa"/>
          </w:tcPr>
          <w:p w:rsidR="005777FE" w:rsidRPr="005777FE" w:rsidRDefault="005777FE" w:rsidP="00146DFF">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81</w:t>
            </w:r>
          </w:p>
        </w:tc>
        <w:tc>
          <w:tcPr>
            <w:tcW w:w="842" w:type="dxa"/>
          </w:tcPr>
          <w:p w:rsidR="005777FE" w:rsidRPr="005777FE" w:rsidRDefault="005777FE" w:rsidP="00146DFF">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796</w:t>
            </w:r>
          </w:p>
        </w:tc>
        <w:tc>
          <w:tcPr>
            <w:tcW w:w="999" w:type="dxa"/>
          </w:tcPr>
          <w:p w:rsidR="005777FE" w:rsidRPr="005777FE" w:rsidRDefault="005777FE" w:rsidP="00146DFF">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0,00059</w:t>
            </w:r>
          </w:p>
        </w:tc>
        <w:tc>
          <w:tcPr>
            <w:tcW w:w="1118" w:type="dxa"/>
          </w:tcPr>
          <w:p w:rsidR="005777FE" w:rsidRPr="005777FE" w:rsidRDefault="005777FE" w:rsidP="00146DFF">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0,00063</w:t>
            </w:r>
          </w:p>
        </w:tc>
        <w:tc>
          <w:tcPr>
            <w:tcW w:w="1236" w:type="dxa"/>
          </w:tcPr>
          <w:p w:rsidR="005777FE" w:rsidRPr="005777FE" w:rsidRDefault="005777FE" w:rsidP="00146DFF">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0,0062</w:t>
            </w:r>
          </w:p>
        </w:tc>
      </w:tr>
    </w:tbl>
    <w:p w:rsidR="005777FE" w:rsidRPr="00B46463" w:rsidRDefault="005777FE" w:rsidP="005777FE">
      <w:pPr>
        <w:widowControl w:val="0"/>
        <w:spacing w:after="0" w:line="240" w:lineRule="auto"/>
        <w:ind w:left="82"/>
        <w:jc w:val="both"/>
        <w:rPr>
          <w:rFonts w:ascii="Times New Roman" w:eastAsia="Times New Roman" w:hAnsi="Times New Roman" w:cs="Times New Roman"/>
          <w:i/>
          <w:iCs/>
          <w:sz w:val="20"/>
          <w:szCs w:val="20"/>
          <w:lang w:eastAsia="pl-PL" w:bidi="pl-PL"/>
        </w:rPr>
      </w:pPr>
      <w:r w:rsidRPr="00B46463">
        <w:rPr>
          <w:rFonts w:ascii="Times New Roman" w:eastAsia="Times New Roman" w:hAnsi="Times New Roman" w:cs="Times New Roman"/>
          <w:i/>
          <w:iCs/>
          <w:sz w:val="20"/>
          <w:szCs w:val="20"/>
          <w:lang w:eastAsia="pl-PL" w:bidi="pl-PL"/>
        </w:rPr>
        <w:t xml:space="preserve">Źródło: dane Opolskiego Urzędu Wojewódzkiego </w:t>
      </w:r>
    </w:p>
    <w:p w:rsidR="005777FE" w:rsidRPr="005777FE" w:rsidRDefault="005777FE" w:rsidP="005777FE">
      <w:pPr>
        <w:widowControl w:val="0"/>
        <w:spacing w:after="0" w:line="240" w:lineRule="auto"/>
        <w:ind w:left="82"/>
        <w:jc w:val="both"/>
        <w:rPr>
          <w:rFonts w:ascii="Times New Roman" w:eastAsia="Times New Roman" w:hAnsi="Times New Roman" w:cs="Times New Roman"/>
          <w:i/>
          <w:iCs/>
          <w:color w:val="000000"/>
          <w:sz w:val="24"/>
          <w:szCs w:val="24"/>
          <w:lang w:eastAsia="pl-PL" w:bidi="pl-PL"/>
        </w:rPr>
      </w:pPr>
    </w:p>
    <w:p w:rsidR="005F04D5" w:rsidRDefault="005F04D5" w:rsidP="00B15A18">
      <w:pPr>
        <w:widowControl w:val="0"/>
        <w:spacing w:after="0" w:line="240" w:lineRule="auto"/>
        <w:jc w:val="both"/>
        <w:rPr>
          <w:rFonts w:ascii="Times New Roman" w:eastAsia="Times New Roman" w:hAnsi="Times New Roman" w:cs="Times New Roman"/>
          <w:b/>
          <w:bCs/>
          <w:sz w:val="24"/>
          <w:szCs w:val="24"/>
          <w:lang w:eastAsia="pl-PL" w:bidi="pl-PL"/>
        </w:rPr>
      </w:pPr>
    </w:p>
    <w:p w:rsidR="00526029" w:rsidRDefault="00526029" w:rsidP="00B15A18">
      <w:pPr>
        <w:widowControl w:val="0"/>
        <w:spacing w:after="0" w:line="240" w:lineRule="auto"/>
        <w:jc w:val="both"/>
        <w:rPr>
          <w:rFonts w:ascii="Times New Roman" w:eastAsia="Times New Roman" w:hAnsi="Times New Roman" w:cs="Times New Roman"/>
          <w:b/>
          <w:bCs/>
          <w:sz w:val="24"/>
          <w:szCs w:val="24"/>
          <w:lang w:eastAsia="pl-PL" w:bidi="pl-PL"/>
        </w:rPr>
      </w:pPr>
    </w:p>
    <w:p w:rsidR="005777FE" w:rsidRDefault="005777FE" w:rsidP="00B15A18">
      <w:pPr>
        <w:widowControl w:val="0"/>
        <w:spacing w:after="0" w:line="240" w:lineRule="auto"/>
        <w:jc w:val="both"/>
        <w:rPr>
          <w:rFonts w:ascii="Times New Roman" w:eastAsia="Times New Roman" w:hAnsi="Times New Roman" w:cs="Times New Roman"/>
          <w:b/>
          <w:bCs/>
          <w:sz w:val="24"/>
          <w:szCs w:val="24"/>
          <w:lang w:eastAsia="pl-PL" w:bidi="pl-PL"/>
        </w:rPr>
      </w:pPr>
      <w:r w:rsidRPr="005777FE">
        <w:rPr>
          <w:rFonts w:ascii="Times New Roman" w:eastAsia="Times New Roman" w:hAnsi="Times New Roman" w:cs="Times New Roman"/>
          <w:b/>
          <w:bCs/>
          <w:sz w:val="24"/>
          <w:szCs w:val="24"/>
          <w:lang w:eastAsia="pl-PL" w:bidi="pl-PL"/>
        </w:rPr>
        <w:t>Tabela 16. Działalność poradni psychologicznych w Mieście Opolu w latach 201</w:t>
      </w:r>
      <w:r w:rsidR="00526801">
        <w:rPr>
          <w:rFonts w:ascii="Times New Roman" w:eastAsia="Times New Roman" w:hAnsi="Times New Roman" w:cs="Times New Roman"/>
          <w:b/>
          <w:bCs/>
          <w:sz w:val="24"/>
          <w:szCs w:val="24"/>
          <w:lang w:eastAsia="pl-PL" w:bidi="pl-PL"/>
        </w:rPr>
        <w:t>8</w:t>
      </w:r>
      <w:r w:rsidRPr="005777FE">
        <w:rPr>
          <w:rFonts w:ascii="Times New Roman" w:eastAsia="Times New Roman" w:hAnsi="Times New Roman" w:cs="Times New Roman"/>
          <w:b/>
          <w:bCs/>
          <w:sz w:val="24"/>
          <w:szCs w:val="24"/>
          <w:lang w:eastAsia="pl-PL" w:bidi="pl-PL"/>
        </w:rPr>
        <w:t>-20</w:t>
      </w:r>
      <w:r w:rsidR="00146DFF">
        <w:rPr>
          <w:rFonts w:ascii="Times New Roman" w:eastAsia="Times New Roman" w:hAnsi="Times New Roman" w:cs="Times New Roman"/>
          <w:b/>
          <w:bCs/>
          <w:sz w:val="24"/>
          <w:szCs w:val="24"/>
          <w:lang w:eastAsia="pl-PL" w:bidi="pl-PL"/>
        </w:rPr>
        <w:t>21</w:t>
      </w:r>
    </w:p>
    <w:p w:rsidR="00BE459F" w:rsidRDefault="00BE459F" w:rsidP="005777FE">
      <w:pPr>
        <w:widowControl w:val="0"/>
        <w:spacing w:after="0" w:line="240" w:lineRule="auto"/>
        <w:ind w:left="58"/>
        <w:jc w:val="both"/>
        <w:rPr>
          <w:rFonts w:ascii="Times New Roman" w:eastAsia="Times New Roman" w:hAnsi="Times New Roman" w:cs="Times New Roman"/>
          <w:b/>
          <w:bCs/>
          <w:sz w:val="24"/>
          <w:szCs w:val="24"/>
          <w:lang w:eastAsia="pl-PL" w:bidi="pl-PL"/>
        </w:rPr>
      </w:pPr>
    </w:p>
    <w:p w:rsidR="00526029" w:rsidRDefault="00526029" w:rsidP="005777FE">
      <w:pPr>
        <w:widowControl w:val="0"/>
        <w:spacing w:after="0" w:line="240" w:lineRule="auto"/>
        <w:ind w:left="58"/>
        <w:jc w:val="both"/>
        <w:rPr>
          <w:rFonts w:ascii="Times New Roman" w:eastAsia="Times New Roman" w:hAnsi="Times New Roman" w:cs="Times New Roman"/>
          <w:b/>
          <w:bCs/>
          <w:sz w:val="24"/>
          <w:szCs w:val="24"/>
          <w:lang w:eastAsia="pl-PL" w:bidi="pl-PL"/>
        </w:rPr>
      </w:pPr>
    </w:p>
    <w:p w:rsidR="00BE459F" w:rsidRPr="005777FE" w:rsidRDefault="00BE459F" w:rsidP="005777FE">
      <w:pPr>
        <w:widowControl w:val="0"/>
        <w:spacing w:after="0" w:line="240" w:lineRule="auto"/>
        <w:ind w:left="58"/>
        <w:jc w:val="both"/>
        <w:rPr>
          <w:rFonts w:ascii="Times New Roman" w:eastAsia="Times New Roman" w:hAnsi="Times New Roman" w:cs="Times New Roman"/>
          <w:b/>
          <w:bCs/>
          <w:sz w:val="24"/>
          <w:szCs w:val="24"/>
          <w:lang w:eastAsia="pl-PL" w:bidi="pl-PL"/>
        </w:rPr>
      </w:pPr>
    </w:p>
    <w:p w:rsidR="00BE459F" w:rsidRDefault="00BE459F" w:rsidP="005777FE">
      <w:pPr>
        <w:widowControl w:val="0"/>
        <w:spacing w:after="0" w:line="240" w:lineRule="auto"/>
        <w:jc w:val="both"/>
        <w:rPr>
          <w:rFonts w:ascii="Times New Roman" w:eastAsia="Times New Roman" w:hAnsi="Times New Roman" w:cs="Times New Roman"/>
          <w:i/>
          <w:iCs/>
          <w:sz w:val="20"/>
          <w:szCs w:val="20"/>
          <w:lang w:eastAsia="pl-PL" w:bidi="pl-PL"/>
        </w:rPr>
      </w:pPr>
      <w:r>
        <w:rPr>
          <w:noProof/>
          <w:lang w:eastAsia="pl-PL"/>
        </w:rPr>
        <w:drawing>
          <wp:inline distT="0" distB="0" distL="0" distR="0" wp14:anchorId="481B75D4" wp14:editId="599714E4">
            <wp:extent cx="6085840" cy="2910840"/>
            <wp:effectExtent l="0" t="0" r="10160" b="22860"/>
            <wp:docPr id="10"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777FE" w:rsidRPr="001522E5" w:rsidRDefault="005777FE" w:rsidP="008822B0">
      <w:pPr>
        <w:widowControl w:val="0"/>
        <w:spacing w:after="0" w:line="240" w:lineRule="auto"/>
        <w:jc w:val="both"/>
        <w:rPr>
          <w:rFonts w:ascii="Times New Roman" w:eastAsia="Times New Roman" w:hAnsi="Times New Roman" w:cs="Times New Roman"/>
          <w:i/>
          <w:iCs/>
          <w:sz w:val="20"/>
          <w:szCs w:val="20"/>
          <w:lang w:eastAsia="pl-PL" w:bidi="pl-PL"/>
        </w:rPr>
      </w:pPr>
      <w:r w:rsidRPr="001522E5">
        <w:rPr>
          <w:rFonts w:ascii="Times New Roman" w:eastAsia="Times New Roman" w:hAnsi="Times New Roman" w:cs="Times New Roman"/>
          <w:i/>
          <w:iCs/>
          <w:sz w:val="20"/>
          <w:szCs w:val="20"/>
          <w:lang w:eastAsia="pl-PL" w:bidi="pl-PL"/>
        </w:rPr>
        <w:t>Źródło: dane Opolskiego Oddziału Wojewódzkiego Narodowego Funduszu Zdrowia</w:t>
      </w:r>
    </w:p>
    <w:p w:rsidR="005F04D5" w:rsidRDefault="005F04D5" w:rsidP="005777FE">
      <w:pPr>
        <w:keepNext/>
        <w:keepLines/>
        <w:widowControl w:val="0"/>
        <w:spacing w:after="0" w:line="240" w:lineRule="auto"/>
        <w:jc w:val="both"/>
        <w:outlineLvl w:val="1"/>
        <w:rPr>
          <w:rFonts w:ascii="Times New Roman" w:eastAsia="Times New Roman" w:hAnsi="Times New Roman" w:cs="Times New Roman"/>
          <w:b/>
          <w:bCs/>
          <w:sz w:val="24"/>
          <w:szCs w:val="24"/>
          <w:lang w:eastAsia="pl-PL" w:bidi="pl-PL"/>
        </w:rPr>
      </w:pPr>
      <w:bookmarkStart w:id="16" w:name="bookmark35"/>
    </w:p>
    <w:p w:rsidR="00526029" w:rsidRDefault="00526029" w:rsidP="005777FE">
      <w:pPr>
        <w:keepNext/>
        <w:keepLines/>
        <w:widowControl w:val="0"/>
        <w:spacing w:after="0" w:line="240" w:lineRule="auto"/>
        <w:jc w:val="both"/>
        <w:outlineLvl w:val="1"/>
        <w:rPr>
          <w:rFonts w:ascii="Times New Roman" w:eastAsia="Times New Roman" w:hAnsi="Times New Roman" w:cs="Times New Roman"/>
          <w:b/>
          <w:bCs/>
          <w:sz w:val="24"/>
          <w:szCs w:val="24"/>
          <w:lang w:eastAsia="pl-PL" w:bidi="pl-PL"/>
        </w:rPr>
      </w:pPr>
    </w:p>
    <w:p w:rsidR="005777FE" w:rsidRDefault="005777FE" w:rsidP="005777FE">
      <w:pPr>
        <w:keepNext/>
        <w:keepLines/>
        <w:widowControl w:val="0"/>
        <w:spacing w:after="0" w:line="240" w:lineRule="auto"/>
        <w:jc w:val="both"/>
        <w:outlineLvl w:val="1"/>
        <w:rPr>
          <w:rFonts w:ascii="Times New Roman" w:eastAsia="Times New Roman" w:hAnsi="Times New Roman" w:cs="Times New Roman"/>
          <w:b/>
          <w:bCs/>
          <w:sz w:val="24"/>
          <w:szCs w:val="24"/>
          <w:lang w:eastAsia="pl-PL" w:bidi="pl-PL"/>
        </w:rPr>
      </w:pPr>
      <w:r w:rsidRPr="00146DFF">
        <w:rPr>
          <w:rFonts w:ascii="Times New Roman" w:eastAsia="Times New Roman" w:hAnsi="Times New Roman" w:cs="Times New Roman"/>
          <w:b/>
          <w:bCs/>
          <w:sz w:val="24"/>
          <w:szCs w:val="24"/>
          <w:lang w:eastAsia="pl-PL" w:bidi="pl-PL"/>
        </w:rPr>
        <w:t xml:space="preserve">Tabela 17. Działalność oddziałów dziennych dla osób z zaburzeniami psychicznymi </w:t>
      </w:r>
      <w:r w:rsidR="00146DFF">
        <w:rPr>
          <w:rFonts w:ascii="Times New Roman" w:eastAsia="Times New Roman" w:hAnsi="Times New Roman" w:cs="Times New Roman"/>
          <w:b/>
          <w:bCs/>
          <w:sz w:val="24"/>
          <w:szCs w:val="24"/>
          <w:lang w:eastAsia="pl-PL" w:bidi="pl-PL"/>
        </w:rPr>
        <w:br/>
      </w:r>
      <w:r w:rsidRPr="00146DFF">
        <w:rPr>
          <w:rFonts w:ascii="Times New Roman" w:eastAsia="Times New Roman" w:hAnsi="Times New Roman" w:cs="Times New Roman"/>
          <w:b/>
          <w:bCs/>
          <w:sz w:val="24"/>
          <w:szCs w:val="24"/>
          <w:lang w:eastAsia="pl-PL" w:bidi="pl-PL"/>
        </w:rPr>
        <w:t>w Mieście Opolu w latach 201</w:t>
      </w:r>
      <w:r w:rsidR="00812D2B">
        <w:rPr>
          <w:rFonts w:ascii="Times New Roman" w:eastAsia="Times New Roman" w:hAnsi="Times New Roman" w:cs="Times New Roman"/>
          <w:b/>
          <w:bCs/>
          <w:sz w:val="24"/>
          <w:szCs w:val="24"/>
          <w:lang w:eastAsia="pl-PL" w:bidi="pl-PL"/>
        </w:rPr>
        <w:t>8</w:t>
      </w:r>
      <w:r w:rsidRPr="00146DFF">
        <w:rPr>
          <w:rFonts w:ascii="Times New Roman" w:eastAsia="Times New Roman" w:hAnsi="Times New Roman" w:cs="Times New Roman"/>
          <w:b/>
          <w:bCs/>
          <w:sz w:val="24"/>
          <w:szCs w:val="24"/>
          <w:lang w:eastAsia="pl-PL" w:bidi="pl-PL"/>
        </w:rPr>
        <w:t>-20</w:t>
      </w:r>
      <w:r w:rsidR="00812D2B">
        <w:rPr>
          <w:rFonts w:ascii="Times New Roman" w:eastAsia="Times New Roman" w:hAnsi="Times New Roman" w:cs="Times New Roman"/>
          <w:b/>
          <w:bCs/>
          <w:sz w:val="24"/>
          <w:szCs w:val="24"/>
          <w:lang w:eastAsia="pl-PL" w:bidi="pl-PL"/>
        </w:rPr>
        <w:t>2</w:t>
      </w:r>
      <w:r w:rsidRPr="00146DFF">
        <w:rPr>
          <w:rFonts w:ascii="Times New Roman" w:eastAsia="Times New Roman" w:hAnsi="Times New Roman" w:cs="Times New Roman"/>
          <w:b/>
          <w:bCs/>
          <w:sz w:val="24"/>
          <w:szCs w:val="24"/>
          <w:lang w:eastAsia="pl-PL" w:bidi="pl-PL"/>
        </w:rPr>
        <w:t>1</w:t>
      </w:r>
      <w:bookmarkEnd w:id="16"/>
    </w:p>
    <w:p w:rsidR="008822B0" w:rsidRDefault="008822B0" w:rsidP="005777FE">
      <w:pPr>
        <w:keepNext/>
        <w:keepLines/>
        <w:widowControl w:val="0"/>
        <w:spacing w:after="0" w:line="240" w:lineRule="auto"/>
        <w:jc w:val="both"/>
        <w:outlineLvl w:val="1"/>
        <w:rPr>
          <w:rFonts w:ascii="Times New Roman" w:eastAsia="Times New Roman" w:hAnsi="Times New Roman" w:cs="Times New Roman"/>
          <w:b/>
          <w:bCs/>
          <w:sz w:val="24"/>
          <w:szCs w:val="24"/>
          <w:lang w:eastAsia="pl-PL" w:bidi="pl-PL"/>
        </w:rPr>
      </w:pPr>
    </w:p>
    <w:p w:rsidR="00526029" w:rsidRPr="00146DFF" w:rsidRDefault="00526029" w:rsidP="005777FE">
      <w:pPr>
        <w:keepNext/>
        <w:keepLines/>
        <w:widowControl w:val="0"/>
        <w:spacing w:after="0" w:line="240" w:lineRule="auto"/>
        <w:jc w:val="both"/>
        <w:outlineLvl w:val="1"/>
        <w:rPr>
          <w:rFonts w:ascii="Times New Roman" w:eastAsia="Times New Roman" w:hAnsi="Times New Roman" w:cs="Times New Roman"/>
          <w:b/>
          <w:bCs/>
          <w:sz w:val="24"/>
          <w:szCs w:val="24"/>
          <w:lang w:eastAsia="pl-PL" w:bidi="pl-PL"/>
        </w:rPr>
      </w:pPr>
    </w:p>
    <w:p w:rsidR="00AB2392" w:rsidRDefault="00AB2392" w:rsidP="005777FE">
      <w:pPr>
        <w:widowControl w:val="0"/>
        <w:spacing w:after="0" w:line="240" w:lineRule="auto"/>
        <w:jc w:val="both"/>
        <w:rPr>
          <w:rFonts w:ascii="Times New Roman" w:eastAsia="Times New Roman" w:hAnsi="Times New Roman" w:cs="Times New Roman"/>
          <w:i/>
          <w:iCs/>
          <w:sz w:val="20"/>
          <w:szCs w:val="20"/>
          <w:lang w:eastAsia="pl-PL" w:bidi="pl-PL"/>
        </w:rPr>
      </w:pPr>
      <w:r w:rsidRPr="00AB2392">
        <w:rPr>
          <w:noProof/>
          <w:color w:val="FFD966" w:themeColor="accent4" w:themeTint="99"/>
          <w:lang w:eastAsia="pl-PL"/>
        </w:rPr>
        <w:drawing>
          <wp:inline distT="0" distB="0" distL="0" distR="0" wp14:anchorId="66F8F260" wp14:editId="777728BC">
            <wp:extent cx="5577840" cy="3409950"/>
            <wp:effectExtent l="0" t="0" r="22860" b="19050"/>
            <wp:docPr id="11" name="Wykres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777FE" w:rsidRDefault="005777FE" w:rsidP="005777FE">
      <w:pPr>
        <w:widowControl w:val="0"/>
        <w:spacing w:after="0" w:line="240" w:lineRule="auto"/>
        <w:jc w:val="both"/>
        <w:rPr>
          <w:rFonts w:ascii="Times New Roman" w:eastAsia="Times New Roman" w:hAnsi="Times New Roman" w:cs="Times New Roman"/>
          <w:i/>
          <w:iCs/>
          <w:sz w:val="20"/>
          <w:szCs w:val="20"/>
          <w:lang w:eastAsia="pl-PL" w:bidi="pl-PL"/>
        </w:rPr>
      </w:pPr>
      <w:r w:rsidRPr="00146DFF">
        <w:rPr>
          <w:rFonts w:ascii="Times New Roman" w:eastAsia="Times New Roman" w:hAnsi="Times New Roman" w:cs="Times New Roman"/>
          <w:i/>
          <w:iCs/>
          <w:sz w:val="20"/>
          <w:szCs w:val="20"/>
          <w:lang w:eastAsia="pl-PL" w:bidi="pl-PL"/>
        </w:rPr>
        <w:t>Źródło: dane Opolskiego Oddziału Wojewódzkiego Narodowego Funduszu Zdrowia</w:t>
      </w:r>
    </w:p>
    <w:p w:rsidR="00B46463" w:rsidRDefault="00B46463" w:rsidP="005777FE">
      <w:pPr>
        <w:widowControl w:val="0"/>
        <w:spacing w:after="0" w:line="240" w:lineRule="auto"/>
        <w:jc w:val="both"/>
        <w:rPr>
          <w:rFonts w:ascii="Times New Roman" w:eastAsia="Times New Roman" w:hAnsi="Times New Roman" w:cs="Times New Roman"/>
          <w:i/>
          <w:iCs/>
          <w:sz w:val="20"/>
          <w:szCs w:val="20"/>
          <w:lang w:eastAsia="pl-PL" w:bidi="pl-PL"/>
        </w:rPr>
      </w:pPr>
    </w:p>
    <w:p w:rsidR="001B376F" w:rsidRPr="00146DFF" w:rsidRDefault="001B376F" w:rsidP="005777FE">
      <w:pPr>
        <w:widowControl w:val="0"/>
        <w:spacing w:after="0" w:line="240" w:lineRule="auto"/>
        <w:jc w:val="both"/>
        <w:rPr>
          <w:rFonts w:ascii="Times New Roman" w:eastAsia="Times New Roman" w:hAnsi="Times New Roman" w:cs="Times New Roman"/>
          <w:i/>
          <w:iCs/>
          <w:sz w:val="20"/>
          <w:szCs w:val="20"/>
          <w:lang w:eastAsia="pl-PL" w:bidi="pl-PL"/>
        </w:rPr>
      </w:pPr>
    </w:p>
    <w:p w:rsidR="00526029" w:rsidRDefault="00526029" w:rsidP="005777FE">
      <w:pPr>
        <w:widowControl w:val="0"/>
        <w:spacing w:after="0" w:line="240" w:lineRule="auto"/>
        <w:jc w:val="both"/>
        <w:rPr>
          <w:rFonts w:ascii="Times New Roman" w:eastAsia="Times New Roman" w:hAnsi="Times New Roman" w:cs="Times New Roman"/>
          <w:b/>
          <w:bCs/>
          <w:sz w:val="24"/>
          <w:szCs w:val="24"/>
          <w:lang w:eastAsia="pl-PL" w:bidi="pl-PL"/>
        </w:rPr>
      </w:pPr>
    </w:p>
    <w:p w:rsidR="00526029" w:rsidRDefault="00526029" w:rsidP="005777FE">
      <w:pPr>
        <w:widowControl w:val="0"/>
        <w:spacing w:after="0" w:line="240" w:lineRule="auto"/>
        <w:jc w:val="both"/>
        <w:rPr>
          <w:rFonts w:ascii="Times New Roman" w:eastAsia="Times New Roman" w:hAnsi="Times New Roman" w:cs="Times New Roman"/>
          <w:b/>
          <w:bCs/>
          <w:sz w:val="24"/>
          <w:szCs w:val="24"/>
          <w:lang w:eastAsia="pl-PL" w:bidi="pl-PL"/>
        </w:rPr>
      </w:pPr>
    </w:p>
    <w:p w:rsidR="00526029" w:rsidRDefault="00526029" w:rsidP="005777FE">
      <w:pPr>
        <w:widowControl w:val="0"/>
        <w:spacing w:after="0" w:line="240" w:lineRule="auto"/>
        <w:jc w:val="both"/>
        <w:rPr>
          <w:rFonts w:ascii="Times New Roman" w:eastAsia="Times New Roman" w:hAnsi="Times New Roman" w:cs="Times New Roman"/>
          <w:b/>
          <w:bCs/>
          <w:sz w:val="24"/>
          <w:szCs w:val="24"/>
          <w:lang w:eastAsia="pl-PL" w:bidi="pl-PL"/>
        </w:rPr>
      </w:pPr>
    </w:p>
    <w:p w:rsidR="005777FE" w:rsidRDefault="005777FE" w:rsidP="005777FE">
      <w:pPr>
        <w:widowControl w:val="0"/>
        <w:spacing w:after="0" w:line="240" w:lineRule="auto"/>
        <w:jc w:val="both"/>
        <w:rPr>
          <w:rFonts w:ascii="Times New Roman" w:eastAsia="Times New Roman" w:hAnsi="Times New Roman" w:cs="Times New Roman"/>
          <w:b/>
          <w:bCs/>
          <w:sz w:val="24"/>
          <w:szCs w:val="24"/>
          <w:lang w:eastAsia="pl-PL" w:bidi="pl-PL"/>
        </w:rPr>
      </w:pPr>
      <w:r w:rsidRPr="00211667">
        <w:rPr>
          <w:rFonts w:ascii="Times New Roman" w:eastAsia="Times New Roman" w:hAnsi="Times New Roman" w:cs="Times New Roman"/>
          <w:b/>
          <w:bCs/>
          <w:sz w:val="24"/>
          <w:szCs w:val="24"/>
          <w:lang w:eastAsia="pl-PL" w:bidi="pl-PL"/>
        </w:rPr>
        <w:lastRenderedPageBreak/>
        <w:t>Tabela 18. Leczenie ś</w:t>
      </w:r>
      <w:r w:rsidR="00211667" w:rsidRPr="00211667">
        <w:rPr>
          <w:rFonts w:ascii="Times New Roman" w:eastAsia="Times New Roman" w:hAnsi="Times New Roman" w:cs="Times New Roman"/>
          <w:b/>
          <w:bCs/>
          <w:sz w:val="24"/>
          <w:szCs w:val="24"/>
          <w:lang w:eastAsia="pl-PL" w:bidi="pl-PL"/>
        </w:rPr>
        <w:t>rodowiskowe w Mieście Opolu w 2022</w:t>
      </w:r>
      <w:r w:rsidRPr="00211667">
        <w:rPr>
          <w:rFonts w:ascii="Times New Roman" w:eastAsia="Times New Roman" w:hAnsi="Times New Roman" w:cs="Times New Roman"/>
          <w:b/>
          <w:bCs/>
          <w:sz w:val="24"/>
          <w:szCs w:val="24"/>
          <w:lang w:eastAsia="pl-PL" w:bidi="pl-PL"/>
        </w:rPr>
        <w:t xml:space="preserve"> r.</w:t>
      </w:r>
      <w:r w:rsidR="00812D2B">
        <w:rPr>
          <w:rFonts w:ascii="Times New Roman" w:eastAsia="Times New Roman" w:hAnsi="Times New Roman" w:cs="Times New Roman"/>
          <w:b/>
          <w:bCs/>
          <w:sz w:val="24"/>
          <w:szCs w:val="24"/>
          <w:lang w:eastAsia="pl-PL" w:bidi="pl-PL"/>
        </w:rPr>
        <w:t xml:space="preserve"> (</w:t>
      </w:r>
      <w:r w:rsidR="00812D2B" w:rsidRPr="00812D2B">
        <w:rPr>
          <w:rFonts w:ascii="Times New Roman" w:eastAsia="Times New Roman" w:hAnsi="Times New Roman" w:cs="Times New Roman"/>
          <w:b/>
          <w:bCs/>
          <w:sz w:val="24"/>
          <w:szCs w:val="24"/>
          <w:lang w:eastAsia="pl-PL" w:bidi="pl-PL"/>
        </w:rPr>
        <w:t>stan na 21-11-2022</w:t>
      </w:r>
      <w:r w:rsidR="00812D2B">
        <w:rPr>
          <w:rFonts w:ascii="Times New Roman" w:eastAsia="Times New Roman" w:hAnsi="Times New Roman" w:cs="Times New Roman"/>
          <w:b/>
          <w:bCs/>
          <w:sz w:val="24"/>
          <w:szCs w:val="24"/>
          <w:lang w:eastAsia="pl-PL" w:bidi="pl-PL"/>
        </w:rPr>
        <w:t>)</w:t>
      </w:r>
    </w:p>
    <w:p w:rsidR="008822B0" w:rsidRDefault="008822B0" w:rsidP="005777FE">
      <w:pPr>
        <w:widowControl w:val="0"/>
        <w:spacing w:after="0" w:line="240" w:lineRule="auto"/>
        <w:jc w:val="both"/>
        <w:rPr>
          <w:rFonts w:ascii="Times New Roman" w:eastAsia="Times New Roman" w:hAnsi="Times New Roman" w:cs="Times New Roman"/>
          <w:b/>
          <w:bCs/>
          <w:sz w:val="24"/>
          <w:szCs w:val="24"/>
          <w:lang w:eastAsia="pl-PL" w:bidi="pl-PL"/>
        </w:rPr>
      </w:pPr>
    </w:p>
    <w:p w:rsidR="001B376F" w:rsidRPr="00211667" w:rsidRDefault="001B376F" w:rsidP="005777FE">
      <w:pPr>
        <w:widowControl w:val="0"/>
        <w:spacing w:after="0" w:line="240" w:lineRule="auto"/>
        <w:jc w:val="both"/>
        <w:rPr>
          <w:rFonts w:ascii="Times New Roman" w:eastAsia="Times New Roman" w:hAnsi="Times New Roman" w:cs="Times New Roman"/>
          <w:b/>
          <w:bCs/>
          <w:sz w:val="24"/>
          <w:szCs w:val="24"/>
          <w:lang w:eastAsia="pl-PL" w:bidi="pl-PL"/>
        </w:rPr>
      </w:pPr>
    </w:p>
    <w:tbl>
      <w:tblPr>
        <w:tblStyle w:val="Tabelasiatki4akcent5"/>
        <w:tblW w:w="9667" w:type="dxa"/>
        <w:tblLayout w:type="fixed"/>
        <w:tblLook w:val="04A0" w:firstRow="1" w:lastRow="0" w:firstColumn="1" w:lastColumn="0" w:noHBand="0" w:noVBand="1"/>
      </w:tblPr>
      <w:tblGrid>
        <w:gridCol w:w="1656"/>
        <w:gridCol w:w="1920"/>
        <w:gridCol w:w="1666"/>
        <w:gridCol w:w="2395"/>
        <w:gridCol w:w="2030"/>
      </w:tblGrid>
      <w:tr w:rsidR="005777FE" w:rsidRPr="005777FE" w:rsidTr="00861EC4">
        <w:trPr>
          <w:cnfStyle w:val="100000000000" w:firstRow="1" w:lastRow="0" w:firstColumn="0" w:lastColumn="0" w:oddVBand="0" w:evenVBand="0" w:oddHBand="0" w:evenHBand="0" w:firstRowFirstColumn="0" w:firstRowLastColumn="0" w:lastRowFirstColumn="0" w:lastRowLastColumn="0"/>
          <w:trHeight w:hRule="exact" w:val="826"/>
        </w:trPr>
        <w:tc>
          <w:tcPr>
            <w:cnfStyle w:val="001000000000" w:firstRow="0" w:lastRow="0" w:firstColumn="1" w:lastColumn="0" w:oddVBand="0" w:evenVBand="0" w:oddHBand="0" w:evenHBand="0" w:firstRowFirstColumn="0" w:firstRowLastColumn="0" w:lastRowFirstColumn="0" w:lastRowLastColumn="0"/>
            <w:tcW w:w="1656" w:type="dxa"/>
          </w:tcPr>
          <w:p w:rsidR="005777FE" w:rsidRPr="005F7439" w:rsidRDefault="005777FE" w:rsidP="005F7439">
            <w:pPr>
              <w:widowControl w:val="0"/>
              <w:rPr>
                <w:rFonts w:ascii="Times New Roman" w:eastAsia="Times New Roman" w:hAnsi="Times New Roman" w:cs="Times New Roman"/>
                <w:sz w:val="24"/>
                <w:szCs w:val="24"/>
                <w:lang w:eastAsia="pl-PL" w:bidi="pl-PL"/>
              </w:rPr>
            </w:pPr>
            <w:r w:rsidRPr="005F7439">
              <w:rPr>
                <w:rFonts w:ascii="Times New Roman" w:eastAsia="Times New Roman" w:hAnsi="Times New Roman" w:cs="Times New Roman"/>
                <w:b w:val="0"/>
                <w:bCs w:val="0"/>
                <w:sz w:val="24"/>
                <w:szCs w:val="24"/>
                <w:lang w:eastAsia="pl-PL" w:bidi="pl-PL"/>
              </w:rPr>
              <w:t>Liczba podmiotów</w:t>
            </w:r>
          </w:p>
        </w:tc>
        <w:tc>
          <w:tcPr>
            <w:tcW w:w="1920" w:type="dxa"/>
          </w:tcPr>
          <w:p w:rsidR="005777FE" w:rsidRPr="005F7439" w:rsidRDefault="005777FE" w:rsidP="005F7439">
            <w:pPr>
              <w:widowContro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F7439">
              <w:rPr>
                <w:rFonts w:ascii="Times New Roman" w:eastAsia="Times New Roman" w:hAnsi="Times New Roman" w:cs="Times New Roman"/>
                <w:b w:val="0"/>
                <w:bCs w:val="0"/>
                <w:sz w:val="24"/>
                <w:szCs w:val="24"/>
                <w:lang w:eastAsia="pl-PL" w:bidi="pl-PL"/>
              </w:rPr>
              <w:t>Liczba osób leczonych</w:t>
            </w:r>
          </w:p>
        </w:tc>
        <w:tc>
          <w:tcPr>
            <w:tcW w:w="1666" w:type="dxa"/>
          </w:tcPr>
          <w:p w:rsidR="005777FE" w:rsidRPr="005F7439" w:rsidRDefault="005777FE" w:rsidP="005F7439">
            <w:pPr>
              <w:widowContro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F7439">
              <w:rPr>
                <w:rFonts w:ascii="Times New Roman" w:eastAsia="Times New Roman" w:hAnsi="Times New Roman" w:cs="Times New Roman"/>
                <w:b w:val="0"/>
                <w:bCs w:val="0"/>
                <w:sz w:val="24"/>
                <w:szCs w:val="24"/>
                <w:lang w:eastAsia="pl-PL" w:bidi="pl-PL"/>
              </w:rPr>
              <w:t>Liczba świadczeń</w:t>
            </w:r>
          </w:p>
        </w:tc>
        <w:tc>
          <w:tcPr>
            <w:tcW w:w="2395" w:type="dxa"/>
          </w:tcPr>
          <w:p w:rsidR="005777FE" w:rsidRPr="005F7439" w:rsidRDefault="005777FE" w:rsidP="005F7439">
            <w:pPr>
              <w:widowContro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F7439">
              <w:rPr>
                <w:rFonts w:ascii="Times New Roman" w:eastAsia="Times New Roman" w:hAnsi="Times New Roman" w:cs="Times New Roman"/>
                <w:b w:val="0"/>
                <w:bCs w:val="0"/>
                <w:sz w:val="24"/>
                <w:szCs w:val="24"/>
                <w:lang w:eastAsia="pl-PL" w:bidi="pl-PL"/>
              </w:rPr>
              <w:t>Liczba zakontraktowanych punktów</w:t>
            </w:r>
          </w:p>
        </w:tc>
        <w:tc>
          <w:tcPr>
            <w:tcW w:w="2030" w:type="dxa"/>
          </w:tcPr>
          <w:p w:rsidR="005777FE" w:rsidRPr="005F7439" w:rsidRDefault="005777FE" w:rsidP="005F7439">
            <w:pPr>
              <w:widowContro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F7439">
              <w:rPr>
                <w:rFonts w:ascii="Times New Roman" w:eastAsia="Times New Roman" w:hAnsi="Times New Roman" w:cs="Times New Roman"/>
                <w:b w:val="0"/>
                <w:bCs w:val="0"/>
                <w:sz w:val="24"/>
                <w:szCs w:val="24"/>
                <w:lang w:eastAsia="pl-PL" w:bidi="pl-PL"/>
              </w:rPr>
              <w:t>Wskaźnik na 10 tys. mieszkańców</w:t>
            </w:r>
          </w:p>
        </w:tc>
      </w:tr>
      <w:tr w:rsidR="005F7439" w:rsidRPr="005777FE" w:rsidTr="00861EC4">
        <w:trPr>
          <w:cnfStyle w:val="000000100000" w:firstRow="0" w:lastRow="0" w:firstColumn="0" w:lastColumn="0" w:oddVBand="0" w:evenVBand="0" w:oddHBand="1" w:evenHBand="0" w:firstRowFirstColumn="0" w:firstRowLastColumn="0" w:lastRowFirstColumn="0" w:lastRowLastColumn="0"/>
          <w:trHeight w:hRule="exact" w:val="509"/>
        </w:trPr>
        <w:tc>
          <w:tcPr>
            <w:cnfStyle w:val="001000000000" w:firstRow="0" w:lastRow="0" w:firstColumn="1" w:lastColumn="0" w:oddVBand="0" w:evenVBand="0" w:oddHBand="0" w:evenHBand="0" w:firstRowFirstColumn="0" w:firstRowLastColumn="0" w:lastRowFirstColumn="0" w:lastRowLastColumn="0"/>
            <w:tcW w:w="1656" w:type="dxa"/>
          </w:tcPr>
          <w:p w:rsidR="005F7439" w:rsidRPr="005F7439" w:rsidRDefault="005F7439" w:rsidP="005F7439">
            <w:pPr>
              <w:jc w:val="center"/>
              <w:rPr>
                <w:rFonts w:ascii="Times New Roman" w:hAnsi="Times New Roman" w:cs="Times New Roman"/>
                <w:color w:val="000000"/>
                <w:sz w:val="24"/>
                <w:szCs w:val="24"/>
              </w:rPr>
            </w:pPr>
            <w:r w:rsidRPr="005F7439">
              <w:rPr>
                <w:rFonts w:ascii="Times New Roman" w:hAnsi="Times New Roman" w:cs="Times New Roman"/>
                <w:color w:val="000000"/>
                <w:sz w:val="24"/>
                <w:szCs w:val="24"/>
              </w:rPr>
              <w:t>1</w:t>
            </w:r>
          </w:p>
        </w:tc>
        <w:tc>
          <w:tcPr>
            <w:tcW w:w="1920" w:type="dxa"/>
          </w:tcPr>
          <w:p w:rsidR="005F7439" w:rsidRPr="005F7439" w:rsidRDefault="005F7439" w:rsidP="005F743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F7439">
              <w:rPr>
                <w:rFonts w:ascii="Times New Roman" w:hAnsi="Times New Roman" w:cs="Times New Roman"/>
                <w:color w:val="000000"/>
                <w:sz w:val="24"/>
                <w:szCs w:val="24"/>
              </w:rPr>
              <w:t>440</w:t>
            </w:r>
          </w:p>
        </w:tc>
        <w:tc>
          <w:tcPr>
            <w:tcW w:w="1666" w:type="dxa"/>
          </w:tcPr>
          <w:p w:rsidR="005F7439" w:rsidRPr="005F7439" w:rsidRDefault="005F7439" w:rsidP="005F743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F7439">
              <w:rPr>
                <w:rFonts w:ascii="Times New Roman" w:hAnsi="Times New Roman" w:cs="Times New Roman"/>
                <w:color w:val="000000"/>
                <w:sz w:val="24"/>
                <w:szCs w:val="24"/>
              </w:rPr>
              <w:t>3667</w:t>
            </w:r>
          </w:p>
        </w:tc>
        <w:tc>
          <w:tcPr>
            <w:tcW w:w="2395" w:type="dxa"/>
          </w:tcPr>
          <w:p w:rsidR="005F7439" w:rsidRPr="005F7439" w:rsidRDefault="005F7439" w:rsidP="005F743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F7439">
              <w:rPr>
                <w:rFonts w:ascii="Times New Roman" w:hAnsi="Times New Roman" w:cs="Times New Roman"/>
                <w:color w:val="000000"/>
                <w:sz w:val="24"/>
                <w:szCs w:val="24"/>
              </w:rPr>
              <w:t>8 606,00</w:t>
            </w:r>
          </w:p>
        </w:tc>
        <w:tc>
          <w:tcPr>
            <w:tcW w:w="2030" w:type="dxa"/>
          </w:tcPr>
          <w:p w:rsidR="005F7439" w:rsidRPr="005F7439" w:rsidRDefault="005F7439" w:rsidP="005F743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F7439">
              <w:rPr>
                <w:rFonts w:ascii="Times New Roman" w:hAnsi="Times New Roman" w:cs="Times New Roman"/>
                <w:color w:val="000000"/>
                <w:sz w:val="24"/>
                <w:szCs w:val="24"/>
              </w:rPr>
              <w:t>90,72</w:t>
            </w:r>
          </w:p>
        </w:tc>
      </w:tr>
    </w:tbl>
    <w:p w:rsidR="005777FE" w:rsidRPr="00B46463" w:rsidRDefault="005777FE" w:rsidP="005777FE">
      <w:pPr>
        <w:widowControl w:val="0"/>
        <w:spacing w:after="0" w:line="240" w:lineRule="auto"/>
        <w:jc w:val="both"/>
        <w:rPr>
          <w:rFonts w:ascii="Times New Roman" w:eastAsia="Times New Roman" w:hAnsi="Times New Roman" w:cs="Times New Roman"/>
          <w:sz w:val="20"/>
          <w:szCs w:val="20"/>
          <w:lang w:eastAsia="pl-PL" w:bidi="pl-PL"/>
        </w:rPr>
      </w:pPr>
      <w:r w:rsidRPr="00B46463">
        <w:rPr>
          <w:rFonts w:ascii="Times New Roman" w:eastAsia="Times New Roman" w:hAnsi="Times New Roman" w:cs="Times New Roman"/>
          <w:i/>
          <w:iCs/>
          <w:sz w:val="20"/>
          <w:szCs w:val="20"/>
          <w:lang w:eastAsia="pl-PL" w:bidi="pl-PL"/>
        </w:rPr>
        <w:t>Źródło: dane Opolskiego Oddziału Wojewódzkiego Narodowego Funduszu Zdrowia</w:t>
      </w:r>
    </w:p>
    <w:p w:rsidR="00211667" w:rsidRDefault="00211667" w:rsidP="005777FE">
      <w:pPr>
        <w:widowControl w:val="0"/>
        <w:spacing w:after="0" w:line="240" w:lineRule="auto"/>
        <w:jc w:val="both"/>
        <w:rPr>
          <w:rFonts w:ascii="Times New Roman" w:eastAsia="Times New Roman" w:hAnsi="Times New Roman" w:cs="Times New Roman"/>
          <w:color w:val="FF0000"/>
          <w:sz w:val="24"/>
          <w:szCs w:val="24"/>
          <w:lang w:eastAsia="pl-PL" w:bidi="pl-PL"/>
        </w:rPr>
      </w:pPr>
    </w:p>
    <w:p w:rsidR="001B376F" w:rsidRDefault="001B376F" w:rsidP="005777FE">
      <w:pPr>
        <w:widowControl w:val="0"/>
        <w:spacing w:after="0" w:line="240" w:lineRule="auto"/>
        <w:jc w:val="both"/>
        <w:rPr>
          <w:rFonts w:ascii="Times New Roman" w:eastAsia="Times New Roman" w:hAnsi="Times New Roman" w:cs="Times New Roman"/>
          <w:color w:val="FF0000"/>
          <w:sz w:val="24"/>
          <w:szCs w:val="24"/>
          <w:lang w:eastAsia="pl-PL" w:bidi="pl-PL"/>
        </w:rPr>
      </w:pPr>
    </w:p>
    <w:p w:rsidR="005777FE" w:rsidRDefault="005777FE" w:rsidP="00211667">
      <w:pPr>
        <w:keepNext/>
        <w:keepLines/>
        <w:widowControl w:val="0"/>
        <w:spacing w:after="0" w:line="240" w:lineRule="auto"/>
        <w:jc w:val="both"/>
        <w:outlineLvl w:val="1"/>
        <w:rPr>
          <w:rFonts w:ascii="Times New Roman" w:eastAsia="Times New Roman" w:hAnsi="Times New Roman" w:cs="Times New Roman"/>
          <w:b/>
          <w:bCs/>
          <w:sz w:val="24"/>
          <w:szCs w:val="24"/>
          <w:lang w:eastAsia="pl-PL" w:bidi="pl-PL"/>
        </w:rPr>
      </w:pPr>
      <w:bookmarkStart w:id="17" w:name="bookmark37"/>
      <w:r w:rsidRPr="005123DB">
        <w:rPr>
          <w:rFonts w:ascii="Times New Roman" w:eastAsia="Times New Roman" w:hAnsi="Times New Roman" w:cs="Times New Roman"/>
          <w:b/>
          <w:bCs/>
          <w:sz w:val="24"/>
          <w:szCs w:val="24"/>
          <w:lang w:eastAsia="pl-PL" w:bidi="pl-PL"/>
        </w:rPr>
        <w:t>Tabela 19. Działalność oddziału psychiatrycznego stacjonarnego dla dorosłych w Mieście Opolu w latach 201</w:t>
      </w:r>
      <w:r w:rsidR="005F7439" w:rsidRPr="005123DB">
        <w:rPr>
          <w:rFonts w:ascii="Times New Roman" w:eastAsia="Times New Roman" w:hAnsi="Times New Roman" w:cs="Times New Roman"/>
          <w:b/>
          <w:bCs/>
          <w:sz w:val="24"/>
          <w:szCs w:val="24"/>
          <w:lang w:eastAsia="pl-PL" w:bidi="pl-PL"/>
        </w:rPr>
        <w:t>8</w:t>
      </w:r>
      <w:r w:rsidRPr="005123DB">
        <w:rPr>
          <w:rFonts w:ascii="Times New Roman" w:eastAsia="Times New Roman" w:hAnsi="Times New Roman" w:cs="Times New Roman"/>
          <w:b/>
          <w:bCs/>
          <w:sz w:val="24"/>
          <w:szCs w:val="24"/>
          <w:lang w:eastAsia="pl-PL" w:bidi="pl-PL"/>
        </w:rPr>
        <w:t>-20</w:t>
      </w:r>
      <w:bookmarkEnd w:id="17"/>
      <w:r w:rsidR="005F7439" w:rsidRPr="005123DB">
        <w:rPr>
          <w:rFonts w:ascii="Times New Roman" w:eastAsia="Times New Roman" w:hAnsi="Times New Roman" w:cs="Times New Roman"/>
          <w:b/>
          <w:bCs/>
          <w:sz w:val="24"/>
          <w:szCs w:val="24"/>
          <w:lang w:eastAsia="pl-PL" w:bidi="pl-PL"/>
        </w:rPr>
        <w:t>21</w:t>
      </w:r>
    </w:p>
    <w:p w:rsidR="001B376F" w:rsidRPr="005123DB" w:rsidRDefault="001B376F" w:rsidP="00211667">
      <w:pPr>
        <w:keepNext/>
        <w:keepLines/>
        <w:widowControl w:val="0"/>
        <w:spacing w:after="0" w:line="240" w:lineRule="auto"/>
        <w:jc w:val="both"/>
        <w:outlineLvl w:val="1"/>
        <w:rPr>
          <w:rFonts w:ascii="Times New Roman" w:eastAsia="Times New Roman" w:hAnsi="Times New Roman" w:cs="Times New Roman"/>
          <w:b/>
          <w:bCs/>
          <w:sz w:val="24"/>
          <w:szCs w:val="24"/>
          <w:lang w:eastAsia="pl-PL" w:bidi="pl-PL"/>
        </w:rPr>
      </w:pPr>
    </w:p>
    <w:p w:rsidR="006118FA" w:rsidRDefault="006118FA" w:rsidP="005777FE">
      <w:pPr>
        <w:widowControl w:val="0"/>
        <w:spacing w:after="0" w:line="240" w:lineRule="auto"/>
        <w:ind w:left="48"/>
        <w:jc w:val="both"/>
        <w:rPr>
          <w:rFonts w:ascii="Times New Roman" w:eastAsia="Times New Roman" w:hAnsi="Times New Roman" w:cs="Times New Roman"/>
          <w:i/>
          <w:iCs/>
          <w:sz w:val="24"/>
          <w:szCs w:val="24"/>
          <w:lang w:eastAsia="pl-PL" w:bidi="pl-PL"/>
        </w:rPr>
      </w:pPr>
    </w:p>
    <w:p w:rsidR="006118FA" w:rsidRDefault="006118FA" w:rsidP="005777FE">
      <w:pPr>
        <w:widowControl w:val="0"/>
        <w:spacing w:after="0" w:line="240" w:lineRule="auto"/>
        <w:ind w:left="48"/>
        <w:jc w:val="both"/>
        <w:rPr>
          <w:rFonts w:ascii="Times New Roman" w:eastAsia="Times New Roman" w:hAnsi="Times New Roman" w:cs="Times New Roman"/>
          <w:i/>
          <w:iCs/>
          <w:sz w:val="24"/>
          <w:szCs w:val="24"/>
          <w:lang w:eastAsia="pl-PL" w:bidi="pl-PL"/>
        </w:rPr>
      </w:pPr>
      <w:r>
        <w:rPr>
          <w:noProof/>
          <w:lang w:eastAsia="pl-PL"/>
        </w:rPr>
        <w:drawing>
          <wp:inline distT="0" distB="0" distL="0" distR="0" wp14:anchorId="0B2355E0" wp14:editId="172E7DE8">
            <wp:extent cx="5745480" cy="1854200"/>
            <wp:effectExtent l="0" t="0" r="26670" b="12700"/>
            <wp:docPr id="12"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777FE" w:rsidRPr="00B15A18" w:rsidRDefault="005777FE" w:rsidP="005777FE">
      <w:pPr>
        <w:widowControl w:val="0"/>
        <w:spacing w:after="0" w:line="240" w:lineRule="auto"/>
        <w:ind w:left="48"/>
        <w:jc w:val="both"/>
        <w:rPr>
          <w:rFonts w:ascii="Times New Roman" w:eastAsia="Times New Roman" w:hAnsi="Times New Roman" w:cs="Times New Roman"/>
          <w:i/>
          <w:iCs/>
          <w:sz w:val="20"/>
          <w:szCs w:val="20"/>
          <w:lang w:eastAsia="pl-PL" w:bidi="pl-PL"/>
        </w:rPr>
      </w:pPr>
      <w:r w:rsidRPr="00B15A18">
        <w:rPr>
          <w:rFonts w:ascii="Times New Roman" w:eastAsia="Times New Roman" w:hAnsi="Times New Roman" w:cs="Times New Roman"/>
          <w:i/>
          <w:iCs/>
          <w:sz w:val="20"/>
          <w:szCs w:val="20"/>
          <w:lang w:eastAsia="pl-PL" w:bidi="pl-PL"/>
        </w:rPr>
        <w:t>Źródło: dane Opolskiego Oddziału Wojewódzkiego Narodowego Funduszu Zdrowia</w:t>
      </w:r>
    </w:p>
    <w:p w:rsidR="006272D2" w:rsidRDefault="006272D2" w:rsidP="005777FE">
      <w:pPr>
        <w:widowControl w:val="0"/>
        <w:spacing w:after="0" w:line="240" w:lineRule="auto"/>
        <w:jc w:val="both"/>
        <w:rPr>
          <w:rFonts w:ascii="Times New Roman" w:eastAsia="Times New Roman" w:hAnsi="Times New Roman" w:cs="Times New Roman"/>
          <w:b/>
          <w:bCs/>
          <w:sz w:val="24"/>
          <w:szCs w:val="24"/>
          <w:lang w:eastAsia="pl-PL" w:bidi="pl-PL"/>
        </w:rPr>
      </w:pPr>
    </w:p>
    <w:p w:rsidR="00526029" w:rsidRDefault="00526029" w:rsidP="005777FE">
      <w:pPr>
        <w:widowControl w:val="0"/>
        <w:spacing w:after="0" w:line="240" w:lineRule="auto"/>
        <w:jc w:val="both"/>
        <w:rPr>
          <w:rFonts w:ascii="Times New Roman" w:eastAsia="Times New Roman" w:hAnsi="Times New Roman" w:cs="Times New Roman"/>
          <w:b/>
          <w:bCs/>
          <w:sz w:val="24"/>
          <w:szCs w:val="24"/>
          <w:lang w:eastAsia="pl-PL" w:bidi="pl-PL"/>
        </w:rPr>
      </w:pPr>
    </w:p>
    <w:p w:rsidR="005777FE" w:rsidRDefault="005777FE" w:rsidP="005777FE">
      <w:pPr>
        <w:widowControl w:val="0"/>
        <w:spacing w:after="0" w:line="240" w:lineRule="auto"/>
        <w:jc w:val="both"/>
        <w:rPr>
          <w:rFonts w:ascii="Times New Roman" w:eastAsia="Times New Roman" w:hAnsi="Times New Roman" w:cs="Times New Roman"/>
          <w:b/>
          <w:bCs/>
          <w:sz w:val="24"/>
          <w:szCs w:val="24"/>
          <w:lang w:eastAsia="pl-PL" w:bidi="pl-PL"/>
        </w:rPr>
      </w:pPr>
      <w:r w:rsidRPr="005777FE">
        <w:rPr>
          <w:rFonts w:ascii="Times New Roman" w:eastAsia="Times New Roman" w:hAnsi="Times New Roman" w:cs="Times New Roman"/>
          <w:b/>
          <w:bCs/>
          <w:sz w:val="24"/>
          <w:szCs w:val="24"/>
          <w:lang w:eastAsia="pl-PL" w:bidi="pl-PL"/>
        </w:rPr>
        <w:t xml:space="preserve">Tabela 20. Działalność oddziału psychiatrycznego stacjonarnego w Mieście Opolu </w:t>
      </w:r>
      <w:r w:rsidR="00FF430C">
        <w:rPr>
          <w:rFonts w:ascii="Times New Roman" w:eastAsia="Times New Roman" w:hAnsi="Times New Roman" w:cs="Times New Roman"/>
          <w:b/>
          <w:bCs/>
          <w:sz w:val="24"/>
          <w:szCs w:val="24"/>
          <w:lang w:eastAsia="pl-PL" w:bidi="pl-PL"/>
        </w:rPr>
        <w:br/>
      </w:r>
      <w:r w:rsidRPr="005777FE">
        <w:rPr>
          <w:rFonts w:ascii="Times New Roman" w:eastAsia="Times New Roman" w:hAnsi="Times New Roman" w:cs="Times New Roman"/>
          <w:b/>
          <w:bCs/>
          <w:sz w:val="24"/>
          <w:szCs w:val="24"/>
          <w:lang w:eastAsia="pl-PL" w:bidi="pl-PL"/>
        </w:rPr>
        <w:t>w latach</w:t>
      </w:r>
      <w:r w:rsidR="00FF430C">
        <w:rPr>
          <w:rFonts w:ascii="Times New Roman" w:eastAsia="Times New Roman" w:hAnsi="Times New Roman" w:cs="Times New Roman"/>
          <w:b/>
          <w:bCs/>
          <w:sz w:val="24"/>
          <w:szCs w:val="24"/>
          <w:lang w:eastAsia="pl-PL" w:bidi="pl-PL"/>
        </w:rPr>
        <w:t xml:space="preserve"> </w:t>
      </w:r>
      <w:r w:rsidRPr="005777FE">
        <w:rPr>
          <w:rFonts w:ascii="Times New Roman" w:eastAsia="Times New Roman" w:hAnsi="Times New Roman" w:cs="Times New Roman"/>
          <w:b/>
          <w:bCs/>
          <w:sz w:val="24"/>
          <w:szCs w:val="24"/>
          <w:lang w:eastAsia="pl-PL" w:bidi="pl-PL"/>
        </w:rPr>
        <w:t>2019-2021</w:t>
      </w:r>
    </w:p>
    <w:p w:rsidR="008822B0" w:rsidRDefault="008822B0" w:rsidP="005777FE">
      <w:pPr>
        <w:widowControl w:val="0"/>
        <w:spacing w:after="0" w:line="240" w:lineRule="auto"/>
        <w:jc w:val="both"/>
        <w:rPr>
          <w:rFonts w:ascii="Times New Roman" w:eastAsia="Times New Roman" w:hAnsi="Times New Roman" w:cs="Times New Roman"/>
          <w:sz w:val="24"/>
          <w:szCs w:val="24"/>
          <w:lang w:eastAsia="pl-PL" w:bidi="pl-PL"/>
        </w:rPr>
      </w:pPr>
    </w:p>
    <w:p w:rsidR="00526029" w:rsidRPr="005777FE" w:rsidRDefault="00526029" w:rsidP="005777FE">
      <w:pPr>
        <w:widowControl w:val="0"/>
        <w:spacing w:after="0" w:line="240" w:lineRule="auto"/>
        <w:jc w:val="both"/>
        <w:rPr>
          <w:rFonts w:ascii="Times New Roman" w:eastAsia="Times New Roman" w:hAnsi="Times New Roman" w:cs="Times New Roman"/>
          <w:sz w:val="24"/>
          <w:szCs w:val="24"/>
          <w:lang w:eastAsia="pl-PL" w:bidi="pl-PL"/>
        </w:rPr>
      </w:pPr>
    </w:p>
    <w:tbl>
      <w:tblPr>
        <w:tblStyle w:val="Tabelasiatki5ciemnaakcent5"/>
        <w:tblW w:w="10487" w:type="dxa"/>
        <w:tblInd w:w="-289" w:type="dxa"/>
        <w:tblLayout w:type="fixed"/>
        <w:tblLook w:val="04A0" w:firstRow="1" w:lastRow="0" w:firstColumn="1" w:lastColumn="0" w:noHBand="0" w:noVBand="1"/>
      </w:tblPr>
      <w:tblGrid>
        <w:gridCol w:w="1135"/>
        <w:gridCol w:w="850"/>
        <w:gridCol w:w="710"/>
        <w:gridCol w:w="710"/>
        <w:gridCol w:w="707"/>
        <w:gridCol w:w="706"/>
        <w:gridCol w:w="710"/>
        <w:gridCol w:w="710"/>
        <w:gridCol w:w="711"/>
        <w:gridCol w:w="709"/>
        <w:gridCol w:w="703"/>
        <w:gridCol w:w="709"/>
        <w:gridCol w:w="709"/>
        <w:gridCol w:w="708"/>
      </w:tblGrid>
      <w:tr w:rsidR="005777FE" w:rsidRPr="005777FE" w:rsidTr="001B376F">
        <w:trPr>
          <w:cnfStyle w:val="100000000000" w:firstRow="1" w:lastRow="0" w:firstColumn="0" w:lastColumn="0" w:oddVBand="0" w:evenVBand="0" w:oddHBand="0" w:evenHBand="0" w:firstRowFirstColumn="0" w:firstRowLastColumn="0" w:lastRowFirstColumn="0" w:lastRowLastColumn="0"/>
          <w:trHeight w:hRule="exact" w:val="1280"/>
        </w:trPr>
        <w:tc>
          <w:tcPr>
            <w:cnfStyle w:val="001000000000" w:firstRow="0" w:lastRow="0" w:firstColumn="1" w:lastColumn="0" w:oddVBand="0" w:evenVBand="0" w:oddHBand="0" w:evenHBand="0" w:firstRowFirstColumn="0" w:firstRowLastColumn="0" w:lastRowFirstColumn="0" w:lastRowLastColumn="0"/>
            <w:tcW w:w="1135" w:type="dxa"/>
            <w:vMerge w:val="restart"/>
          </w:tcPr>
          <w:p w:rsidR="005777FE" w:rsidRPr="001B376F" w:rsidRDefault="005777FE" w:rsidP="005777FE">
            <w:pPr>
              <w:widowControl w:val="0"/>
              <w:jc w:val="both"/>
              <w:rPr>
                <w:rFonts w:ascii="Times New Roman" w:eastAsia="Times New Roman" w:hAnsi="Times New Roman" w:cs="Times New Roman"/>
                <w:b w:val="0"/>
                <w:bCs w:val="0"/>
                <w:sz w:val="24"/>
                <w:szCs w:val="24"/>
                <w:lang w:eastAsia="pl-PL" w:bidi="pl-PL"/>
              </w:rPr>
            </w:pPr>
            <w:r w:rsidRPr="001B376F">
              <w:rPr>
                <w:rFonts w:ascii="Times New Roman" w:eastAsia="Times New Roman" w:hAnsi="Times New Roman" w:cs="Times New Roman"/>
                <w:b w:val="0"/>
                <w:bCs w:val="0"/>
                <w:sz w:val="24"/>
                <w:szCs w:val="24"/>
                <w:lang w:eastAsia="pl-PL" w:bidi="pl-PL"/>
              </w:rPr>
              <w:t xml:space="preserve">Liczba </w:t>
            </w:r>
          </w:p>
          <w:p w:rsidR="005777FE" w:rsidRPr="001B376F" w:rsidRDefault="005777FE" w:rsidP="001B376F">
            <w:pPr>
              <w:widowControl w:val="0"/>
              <w:ind w:right="-105"/>
              <w:jc w:val="both"/>
              <w:rPr>
                <w:rFonts w:ascii="Times New Roman" w:eastAsia="Times New Roman" w:hAnsi="Times New Roman" w:cs="Times New Roman"/>
                <w:b w:val="0"/>
                <w:sz w:val="24"/>
                <w:szCs w:val="24"/>
                <w:lang w:eastAsia="pl-PL" w:bidi="pl-PL"/>
              </w:rPr>
            </w:pPr>
            <w:r w:rsidRPr="001B376F">
              <w:rPr>
                <w:rFonts w:ascii="Times New Roman" w:eastAsia="Times New Roman" w:hAnsi="Times New Roman" w:cs="Times New Roman"/>
                <w:b w:val="0"/>
                <w:bCs w:val="0"/>
                <w:sz w:val="24"/>
                <w:szCs w:val="24"/>
                <w:lang w:eastAsia="pl-PL" w:bidi="pl-PL"/>
              </w:rPr>
              <w:t>oddzi</w:t>
            </w:r>
            <w:r w:rsidR="001B376F" w:rsidRPr="001B376F">
              <w:rPr>
                <w:rFonts w:ascii="Times New Roman" w:eastAsia="Times New Roman" w:hAnsi="Times New Roman" w:cs="Times New Roman"/>
                <w:b w:val="0"/>
                <w:bCs w:val="0"/>
                <w:sz w:val="24"/>
                <w:szCs w:val="24"/>
                <w:lang w:eastAsia="pl-PL" w:bidi="pl-PL"/>
              </w:rPr>
              <w:t>a</w:t>
            </w:r>
            <w:r w:rsidRPr="001B376F">
              <w:rPr>
                <w:rFonts w:ascii="Times New Roman" w:eastAsia="Times New Roman" w:hAnsi="Times New Roman" w:cs="Times New Roman"/>
                <w:b w:val="0"/>
                <w:bCs w:val="0"/>
                <w:sz w:val="24"/>
                <w:szCs w:val="24"/>
                <w:lang w:eastAsia="pl-PL" w:bidi="pl-PL"/>
              </w:rPr>
              <w:t>łów</w:t>
            </w:r>
          </w:p>
        </w:tc>
        <w:tc>
          <w:tcPr>
            <w:tcW w:w="850" w:type="dxa"/>
            <w:vMerge w:val="restart"/>
          </w:tcPr>
          <w:p w:rsidR="005777FE" w:rsidRPr="001B376F" w:rsidRDefault="005777FE" w:rsidP="001B376F">
            <w:pPr>
              <w:widowControl w:val="0"/>
              <w:ind w:right="-103"/>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pl-PL" w:bidi="pl-PL"/>
              </w:rPr>
            </w:pPr>
            <w:r w:rsidRPr="001B376F">
              <w:rPr>
                <w:rFonts w:ascii="Times New Roman" w:eastAsia="Times New Roman" w:hAnsi="Times New Roman" w:cs="Times New Roman"/>
                <w:b w:val="0"/>
                <w:bCs w:val="0"/>
                <w:sz w:val="24"/>
                <w:szCs w:val="24"/>
                <w:lang w:eastAsia="pl-PL" w:bidi="pl-PL"/>
              </w:rPr>
              <w:t>Liczba łóżek</w:t>
            </w:r>
          </w:p>
        </w:tc>
        <w:tc>
          <w:tcPr>
            <w:tcW w:w="2127" w:type="dxa"/>
            <w:gridSpan w:val="3"/>
          </w:tcPr>
          <w:p w:rsidR="005777FE" w:rsidRPr="001B376F"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pl-PL" w:bidi="pl-PL"/>
              </w:rPr>
            </w:pPr>
            <w:r w:rsidRPr="001B376F">
              <w:rPr>
                <w:rFonts w:ascii="Times New Roman" w:eastAsia="Times New Roman" w:hAnsi="Times New Roman" w:cs="Times New Roman"/>
                <w:b w:val="0"/>
                <w:bCs w:val="0"/>
                <w:sz w:val="24"/>
                <w:szCs w:val="24"/>
                <w:lang w:eastAsia="pl-PL" w:bidi="pl-PL"/>
              </w:rPr>
              <w:t xml:space="preserve">Liczba </w:t>
            </w:r>
            <w:r w:rsidR="001B376F" w:rsidRPr="001B376F">
              <w:rPr>
                <w:rFonts w:ascii="Times New Roman" w:eastAsia="Times New Roman" w:hAnsi="Times New Roman" w:cs="Times New Roman"/>
                <w:b w:val="0"/>
                <w:bCs w:val="0"/>
                <w:sz w:val="24"/>
                <w:szCs w:val="24"/>
                <w:lang w:eastAsia="pl-PL" w:bidi="pl-PL"/>
              </w:rPr>
              <w:br/>
            </w:r>
            <w:r w:rsidRPr="001B376F">
              <w:rPr>
                <w:rFonts w:ascii="Times New Roman" w:eastAsia="Times New Roman" w:hAnsi="Times New Roman" w:cs="Times New Roman"/>
                <w:b w:val="0"/>
                <w:bCs w:val="0"/>
                <w:sz w:val="24"/>
                <w:szCs w:val="24"/>
                <w:lang w:eastAsia="pl-PL" w:bidi="pl-PL"/>
              </w:rPr>
              <w:t>leczonych</w:t>
            </w:r>
          </w:p>
        </w:tc>
        <w:tc>
          <w:tcPr>
            <w:tcW w:w="2126" w:type="dxa"/>
            <w:gridSpan w:val="3"/>
          </w:tcPr>
          <w:p w:rsidR="005777FE" w:rsidRPr="001B376F"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pl-PL" w:bidi="pl-PL"/>
              </w:rPr>
            </w:pPr>
            <w:r w:rsidRPr="001B376F">
              <w:rPr>
                <w:rFonts w:ascii="Times New Roman" w:eastAsia="Times New Roman" w:hAnsi="Times New Roman" w:cs="Times New Roman"/>
                <w:b w:val="0"/>
                <w:bCs w:val="0"/>
                <w:sz w:val="24"/>
                <w:szCs w:val="24"/>
                <w:lang w:eastAsia="pl-PL" w:bidi="pl-PL"/>
              </w:rPr>
              <w:t>Średnie wykorzystanie łóżek w %</w:t>
            </w:r>
          </w:p>
        </w:tc>
        <w:tc>
          <w:tcPr>
            <w:tcW w:w="2123" w:type="dxa"/>
            <w:gridSpan w:val="3"/>
          </w:tcPr>
          <w:p w:rsidR="005777FE" w:rsidRPr="001B376F"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pl-PL" w:bidi="pl-PL"/>
              </w:rPr>
            </w:pPr>
            <w:r w:rsidRPr="001B376F">
              <w:rPr>
                <w:rFonts w:ascii="Times New Roman" w:eastAsia="Times New Roman" w:hAnsi="Times New Roman" w:cs="Times New Roman"/>
                <w:b w:val="0"/>
                <w:bCs w:val="0"/>
                <w:sz w:val="24"/>
                <w:szCs w:val="24"/>
                <w:lang w:eastAsia="pl-PL" w:bidi="pl-PL"/>
              </w:rPr>
              <w:t>Liczba leczonych /1 łóżko</w:t>
            </w:r>
          </w:p>
        </w:tc>
        <w:tc>
          <w:tcPr>
            <w:tcW w:w="2126" w:type="dxa"/>
            <w:gridSpan w:val="3"/>
          </w:tcPr>
          <w:p w:rsidR="005777FE" w:rsidRPr="001B376F"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pl-PL" w:bidi="pl-PL"/>
              </w:rPr>
            </w:pPr>
            <w:r w:rsidRPr="001B376F">
              <w:rPr>
                <w:rFonts w:ascii="Times New Roman" w:eastAsia="Times New Roman" w:hAnsi="Times New Roman" w:cs="Times New Roman"/>
                <w:b w:val="0"/>
                <w:bCs w:val="0"/>
                <w:sz w:val="24"/>
                <w:szCs w:val="24"/>
                <w:lang w:eastAsia="pl-PL" w:bidi="pl-PL"/>
              </w:rPr>
              <w:t xml:space="preserve">Średni czas pobytu chorego </w:t>
            </w:r>
            <w:r w:rsidR="001B376F" w:rsidRPr="001B376F">
              <w:rPr>
                <w:rFonts w:ascii="Times New Roman" w:eastAsia="Times New Roman" w:hAnsi="Times New Roman" w:cs="Times New Roman"/>
                <w:b w:val="0"/>
                <w:bCs w:val="0"/>
                <w:sz w:val="24"/>
                <w:szCs w:val="24"/>
                <w:lang w:eastAsia="pl-PL" w:bidi="pl-PL"/>
              </w:rPr>
              <w:br/>
            </w:r>
            <w:r w:rsidRPr="001B376F">
              <w:rPr>
                <w:rFonts w:ascii="Times New Roman" w:eastAsia="Times New Roman" w:hAnsi="Times New Roman" w:cs="Times New Roman"/>
                <w:b w:val="0"/>
                <w:bCs w:val="0"/>
                <w:sz w:val="24"/>
                <w:szCs w:val="24"/>
                <w:lang w:eastAsia="pl-PL" w:bidi="pl-PL"/>
              </w:rPr>
              <w:t>w dniach</w:t>
            </w:r>
          </w:p>
        </w:tc>
      </w:tr>
      <w:tr w:rsidR="005777FE" w:rsidRPr="005777FE" w:rsidTr="001B376F">
        <w:trPr>
          <w:cnfStyle w:val="000000100000" w:firstRow="0" w:lastRow="0" w:firstColumn="0" w:lastColumn="0" w:oddVBand="0" w:evenVBand="0" w:oddHBand="1" w:evenHBand="0" w:firstRowFirstColumn="0" w:firstRowLastColumn="0" w:lastRowFirstColumn="0" w:lastRowLastColumn="0"/>
          <w:trHeight w:hRule="exact" w:val="562"/>
        </w:trPr>
        <w:tc>
          <w:tcPr>
            <w:cnfStyle w:val="001000000000" w:firstRow="0" w:lastRow="0" w:firstColumn="1" w:lastColumn="0" w:oddVBand="0" w:evenVBand="0" w:oddHBand="0" w:evenHBand="0" w:firstRowFirstColumn="0" w:firstRowLastColumn="0" w:lastRowFirstColumn="0" w:lastRowLastColumn="0"/>
            <w:tcW w:w="1135" w:type="dxa"/>
            <w:vMerge/>
          </w:tcPr>
          <w:p w:rsidR="005777FE" w:rsidRPr="005777FE" w:rsidRDefault="005777FE" w:rsidP="005777FE">
            <w:pPr>
              <w:widowControl w:val="0"/>
              <w:jc w:val="both"/>
              <w:rPr>
                <w:rFonts w:ascii="Times New Roman" w:eastAsia="Courier New" w:hAnsi="Times New Roman" w:cs="Times New Roman"/>
                <w:sz w:val="24"/>
                <w:szCs w:val="24"/>
                <w:lang w:eastAsia="pl-PL" w:bidi="pl-PL"/>
              </w:rPr>
            </w:pPr>
          </w:p>
        </w:tc>
        <w:tc>
          <w:tcPr>
            <w:tcW w:w="850" w:type="dxa"/>
            <w:vMerge/>
          </w:tcPr>
          <w:p w:rsidR="005777FE" w:rsidRPr="005777FE" w:rsidRDefault="005777FE" w:rsidP="005777FE">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4"/>
                <w:szCs w:val="24"/>
                <w:lang w:eastAsia="pl-PL" w:bidi="pl-PL"/>
              </w:rPr>
            </w:pPr>
          </w:p>
        </w:tc>
        <w:tc>
          <w:tcPr>
            <w:tcW w:w="710" w:type="dxa"/>
          </w:tcPr>
          <w:p w:rsidR="005777FE" w:rsidRPr="001B376F" w:rsidRDefault="005777FE" w:rsidP="001B376F">
            <w:pPr>
              <w:widowControl w:val="0"/>
              <w:ind w:right="-13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1B376F">
              <w:rPr>
                <w:rFonts w:ascii="Times New Roman" w:eastAsia="Times New Roman" w:hAnsi="Times New Roman" w:cs="Times New Roman"/>
                <w:bCs/>
                <w:sz w:val="24"/>
                <w:szCs w:val="24"/>
                <w:lang w:eastAsia="pl-PL" w:bidi="pl-PL"/>
              </w:rPr>
              <w:t>2019</w:t>
            </w:r>
          </w:p>
        </w:tc>
        <w:tc>
          <w:tcPr>
            <w:tcW w:w="710" w:type="dxa"/>
          </w:tcPr>
          <w:p w:rsidR="005777FE" w:rsidRPr="001B376F" w:rsidRDefault="005777FE" w:rsidP="001B376F">
            <w:pPr>
              <w:widowControl w:val="0"/>
              <w:ind w:righ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1B376F">
              <w:rPr>
                <w:rFonts w:ascii="Times New Roman" w:eastAsia="Times New Roman" w:hAnsi="Times New Roman" w:cs="Times New Roman"/>
                <w:bCs/>
                <w:sz w:val="24"/>
                <w:szCs w:val="24"/>
                <w:lang w:eastAsia="pl-PL" w:bidi="pl-PL"/>
              </w:rPr>
              <w:t>2020</w:t>
            </w:r>
          </w:p>
        </w:tc>
        <w:tc>
          <w:tcPr>
            <w:tcW w:w="707" w:type="dxa"/>
          </w:tcPr>
          <w:p w:rsidR="005777FE" w:rsidRPr="001B376F" w:rsidRDefault="005777FE" w:rsidP="001B376F">
            <w:pPr>
              <w:widowControl w:val="0"/>
              <w:ind w:right="-10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1B376F">
              <w:rPr>
                <w:rFonts w:ascii="Times New Roman" w:eastAsia="Times New Roman" w:hAnsi="Times New Roman" w:cs="Times New Roman"/>
                <w:bCs/>
                <w:sz w:val="24"/>
                <w:szCs w:val="24"/>
                <w:lang w:eastAsia="pl-PL" w:bidi="pl-PL"/>
              </w:rPr>
              <w:t>2021</w:t>
            </w:r>
          </w:p>
        </w:tc>
        <w:tc>
          <w:tcPr>
            <w:tcW w:w="706" w:type="dxa"/>
          </w:tcPr>
          <w:p w:rsidR="005777FE" w:rsidRPr="001B376F"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1B376F">
              <w:rPr>
                <w:rFonts w:ascii="Times New Roman" w:eastAsia="Times New Roman" w:hAnsi="Times New Roman" w:cs="Times New Roman"/>
                <w:bCs/>
                <w:sz w:val="24"/>
                <w:szCs w:val="24"/>
                <w:lang w:eastAsia="pl-PL" w:bidi="pl-PL"/>
              </w:rPr>
              <w:t>2019</w:t>
            </w:r>
          </w:p>
        </w:tc>
        <w:tc>
          <w:tcPr>
            <w:tcW w:w="710" w:type="dxa"/>
          </w:tcPr>
          <w:p w:rsidR="005777FE" w:rsidRPr="001B376F"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1B376F">
              <w:rPr>
                <w:rFonts w:ascii="Times New Roman" w:eastAsia="Times New Roman" w:hAnsi="Times New Roman" w:cs="Times New Roman"/>
                <w:bCs/>
                <w:sz w:val="24"/>
                <w:szCs w:val="24"/>
                <w:lang w:eastAsia="pl-PL" w:bidi="pl-PL"/>
              </w:rPr>
              <w:t>2020</w:t>
            </w:r>
          </w:p>
        </w:tc>
        <w:tc>
          <w:tcPr>
            <w:tcW w:w="710" w:type="dxa"/>
          </w:tcPr>
          <w:p w:rsidR="005777FE" w:rsidRPr="001B376F"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1B376F">
              <w:rPr>
                <w:rFonts w:ascii="Times New Roman" w:eastAsia="Times New Roman" w:hAnsi="Times New Roman" w:cs="Times New Roman"/>
                <w:bCs/>
                <w:sz w:val="24"/>
                <w:szCs w:val="24"/>
                <w:lang w:eastAsia="pl-PL" w:bidi="pl-PL"/>
              </w:rPr>
              <w:t>2021</w:t>
            </w:r>
          </w:p>
        </w:tc>
        <w:tc>
          <w:tcPr>
            <w:tcW w:w="711" w:type="dxa"/>
          </w:tcPr>
          <w:p w:rsidR="005777FE" w:rsidRPr="001B376F"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1B376F">
              <w:rPr>
                <w:rFonts w:ascii="Times New Roman" w:eastAsia="Times New Roman" w:hAnsi="Times New Roman" w:cs="Times New Roman"/>
                <w:bCs/>
                <w:sz w:val="24"/>
                <w:szCs w:val="24"/>
                <w:lang w:eastAsia="pl-PL" w:bidi="pl-PL"/>
              </w:rPr>
              <w:t>2019</w:t>
            </w:r>
          </w:p>
        </w:tc>
        <w:tc>
          <w:tcPr>
            <w:tcW w:w="709" w:type="dxa"/>
          </w:tcPr>
          <w:p w:rsidR="005777FE" w:rsidRPr="001B376F"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1B376F">
              <w:rPr>
                <w:rFonts w:ascii="Times New Roman" w:eastAsia="Times New Roman" w:hAnsi="Times New Roman" w:cs="Times New Roman"/>
                <w:bCs/>
                <w:sz w:val="24"/>
                <w:szCs w:val="24"/>
                <w:lang w:eastAsia="pl-PL" w:bidi="pl-PL"/>
              </w:rPr>
              <w:t>2020</w:t>
            </w:r>
          </w:p>
        </w:tc>
        <w:tc>
          <w:tcPr>
            <w:tcW w:w="703" w:type="dxa"/>
          </w:tcPr>
          <w:p w:rsidR="005777FE" w:rsidRPr="001B376F"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1B376F">
              <w:rPr>
                <w:rFonts w:ascii="Times New Roman" w:eastAsia="Times New Roman" w:hAnsi="Times New Roman" w:cs="Times New Roman"/>
                <w:bCs/>
                <w:sz w:val="24"/>
                <w:szCs w:val="24"/>
                <w:lang w:eastAsia="pl-PL" w:bidi="pl-PL"/>
              </w:rPr>
              <w:t>2021</w:t>
            </w:r>
          </w:p>
        </w:tc>
        <w:tc>
          <w:tcPr>
            <w:tcW w:w="709" w:type="dxa"/>
          </w:tcPr>
          <w:p w:rsidR="005777FE" w:rsidRPr="001B376F"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1B376F">
              <w:rPr>
                <w:rFonts w:ascii="Times New Roman" w:eastAsia="Times New Roman" w:hAnsi="Times New Roman" w:cs="Times New Roman"/>
                <w:bCs/>
                <w:sz w:val="24"/>
                <w:szCs w:val="24"/>
                <w:lang w:eastAsia="pl-PL" w:bidi="pl-PL"/>
              </w:rPr>
              <w:t>2019</w:t>
            </w:r>
          </w:p>
        </w:tc>
        <w:tc>
          <w:tcPr>
            <w:tcW w:w="709" w:type="dxa"/>
          </w:tcPr>
          <w:p w:rsidR="005777FE" w:rsidRPr="001B376F"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1B376F">
              <w:rPr>
                <w:rFonts w:ascii="Times New Roman" w:eastAsia="Times New Roman" w:hAnsi="Times New Roman" w:cs="Times New Roman"/>
                <w:bCs/>
                <w:sz w:val="24"/>
                <w:szCs w:val="24"/>
                <w:lang w:eastAsia="pl-PL" w:bidi="pl-PL"/>
              </w:rPr>
              <w:t>2020</w:t>
            </w:r>
          </w:p>
        </w:tc>
        <w:tc>
          <w:tcPr>
            <w:tcW w:w="708" w:type="dxa"/>
          </w:tcPr>
          <w:p w:rsidR="005777FE" w:rsidRPr="001B376F"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1B376F">
              <w:rPr>
                <w:rFonts w:ascii="Times New Roman" w:eastAsia="Times New Roman" w:hAnsi="Times New Roman" w:cs="Times New Roman"/>
                <w:bCs/>
                <w:sz w:val="24"/>
                <w:szCs w:val="24"/>
                <w:lang w:eastAsia="pl-PL" w:bidi="pl-PL"/>
              </w:rPr>
              <w:t>2021</w:t>
            </w:r>
          </w:p>
        </w:tc>
      </w:tr>
      <w:tr w:rsidR="005777FE" w:rsidRPr="005777FE" w:rsidTr="001B376F">
        <w:trPr>
          <w:trHeight w:hRule="exact" w:val="700"/>
        </w:trPr>
        <w:tc>
          <w:tcPr>
            <w:cnfStyle w:val="001000000000" w:firstRow="0" w:lastRow="0" w:firstColumn="1" w:lastColumn="0" w:oddVBand="0" w:evenVBand="0" w:oddHBand="0" w:evenHBand="0" w:firstRowFirstColumn="0" w:firstRowLastColumn="0" w:lastRowFirstColumn="0" w:lastRowLastColumn="0"/>
            <w:tcW w:w="1135" w:type="dxa"/>
          </w:tcPr>
          <w:p w:rsidR="005777FE" w:rsidRPr="005777FE" w:rsidRDefault="005777FE" w:rsidP="005777FE">
            <w:pPr>
              <w:widowControl w:val="0"/>
              <w:jc w:val="center"/>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6</w:t>
            </w:r>
          </w:p>
        </w:tc>
        <w:tc>
          <w:tcPr>
            <w:tcW w:w="850"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207</w:t>
            </w:r>
          </w:p>
        </w:tc>
        <w:tc>
          <w:tcPr>
            <w:tcW w:w="710"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510</w:t>
            </w:r>
          </w:p>
        </w:tc>
        <w:tc>
          <w:tcPr>
            <w:tcW w:w="710"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4533</w:t>
            </w:r>
          </w:p>
        </w:tc>
        <w:tc>
          <w:tcPr>
            <w:tcW w:w="707"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4482</w:t>
            </w:r>
          </w:p>
        </w:tc>
        <w:tc>
          <w:tcPr>
            <w:tcW w:w="706" w:type="dxa"/>
          </w:tcPr>
          <w:p w:rsidR="005777FE" w:rsidRPr="005777FE" w:rsidRDefault="001B376F" w:rsidP="001B376F">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Pr>
                <w:rFonts w:ascii="Times New Roman" w:eastAsia="Times New Roman" w:hAnsi="Times New Roman" w:cs="Times New Roman"/>
                <w:sz w:val="24"/>
                <w:szCs w:val="24"/>
                <w:lang w:eastAsia="pl-PL" w:bidi="pl-PL"/>
              </w:rPr>
              <w:t>b</w:t>
            </w:r>
            <w:r w:rsidR="005777FE" w:rsidRPr="005777FE">
              <w:rPr>
                <w:rFonts w:ascii="Times New Roman" w:eastAsia="Times New Roman" w:hAnsi="Times New Roman" w:cs="Times New Roman"/>
                <w:sz w:val="24"/>
                <w:szCs w:val="24"/>
                <w:lang w:eastAsia="pl-PL" w:bidi="pl-PL"/>
              </w:rPr>
              <w:t>rak</w:t>
            </w:r>
          </w:p>
        </w:tc>
        <w:tc>
          <w:tcPr>
            <w:tcW w:w="710" w:type="dxa"/>
          </w:tcPr>
          <w:p w:rsidR="005777FE" w:rsidRPr="005777FE" w:rsidRDefault="001B376F" w:rsidP="001B376F">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Pr>
                <w:rFonts w:ascii="Times New Roman" w:eastAsia="Times New Roman" w:hAnsi="Times New Roman" w:cs="Times New Roman"/>
                <w:sz w:val="24"/>
                <w:szCs w:val="24"/>
                <w:lang w:eastAsia="pl-PL" w:bidi="pl-PL"/>
              </w:rPr>
              <w:t>b</w:t>
            </w:r>
            <w:r w:rsidR="005777FE" w:rsidRPr="005777FE">
              <w:rPr>
                <w:rFonts w:ascii="Times New Roman" w:eastAsia="Times New Roman" w:hAnsi="Times New Roman" w:cs="Times New Roman"/>
                <w:sz w:val="24"/>
                <w:szCs w:val="24"/>
                <w:lang w:eastAsia="pl-PL" w:bidi="pl-PL"/>
              </w:rPr>
              <w:t>rak</w:t>
            </w:r>
          </w:p>
        </w:tc>
        <w:tc>
          <w:tcPr>
            <w:tcW w:w="710"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20%</w:t>
            </w:r>
          </w:p>
        </w:tc>
        <w:tc>
          <w:tcPr>
            <w:tcW w:w="711"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24</w:t>
            </w:r>
          </w:p>
        </w:tc>
        <w:tc>
          <w:tcPr>
            <w:tcW w:w="709"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22</w:t>
            </w:r>
          </w:p>
        </w:tc>
        <w:tc>
          <w:tcPr>
            <w:tcW w:w="703"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17</w:t>
            </w:r>
          </w:p>
        </w:tc>
        <w:tc>
          <w:tcPr>
            <w:tcW w:w="709" w:type="dxa"/>
          </w:tcPr>
          <w:p w:rsidR="005777FE" w:rsidRPr="005777FE" w:rsidRDefault="001B376F" w:rsidP="001B376F">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Pr>
                <w:rFonts w:ascii="Times New Roman" w:eastAsia="Times New Roman" w:hAnsi="Times New Roman" w:cs="Times New Roman"/>
                <w:sz w:val="24"/>
                <w:szCs w:val="24"/>
                <w:lang w:eastAsia="pl-PL" w:bidi="pl-PL"/>
              </w:rPr>
              <w:t>b</w:t>
            </w:r>
            <w:r w:rsidR="005777FE" w:rsidRPr="005777FE">
              <w:rPr>
                <w:rFonts w:ascii="Times New Roman" w:eastAsia="Times New Roman" w:hAnsi="Times New Roman" w:cs="Times New Roman"/>
                <w:sz w:val="24"/>
                <w:szCs w:val="24"/>
                <w:lang w:eastAsia="pl-PL" w:bidi="pl-PL"/>
              </w:rPr>
              <w:t>rak</w:t>
            </w:r>
          </w:p>
        </w:tc>
        <w:tc>
          <w:tcPr>
            <w:tcW w:w="709" w:type="dxa"/>
          </w:tcPr>
          <w:p w:rsidR="005777FE" w:rsidRPr="005777FE" w:rsidRDefault="001B376F" w:rsidP="001B376F">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Pr>
                <w:rFonts w:ascii="Times New Roman" w:eastAsia="Times New Roman" w:hAnsi="Times New Roman" w:cs="Times New Roman"/>
                <w:sz w:val="24"/>
                <w:szCs w:val="24"/>
                <w:lang w:eastAsia="pl-PL" w:bidi="pl-PL"/>
              </w:rPr>
              <w:t>b</w:t>
            </w:r>
            <w:r w:rsidR="005777FE" w:rsidRPr="005777FE">
              <w:rPr>
                <w:rFonts w:ascii="Times New Roman" w:eastAsia="Times New Roman" w:hAnsi="Times New Roman" w:cs="Times New Roman"/>
                <w:sz w:val="24"/>
                <w:szCs w:val="24"/>
                <w:lang w:eastAsia="pl-PL" w:bidi="pl-PL"/>
              </w:rPr>
              <w:t>rak</w:t>
            </w:r>
          </w:p>
        </w:tc>
        <w:tc>
          <w:tcPr>
            <w:tcW w:w="708"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3</w:t>
            </w:r>
          </w:p>
        </w:tc>
      </w:tr>
    </w:tbl>
    <w:p w:rsidR="005777FE" w:rsidRPr="00B15A18" w:rsidRDefault="005777FE" w:rsidP="005777FE">
      <w:pPr>
        <w:widowControl w:val="0"/>
        <w:spacing w:after="0" w:line="240" w:lineRule="auto"/>
        <w:ind w:left="38"/>
        <w:jc w:val="both"/>
        <w:rPr>
          <w:rFonts w:ascii="Times New Roman" w:eastAsia="Times New Roman" w:hAnsi="Times New Roman" w:cs="Times New Roman"/>
          <w:i/>
          <w:iCs/>
          <w:sz w:val="20"/>
          <w:szCs w:val="20"/>
          <w:lang w:eastAsia="pl-PL" w:bidi="pl-PL"/>
        </w:rPr>
      </w:pPr>
      <w:r w:rsidRPr="00B15A18">
        <w:rPr>
          <w:rFonts w:ascii="Times New Roman" w:eastAsia="Times New Roman" w:hAnsi="Times New Roman" w:cs="Times New Roman"/>
          <w:i/>
          <w:iCs/>
          <w:sz w:val="20"/>
          <w:szCs w:val="20"/>
          <w:lang w:eastAsia="pl-PL" w:bidi="pl-PL"/>
        </w:rPr>
        <w:t xml:space="preserve">Źródło: dane Opolskiego Urzędu Wojewódzkiego </w:t>
      </w:r>
    </w:p>
    <w:p w:rsidR="005777FE" w:rsidRDefault="005777FE" w:rsidP="005777FE">
      <w:pPr>
        <w:widowControl w:val="0"/>
        <w:spacing w:after="0" w:line="240" w:lineRule="auto"/>
        <w:jc w:val="both"/>
        <w:rPr>
          <w:rFonts w:ascii="Times New Roman" w:eastAsia="Courier New" w:hAnsi="Times New Roman" w:cs="Times New Roman"/>
          <w:color w:val="000000"/>
          <w:sz w:val="24"/>
          <w:szCs w:val="24"/>
          <w:lang w:eastAsia="pl-PL" w:bidi="pl-PL"/>
        </w:rPr>
      </w:pPr>
    </w:p>
    <w:p w:rsidR="001B376F" w:rsidRPr="005777FE" w:rsidRDefault="001B376F" w:rsidP="005777FE">
      <w:pPr>
        <w:widowControl w:val="0"/>
        <w:spacing w:after="0" w:line="240" w:lineRule="auto"/>
        <w:jc w:val="both"/>
        <w:rPr>
          <w:rFonts w:ascii="Times New Roman" w:eastAsia="Courier New" w:hAnsi="Times New Roman" w:cs="Times New Roman"/>
          <w:color w:val="000000"/>
          <w:sz w:val="24"/>
          <w:szCs w:val="24"/>
          <w:lang w:eastAsia="pl-PL" w:bidi="pl-PL"/>
        </w:rPr>
      </w:pPr>
    </w:p>
    <w:p w:rsidR="00526029" w:rsidRDefault="00526029" w:rsidP="005777FE">
      <w:pPr>
        <w:widowControl w:val="0"/>
        <w:spacing w:after="0" w:line="240" w:lineRule="auto"/>
        <w:jc w:val="both"/>
        <w:rPr>
          <w:rFonts w:ascii="Times New Roman" w:eastAsia="Times New Roman" w:hAnsi="Times New Roman" w:cs="Times New Roman"/>
          <w:b/>
          <w:bCs/>
          <w:sz w:val="24"/>
          <w:szCs w:val="24"/>
          <w:lang w:eastAsia="pl-PL" w:bidi="pl-PL"/>
        </w:rPr>
      </w:pPr>
    </w:p>
    <w:p w:rsidR="00526029" w:rsidRDefault="00526029" w:rsidP="005777FE">
      <w:pPr>
        <w:widowControl w:val="0"/>
        <w:spacing w:after="0" w:line="240" w:lineRule="auto"/>
        <w:jc w:val="both"/>
        <w:rPr>
          <w:rFonts w:ascii="Times New Roman" w:eastAsia="Times New Roman" w:hAnsi="Times New Roman" w:cs="Times New Roman"/>
          <w:b/>
          <w:bCs/>
          <w:sz w:val="24"/>
          <w:szCs w:val="24"/>
          <w:lang w:eastAsia="pl-PL" w:bidi="pl-PL"/>
        </w:rPr>
      </w:pPr>
    </w:p>
    <w:p w:rsidR="00526029" w:rsidRDefault="00526029" w:rsidP="005777FE">
      <w:pPr>
        <w:widowControl w:val="0"/>
        <w:spacing w:after="0" w:line="240" w:lineRule="auto"/>
        <w:jc w:val="both"/>
        <w:rPr>
          <w:rFonts w:ascii="Times New Roman" w:eastAsia="Times New Roman" w:hAnsi="Times New Roman" w:cs="Times New Roman"/>
          <w:b/>
          <w:bCs/>
          <w:sz w:val="24"/>
          <w:szCs w:val="24"/>
          <w:lang w:eastAsia="pl-PL" w:bidi="pl-PL"/>
        </w:rPr>
      </w:pPr>
    </w:p>
    <w:p w:rsidR="00526029" w:rsidRDefault="00526029" w:rsidP="005777FE">
      <w:pPr>
        <w:widowControl w:val="0"/>
        <w:spacing w:after="0" w:line="240" w:lineRule="auto"/>
        <w:jc w:val="both"/>
        <w:rPr>
          <w:rFonts w:ascii="Times New Roman" w:eastAsia="Times New Roman" w:hAnsi="Times New Roman" w:cs="Times New Roman"/>
          <w:b/>
          <w:bCs/>
          <w:sz w:val="24"/>
          <w:szCs w:val="24"/>
          <w:lang w:eastAsia="pl-PL" w:bidi="pl-PL"/>
        </w:rPr>
      </w:pPr>
    </w:p>
    <w:p w:rsidR="00526029" w:rsidRDefault="00526029" w:rsidP="005777FE">
      <w:pPr>
        <w:widowControl w:val="0"/>
        <w:spacing w:after="0" w:line="240" w:lineRule="auto"/>
        <w:jc w:val="both"/>
        <w:rPr>
          <w:rFonts w:ascii="Times New Roman" w:eastAsia="Times New Roman" w:hAnsi="Times New Roman" w:cs="Times New Roman"/>
          <w:b/>
          <w:bCs/>
          <w:sz w:val="24"/>
          <w:szCs w:val="24"/>
          <w:lang w:eastAsia="pl-PL" w:bidi="pl-PL"/>
        </w:rPr>
      </w:pPr>
    </w:p>
    <w:p w:rsidR="00526029" w:rsidRDefault="00526029" w:rsidP="005777FE">
      <w:pPr>
        <w:widowControl w:val="0"/>
        <w:spacing w:after="0" w:line="240" w:lineRule="auto"/>
        <w:jc w:val="both"/>
        <w:rPr>
          <w:rFonts w:ascii="Times New Roman" w:eastAsia="Times New Roman" w:hAnsi="Times New Roman" w:cs="Times New Roman"/>
          <w:b/>
          <w:bCs/>
          <w:sz w:val="24"/>
          <w:szCs w:val="24"/>
          <w:lang w:eastAsia="pl-PL" w:bidi="pl-PL"/>
        </w:rPr>
      </w:pPr>
    </w:p>
    <w:p w:rsidR="00526029" w:rsidRDefault="00526029" w:rsidP="005777FE">
      <w:pPr>
        <w:widowControl w:val="0"/>
        <w:spacing w:after="0" w:line="240" w:lineRule="auto"/>
        <w:jc w:val="both"/>
        <w:rPr>
          <w:rFonts w:ascii="Times New Roman" w:eastAsia="Times New Roman" w:hAnsi="Times New Roman" w:cs="Times New Roman"/>
          <w:b/>
          <w:bCs/>
          <w:sz w:val="24"/>
          <w:szCs w:val="24"/>
          <w:lang w:eastAsia="pl-PL" w:bidi="pl-PL"/>
        </w:rPr>
      </w:pPr>
    </w:p>
    <w:p w:rsidR="00526029" w:rsidRDefault="00526029" w:rsidP="005777FE">
      <w:pPr>
        <w:widowControl w:val="0"/>
        <w:spacing w:after="0" w:line="240" w:lineRule="auto"/>
        <w:jc w:val="both"/>
        <w:rPr>
          <w:rFonts w:ascii="Times New Roman" w:eastAsia="Times New Roman" w:hAnsi="Times New Roman" w:cs="Times New Roman"/>
          <w:b/>
          <w:bCs/>
          <w:sz w:val="24"/>
          <w:szCs w:val="24"/>
          <w:lang w:eastAsia="pl-PL" w:bidi="pl-PL"/>
        </w:rPr>
      </w:pPr>
    </w:p>
    <w:p w:rsidR="00526029" w:rsidRDefault="00526029" w:rsidP="005777FE">
      <w:pPr>
        <w:widowControl w:val="0"/>
        <w:spacing w:after="0" w:line="240" w:lineRule="auto"/>
        <w:jc w:val="both"/>
        <w:rPr>
          <w:rFonts w:ascii="Times New Roman" w:eastAsia="Times New Roman" w:hAnsi="Times New Roman" w:cs="Times New Roman"/>
          <w:b/>
          <w:bCs/>
          <w:sz w:val="24"/>
          <w:szCs w:val="24"/>
          <w:lang w:eastAsia="pl-PL" w:bidi="pl-PL"/>
        </w:rPr>
      </w:pPr>
    </w:p>
    <w:p w:rsidR="00526029" w:rsidRDefault="00526029" w:rsidP="005777FE">
      <w:pPr>
        <w:widowControl w:val="0"/>
        <w:spacing w:after="0" w:line="240" w:lineRule="auto"/>
        <w:jc w:val="both"/>
        <w:rPr>
          <w:rFonts w:ascii="Times New Roman" w:eastAsia="Times New Roman" w:hAnsi="Times New Roman" w:cs="Times New Roman"/>
          <w:b/>
          <w:bCs/>
          <w:sz w:val="24"/>
          <w:szCs w:val="24"/>
          <w:lang w:eastAsia="pl-PL" w:bidi="pl-PL"/>
        </w:rPr>
      </w:pPr>
    </w:p>
    <w:p w:rsidR="005777FE" w:rsidRDefault="005777FE" w:rsidP="005777FE">
      <w:pPr>
        <w:widowControl w:val="0"/>
        <w:spacing w:after="0" w:line="240" w:lineRule="auto"/>
        <w:jc w:val="both"/>
        <w:rPr>
          <w:rFonts w:ascii="Times New Roman" w:eastAsia="Times New Roman" w:hAnsi="Times New Roman" w:cs="Times New Roman"/>
          <w:b/>
          <w:bCs/>
          <w:sz w:val="24"/>
          <w:szCs w:val="24"/>
          <w:lang w:eastAsia="pl-PL" w:bidi="pl-PL"/>
        </w:rPr>
      </w:pPr>
      <w:r w:rsidRPr="002E67C4">
        <w:rPr>
          <w:rFonts w:ascii="Times New Roman" w:eastAsia="Times New Roman" w:hAnsi="Times New Roman" w:cs="Times New Roman"/>
          <w:b/>
          <w:bCs/>
          <w:sz w:val="24"/>
          <w:szCs w:val="24"/>
          <w:lang w:eastAsia="pl-PL" w:bidi="pl-PL"/>
        </w:rPr>
        <w:lastRenderedPageBreak/>
        <w:t xml:space="preserve">Tabela 21. Działalność psychiatryczna ambulatoryjna dla dzieci i młodzieży w Mieście Opolu </w:t>
      </w:r>
      <w:r w:rsidR="005F04D5">
        <w:rPr>
          <w:rFonts w:ascii="Times New Roman" w:eastAsia="Times New Roman" w:hAnsi="Times New Roman" w:cs="Times New Roman"/>
          <w:b/>
          <w:bCs/>
          <w:sz w:val="24"/>
          <w:szCs w:val="24"/>
          <w:lang w:eastAsia="pl-PL" w:bidi="pl-PL"/>
        </w:rPr>
        <w:br/>
      </w:r>
      <w:r w:rsidRPr="002E67C4">
        <w:rPr>
          <w:rFonts w:ascii="Times New Roman" w:eastAsia="Times New Roman" w:hAnsi="Times New Roman" w:cs="Times New Roman"/>
          <w:b/>
          <w:bCs/>
          <w:sz w:val="24"/>
          <w:szCs w:val="24"/>
          <w:lang w:eastAsia="pl-PL" w:bidi="pl-PL"/>
        </w:rPr>
        <w:t>w latach 201</w:t>
      </w:r>
      <w:r w:rsidR="00626DF0" w:rsidRPr="002E67C4">
        <w:rPr>
          <w:rFonts w:ascii="Times New Roman" w:eastAsia="Times New Roman" w:hAnsi="Times New Roman" w:cs="Times New Roman"/>
          <w:b/>
          <w:bCs/>
          <w:sz w:val="24"/>
          <w:szCs w:val="24"/>
          <w:lang w:eastAsia="pl-PL" w:bidi="pl-PL"/>
        </w:rPr>
        <w:t>8</w:t>
      </w:r>
      <w:r w:rsidRPr="002E67C4">
        <w:rPr>
          <w:rFonts w:ascii="Times New Roman" w:eastAsia="Times New Roman" w:hAnsi="Times New Roman" w:cs="Times New Roman"/>
          <w:b/>
          <w:bCs/>
          <w:sz w:val="24"/>
          <w:szCs w:val="24"/>
          <w:lang w:eastAsia="pl-PL" w:bidi="pl-PL"/>
        </w:rPr>
        <w:t>-20</w:t>
      </w:r>
      <w:r w:rsidR="00D35B16">
        <w:rPr>
          <w:rFonts w:ascii="Times New Roman" w:eastAsia="Times New Roman" w:hAnsi="Times New Roman" w:cs="Times New Roman"/>
          <w:b/>
          <w:bCs/>
          <w:sz w:val="24"/>
          <w:szCs w:val="24"/>
          <w:lang w:eastAsia="pl-PL" w:bidi="pl-PL"/>
        </w:rPr>
        <w:t>2</w:t>
      </w:r>
      <w:r w:rsidRPr="002E67C4">
        <w:rPr>
          <w:rFonts w:ascii="Times New Roman" w:eastAsia="Times New Roman" w:hAnsi="Times New Roman" w:cs="Times New Roman"/>
          <w:b/>
          <w:bCs/>
          <w:sz w:val="24"/>
          <w:szCs w:val="24"/>
          <w:lang w:eastAsia="pl-PL" w:bidi="pl-PL"/>
        </w:rPr>
        <w:t>1</w:t>
      </w:r>
    </w:p>
    <w:p w:rsidR="008822B0" w:rsidRPr="002E67C4" w:rsidRDefault="008822B0" w:rsidP="005777FE">
      <w:pPr>
        <w:widowControl w:val="0"/>
        <w:spacing w:after="0" w:line="240" w:lineRule="auto"/>
        <w:jc w:val="both"/>
        <w:rPr>
          <w:rFonts w:ascii="Times New Roman" w:eastAsia="Times New Roman" w:hAnsi="Times New Roman" w:cs="Times New Roman"/>
          <w:sz w:val="24"/>
          <w:szCs w:val="24"/>
          <w:lang w:eastAsia="pl-PL" w:bidi="pl-PL"/>
        </w:rPr>
      </w:pPr>
    </w:p>
    <w:p w:rsidR="001B376F" w:rsidRDefault="006118FA" w:rsidP="005777FE">
      <w:pPr>
        <w:widowControl w:val="0"/>
        <w:spacing w:after="0" w:line="240" w:lineRule="auto"/>
        <w:jc w:val="both"/>
        <w:rPr>
          <w:rFonts w:ascii="Times New Roman" w:eastAsia="Times New Roman" w:hAnsi="Times New Roman" w:cs="Times New Roman"/>
          <w:i/>
          <w:iCs/>
          <w:sz w:val="20"/>
          <w:szCs w:val="20"/>
          <w:lang w:eastAsia="pl-PL" w:bidi="pl-PL"/>
        </w:rPr>
      </w:pPr>
      <w:r w:rsidRPr="006118FA">
        <w:rPr>
          <w:noProof/>
          <w:color w:val="0070C0"/>
          <w:lang w:eastAsia="pl-PL"/>
        </w:rPr>
        <w:drawing>
          <wp:inline distT="0" distB="0" distL="0" distR="0" wp14:anchorId="327CDFE6" wp14:editId="7BA6524B">
            <wp:extent cx="5725160" cy="2143760"/>
            <wp:effectExtent l="0" t="0" r="27940" b="27940"/>
            <wp:docPr id="13" name="Wykres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777FE" w:rsidRDefault="005777FE" w:rsidP="005777FE">
      <w:pPr>
        <w:widowControl w:val="0"/>
        <w:spacing w:after="0" w:line="240" w:lineRule="auto"/>
        <w:jc w:val="both"/>
        <w:rPr>
          <w:rFonts w:ascii="Times New Roman" w:eastAsia="Times New Roman" w:hAnsi="Times New Roman" w:cs="Times New Roman"/>
          <w:i/>
          <w:iCs/>
          <w:sz w:val="20"/>
          <w:szCs w:val="20"/>
          <w:lang w:eastAsia="pl-PL" w:bidi="pl-PL"/>
        </w:rPr>
      </w:pPr>
      <w:r w:rsidRPr="0015225E">
        <w:rPr>
          <w:rFonts w:ascii="Times New Roman" w:eastAsia="Times New Roman" w:hAnsi="Times New Roman" w:cs="Times New Roman"/>
          <w:i/>
          <w:iCs/>
          <w:sz w:val="20"/>
          <w:szCs w:val="20"/>
          <w:lang w:eastAsia="pl-PL" w:bidi="pl-PL"/>
        </w:rPr>
        <w:t>Źródło: dane Opolskiego Oddziału Wojewódzkiego Narodowego Funduszu Zdrowia</w:t>
      </w:r>
    </w:p>
    <w:p w:rsidR="00B46463" w:rsidRDefault="00B46463" w:rsidP="005777FE">
      <w:pPr>
        <w:widowControl w:val="0"/>
        <w:spacing w:after="0" w:line="240" w:lineRule="auto"/>
        <w:jc w:val="both"/>
        <w:rPr>
          <w:rFonts w:ascii="Times New Roman" w:eastAsia="Times New Roman" w:hAnsi="Times New Roman" w:cs="Times New Roman"/>
          <w:i/>
          <w:iCs/>
          <w:sz w:val="20"/>
          <w:szCs w:val="20"/>
          <w:lang w:eastAsia="pl-PL" w:bidi="pl-PL"/>
        </w:rPr>
      </w:pPr>
    </w:p>
    <w:p w:rsidR="001B376F" w:rsidRPr="0015225E" w:rsidRDefault="001B376F" w:rsidP="005777FE">
      <w:pPr>
        <w:widowControl w:val="0"/>
        <w:spacing w:after="0" w:line="240" w:lineRule="auto"/>
        <w:jc w:val="both"/>
        <w:rPr>
          <w:rFonts w:ascii="Times New Roman" w:eastAsia="Times New Roman" w:hAnsi="Times New Roman" w:cs="Times New Roman"/>
          <w:i/>
          <w:iCs/>
          <w:sz w:val="20"/>
          <w:szCs w:val="20"/>
          <w:lang w:eastAsia="pl-PL" w:bidi="pl-PL"/>
        </w:rPr>
      </w:pPr>
    </w:p>
    <w:p w:rsidR="005777FE" w:rsidRDefault="005777FE" w:rsidP="005777FE">
      <w:pPr>
        <w:widowControl w:val="0"/>
        <w:spacing w:after="0" w:line="240" w:lineRule="auto"/>
        <w:jc w:val="both"/>
        <w:rPr>
          <w:rFonts w:ascii="Times New Roman" w:eastAsia="Times New Roman" w:hAnsi="Times New Roman" w:cs="Times New Roman"/>
          <w:b/>
          <w:bCs/>
          <w:sz w:val="24"/>
          <w:szCs w:val="24"/>
          <w:lang w:eastAsia="pl-PL" w:bidi="pl-PL"/>
        </w:rPr>
      </w:pPr>
      <w:r w:rsidRPr="00040BFD">
        <w:rPr>
          <w:rFonts w:ascii="Times New Roman" w:eastAsia="Times New Roman" w:hAnsi="Times New Roman" w:cs="Times New Roman"/>
          <w:b/>
          <w:bCs/>
          <w:sz w:val="24"/>
          <w:szCs w:val="24"/>
          <w:lang w:eastAsia="pl-PL" w:bidi="pl-PL"/>
        </w:rPr>
        <w:t xml:space="preserve">Tabela 22. </w:t>
      </w:r>
      <w:r w:rsidR="00D35B16" w:rsidRPr="00D35B16">
        <w:rPr>
          <w:rFonts w:ascii="Times New Roman" w:eastAsia="Times New Roman" w:hAnsi="Times New Roman" w:cs="Times New Roman"/>
          <w:b/>
          <w:bCs/>
          <w:sz w:val="24"/>
          <w:szCs w:val="24"/>
          <w:lang w:eastAsia="pl-PL" w:bidi="pl-PL"/>
        </w:rPr>
        <w:t xml:space="preserve">Działalność psychiatryczna ambulatoryjna dla dorosłych w </w:t>
      </w:r>
      <w:r w:rsidR="00D35B16">
        <w:rPr>
          <w:rFonts w:ascii="Times New Roman" w:eastAsia="Times New Roman" w:hAnsi="Times New Roman" w:cs="Times New Roman"/>
          <w:b/>
          <w:bCs/>
          <w:sz w:val="24"/>
          <w:szCs w:val="24"/>
          <w:lang w:eastAsia="pl-PL" w:bidi="pl-PL"/>
        </w:rPr>
        <w:t>Mieście Opolu w latach 2018-2021</w:t>
      </w:r>
    </w:p>
    <w:p w:rsidR="0006446D" w:rsidRDefault="0006446D" w:rsidP="005777FE">
      <w:pPr>
        <w:widowControl w:val="0"/>
        <w:spacing w:after="0" w:line="240" w:lineRule="auto"/>
        <w:jc w:val="both"/>
        <w:rPr>
          <w:rFonts w:ascii="Times New Roman" w:eastAsia="Times New Roman" w:hAnsi="Times New Roman" w:cs="Times New Roman"/>
          <w:b/>
          <w:bCs/>
          <w:sz w:val="24"/>
          <w:szCs w:val="24"/>
          <w:lang w:eastAsia="pl-PL" w:bidi="pl-PL"/>
        </w:rPr>
      </w:pPr>
    </w:p>
    <w:p w:rsidR="0006446D" w:rsidRPr="00040BFD" w:rsidRDefault="0006446D" w:rsidP="005777FE">
      <w:pPr>
        <w:widowControl w:val="0"/>
        <w:spacing w:after="0" w:line="240" w:lineRule="auto"/>
        <w:jc w:val="both"/>
        <w:rPr>
          <w:rFonts w:ascii="Times New Roman" w:eastAsia="Times New Roman" w:hAnsi="Times New Roman" w:cs="Times New Roman"/>
          <w:sz w:val="24"/>
          <w:szCs w:val="24"/>
          <w:lang w:eastAsia="pl-PL" w:bidi="pl-PL"/>
        </w:rPr>
      </w:pPr>
      <w:r>
        <w:rPr>
          <w:noProof/>
          <w:lang w:eastAsia="pl-PL"/>
        </w:rPr>
        <w:drawing>
          <wp:inline distT="0" distB="0" distL="0" distR="0" wp14:anchorId="36117A39" wp14:editId="7D4DE443">
            <wp:extent cx="6045200" cy="2743200"/>
            <wp:effectExtent l="0" t="0" r="12700" b="19050"/>
            <wp:docPr id="14" name="Wykres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777FE" w:rsidRDefault="005777FE" w:rsidP="005777FE">
      <w:pPr>
        <w:widowControl w:val="0"/>
        <w:spacing w:after="0" w:line="240" w:lineRule="auto"/>
        <w:ind w:left="53"/>
        <w:jc w:val="both"/>
        <w:rPr>
          <w:rFonts w:ascii="Times New Roman" w:eastAsia="Times New Roman" w:hAnsi="Times New Roman" w:cs="Times New Roman"/>
          <w:i/>
          <w:iCs/>
          <w:sz w:val="20"/>
          <w:szCs w:val="20"/>
          <w:lang w:eastAsia="pl-PL" w:bidi="pl-PL"/>
        </w:rPr>
      </w:pPr>
      <w:r w:rsidRPr="00B15A18">
        <w:rPr>
          <w:rFonts w:ascii="Times New Roman" w:eastAsia="Times New Roman" w:hAnsi="Times New Roman" w:cs="Times New Roman"/>
          <w:i/>
          <w:iCs/>
          <w:sz w:val="20"/>
          <w:szCs w:val="20"/>
          <w:lang w:eastAsia="pl-PL" w:bidi="pl-PL"/>
        </w:rPr>
        <w:t>Źródło: dane Opolskiego Oddziału Wojewódzkiego Narodowego Funduszu Zdrowia</w:t>
      </w:r>
    </w:p>
    <w:p w:rsidR="00526029" w:rsidRDefault="00526029" w:rsidP="005777FE">
      <w:pPr>
        <w:widowControl w:val="0"/>
        <w:spacing w:after="0" w:line="240" w:lineRule="auto"/>
        <w:ind w:left="53"/>
        <w:jc w:val="both"/>
        <w:rPr>
          <w:rFonts w:ascii="Times New Roman" w:eastAsia="Times New Roman" w:hAnsi="Times New Roman" w:cs="Times New Roman"/>
          <w:i/>
          <w:iCs/>
          <w:sz w:val="20"/>
          <w:szCs w:val="20"/>
          <w:lang w:eastAsia="pl-PL" w:bidi="pl-PL"/>
        </w:rPr>
      </w:pPr>
    </w:p>
    <w:p w:rsidR="005F04D5" w:rsidRDefault="005F04D5" w:rsidP="005777FE">
      <w:pPr>
        <w:widowControl w:val="0"/>
        <w:spacing w:after="0" w:line="240" w:lineRule="auto"/>
        <w:ind w:left="53"/>
        <w:jc w:val="both"/>
        <w:rPr>
          <w:rFonts w:ascii="Times New Roman" w:eastAsia="Times New Roman" w:hAnsi="Times New Roman" w:cs="Times New Roman"/>
          <w:i/>
          <w:iCs/>
          <w:sz w:val="20"/>
          <w:szCs w:val="20"/>
          <w:lang w:eastAsia="pl-PL" w:bidi="pl-PL"/>
        </w:rPr>
      </w:pPr>
    </w:p>
    <w:p w:rsidR="005777FE" w:rsidRPr="005777FE" w:rsidRDefault="005777FE" w:rsidP="002229E6">
      <w:pPr>
        <w:widowControl w:val="0"/>
        <w:numPr>
          <w:ilvl w:val="0"/>
          <w:numId w:val="7"/>
        </w:numPr>
        <w:tabs>
          <w:tab w:val="left" w:pos="354"/>
        </w:tabs>
        <w:spacing w:after="0" w:line="240" w:lineRule="auto"/>
        <w:jc w:val="both"/>
        <w:rPr>
          <w:rFonts w:ascii="Times New Roman" w:eastAsia="Times New Roman" w:hAnsi="Times New Roman" w:cs="Times New Roman"/>
          <w:b/>
          <w:sz w:val="24"/>
          <w:szCs w:val="24"/>
          <w:u w:val="single"/>
          <w:lang w:eastAsia="pl-PL" w:bidi="pl-PL"/>
        </w:rPr>
      </w:pPr>
      <w:r w:rsidRPr="005777FE">
        <w:rPr>
          <w:rFonts w:ascii="Times New Roman" w:eastAsia="Times New Roman" w:hAnsi="Times New Roman" w:cs="Times New Roman"/>
          <w:b/>
          <w:sz w:val="24"/>
          <w:szCs w:val="24"/>
          <w:u w:val="single"/>
          <w:lang w:eastAsia="pl-PL" w:bidi="pl-PL"/>
        </w:rPr>
        <w:t>Działalność Centrum Zdrowia Psychicznego</w:t>
      </w:r>
    </w:p>
    <w:p w:rsidR="005777FE" w:rsidRPr="005777FE" w:rsidRDefault="005777FE" w:rsidP="005777FE">
      <w:pPr>
        <w:widowControl w:val="0"/>
        <w:tabs>
          <w:tab w:val="left" w:pos="354"/>
        </w:tabs>
        <w:spacing w:after="0" w:line="240" w:lineRule="auto"/>
        <w:jc w:val="both"/>
        <w:rPr>
          <w:rFonts w:ascii="Times New Roman" w:eastAsia="Times New Roman" w:hAnsi="Times New Roman" w:cs="Times New Roman"/>
          <w:sz w:val="24"/>
          <w:szCs w:val="24"/>
          <w:u w:val="single"/>
          <w:lang w:eastAsia="pl-PL" w:bidi="pl-PL"/>
        </w:rPr>
      </w:pPr>
    </w:p>
    <w:p w:rsidR="005777FE" w:rsidRPr="005777FE" w:rsidRDefault="005777FE" w:rsidP="005777FE">
      <w:pPr>
        <w:widowControl w:val="0"/>
        <w:tabs>
          <w:tab w:val="left" w:pos="354"/>
        </w:tabs>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 xml:space="preserve">Pilotaż Centrów Zdrowia Psychicznego (CZP) stanowi realizację Narodowego Programu Ochrony Zdrowia Psychicznego. Polega on na przeniesieniu ciężaru opieki psychiatrycznej z zamkniętego szpitala psychiatrycznego do środowiska lokalnego. Ponadto zadaniem Centrum Zdrowia </w:t>
      </w:r>
      <w:r w:rsidR="005A442A" w:rsidRPr="005777FE">
        <w:rPr>
          <w:rFonts w:ascii="Times New Roman" w:eastAsia="Times New Roman" w:hAnsi="Times New Roman" w:cs="Times New Roman"/>
          <w:sz w:val="24"/>
          <w:szCs w:val="24"/>
          <w:lang w:eastAsia="pl-PL" w:bidi="pl-PL"/>
        </w:rPr>
        <w:t>Psychicznego</w:t>
      </w:r>
      <w:r w:rsidR="005F04D5">
        <w:rPr>
          <w:rFonts w:ascii="Times New Roman" w:eastAsia="Times New Roman" w:hAnsi="Times New Roman" w:cs="Times New Roman"/>
          <w:sz w:val="24"/>
          <w:szCs w:val="24"/>
          <w:lang w:eastAsia="pl-PL" w:bidi="pl-PL"/>
        </w:rPr>
        <w:t xml:space="preserve"> </w:t>
      </w:r>
      <w:r w:rsidRPr="005777FE">
        <w:rPr>
          <w:rFonts w:ascii="Times New Roman" w:eastAsia="Times New Roman" w:hAnsi="Times New Roman" w:cs="Times New Roman"/>
          <w:sz w:val="24"/>
          <w:szCs w:val="24"/>
          <w:lang w:eastAsia="pl-PL" w:bidi="pl-PL"/>
        </w:rPr>
        <w:t>jest przeciwdziałanie stygmatyzacji osób w kryzysie psychicznym</w:t>
      </w:r>
      <w:r w:rsidR="001B376F">
        <w:rPr>
          <w:rFonts w:ascii="Times New Roman" w:eastAsia="Times New Roman" w:hAnsi="Times New Roman" w:cs="Times New Roman"/>
          <w:sz w:val="24"/>
          <w:szCs w:val="24"/>
          <w:lang w:eastAsia="pl-PL" w:bidi="pl-PL"/>
        </w:rPr>
        <w:t xml:space="preserve"> </w:t>
      </w:r>
      <w:r w:rsidRPr="005777FE">
        <w:rPr>
          <w:rFonts w:ascii="Times New Roman" w:eastAsia="Times New Roman" w:hAnsi="Times New Roman" w:cs="Times New Roman"/>
          <w:sz w:val="24"/>
          <w:szCs w:val="24"/>
          <w:lang w:eastAsia="pl-PL" w:bidi="pl-PL"/>
        </w:rPr>
        <w:t xml:space="preserve">i pomoc w uzyskaniu przez pacjenta kompleksowego wsparcia blisko miejsca zamieszkania. Centra Zdrowia Psychicznego mają zapewnić pacjentom kompleksową pomoc psychiatryczną </w:t>
      </w:r>
      <w:r w:rsidR="001B376F">
        <w:rPr>
          <w:rFonts w:ascii="Times New Roman" w:eastAsia="Times New Roman" w:hAnsi="Times New Roman" w:cs="Times New Roman"/>
          <w:sz w:val="24"/>
          <w:szCs w:val="24"/>
          <w:lang w:eastAsia="pl-PL" w:bidi="pl-PL"/>
        </w:rPr>
        <w:t xml:space="preserve"> </w:t>
      </w:r>
      <w:r w:rsidRPr="005777FE">
        <w:rPr>
          <w:rFonts w:ascii="Times New Roman" w:eastAsia="Times New Roman" w:hAnsi="Times New Roman" w:cs="Times New Roman"/>
          <w:sz w:val="24"/>
          <w:szCs w:val="24"/>
          <w:lang w:eastAsia="pl-PL" w:bidi="pl-PL"/>
        </w:rPr>
        <w:t xml:space="preserve">w poradniach oddziałach dziennych i stacjonarnych. </w:t>
      </w:r>
    </w:p>
    <w:p w:rsidR="005777FE" w:rsidRPr="005777FE" w:rsidRDefault="005777FE" w:rsidP="005777FE">
      <w:pPr>
        <w:widowControl w:val="0"/>
        <w:tabs>
          <w:tab w:val="left" w:pos="354"/>
        </w:tabs>
        <w:spacing w:after="0" w:line="240" w:lineRule="auto"/>
        <w:jc w:val="both"/>
        <w:rPr>
          <w:rFonts w:ascii="Times New Roman" w:eastAsia="Times New Roman" w:hAnsi="Times New Roman" w:cs="Times New Roman"/>
          <w:sz w:val="24"/>
          <w:szCs w:val="24"/>
          <w:lang w:eastAsia="pl-PL" w:bidi="pl-PL"/>
        </w:rPr>
      </w:pPr>
    </w:p>
    <w:p w:rsidR="005777FE" w:rsidRPr="005777FE" w:rsidRDefault="005777FE" w:rsidP="005777FE">
      <w:pPr>
        <w:widowControl w:val="0"/>
        <w:tabs>
          <w:tab w:val="left" w:pos="354"/>
        </w:tabs>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Centrum Zdrowia P</w:t>
      </w:r>
      <w:r w:rsidR="005F04D5">
        <w:rPr>
          <w:rFonts w:ascii="Times New Roman" w:eastAsia="Times New Roman" w:hAnsi="Times New Roman" w:cs="Times New Roman"/>
          <w:sz w:val="24"/>
          <w:szCs w:val="24"/>
          <w:lang w:eastAsia="pl-PL" w:bidi="pl-PL"/>
        </w:rPr>
        <w:t>sychicznego</w:t>
      </w:r>
      <w:r w:rsidRPr="005777FE">
        <w:rPr>
          <w:rFonts w:ascii="Times New Roman" w:eastAsia="Times New Roman" w:hAnsi="Times New Roman" w:cs="Times New Roman"/>
          <w:sz w:val="24"/>
          <w:szCs w:val="24"/>
          <w:lang w:eastAsia="pl-PL" w:bidi="pl-PL"/>
        </w:rPr>
        <w:t xml:space="preserve"> przy Wojewódzkim Szpitalu Psychiatrycznym w Opolu obejmuje opieką dorosłych mieszkańców Miasta Opola </w:t>
      </w:r>
      <w:r w:rsidRPr="00812D2B">
        <w:rPr>
          <w:rFonts w:ascii="Times New Roman" w:eastAsia="Times New Roman" w:hAnsi="Times New Roman" w:cs="Times New Roman"/>
          <w:sz w:val="24"/>
          <w:szCs w:val="24"/>
          <w:lang w:eastAsia="pl-PL" w:bidi="pl-PL"/>
        </w:rPr>
        <w:t>i jest to populacja 106</w:t>
      </w:r>
      <w:r w:rsidR="00812D2B" w:rsidRPr="00812D2B">
        <w:rPr>
          <w:rFonts w:ascii="Times New Roman" w:eastAsia="Times New Roman" w:hAnsi="Times New Roman" w:cs="Times New Roman"/>
          <w:sz w:val="24"/>
          <w:szCs w:val="24"/>
          <w:lang w:eastAsia="pl-PL" w:bidi="pl-PL"/>
        </w:rPr>
        <w:t> </w:t>
      </w:r>
      <w:r w:rsidRPr="00812D2B">
        <w:rPr>
          <w:rFonts w:ascii="Times New Roman" w:eastAsia="Times New Roman" w:hAnsi="Times New Roman" w:cs="Times New Roman"/>
          <w:sz w:val="24"/>
          <w:szCs w:val="24"/>
          <w:lang w:eastAsia="pl-PL" w:bidi="pl-PL"/>
        </w:rPr>
        <w:t>838</w:t>
      </w:r>
      <w:r w:rsidR="00812D2B" w:rsidRPr="00812D2B">
        <w:rPr>
          <w:rFonts w:ascii="Times New Roman" w:eastAsia="Times New Roman" w:hAnsi="Times New Roman" w:cs="Times New Roman"/>
          <w:sz w:val="24"/>
          <w:szCs w:val="24"/>
          <w:lang w:eastAsia="pl-PL" w:bidi="pl-PL"/>
        </w:rPr>
        <w:t xml:space="preserve"> (osoby pełnoletnie </w:t>
      </w:r>
      <w:r w:rsidR="00C158D1">
        <w:rPr>
          <w:rFonts w:ascii="Times New Roman" w:eastAsia="Times New Roman" w:hAnsi="Times New Roman" w:cs="Times New Roman"/>
          <w:sz w:val="24"/>
          <w:szCs w:val="24"/>
          <w:lang w:eastAsia="pl-PL" w:bidi="pl-PL"/>
        </w:rPr>
        <w:t>zamieszkujące miasto Opole wg. s</w:t>
      </w:r>
      <w:r w:rsidR="00812D2B" w:rsidRPr="00812D2B">
        <w:rPr>
          <w:rFonts w:ascii="Times New Roman" w:eastAsia="Times New Roman" w:hAnsi="Times New Roman" w:cs="Times New Roman"/>
          <w:sz w:val="24"/>
          <w:szCs w:val="24"/>
          <w:lang w:eastAsia="pl-PL" w:bidi="pl-PL"/>
        </w:rPr>
        <w:t>tanu na dzień 31.12.2021 r.)</w:t>
      </w:r>
      <w:r w:rsidRPr="00812D2B">
        <w:rPr>
          <w:rFonts w:ascii="Times New Roman" w:eastAsia="Times New Roman" w:hAnsi="Times New Roman" w:cs="Times New Roman"/>
          <w:sz w:val="24"/>
          <w:szCs w:val="24"/>
          <w:lang w:eastAsia="pl-PL" w:bidi="pl-PL"/>
        </w:rPr>
        <w:t xml:space="preserve">. </w:t>
      </w:r>
      <w:r w:rsidRPr="005777FE">
        <w:rPr>
          <w:rFonts w:ascii="Times New Roman" w:eastAsia="Times New Roman" w:hAnsi="Times New Roman" w:cs="Times New Roman"/>
          <w:sz w:val="24"/>
          <w:szCs w:val="24"/>
          <w:lang w:eastAsia="pl-PL" w:bidi="pl-PL"/>
        </w:rPr>
        <w:t>Celem nadrzędnym jest przywracanie osoby będącej w kryzysie psychicznym lub po jego przejściu</w:t>
      </w:r>
      <w:r w:rsidR="00FC4FE7">
        <w:rPr>
          <w:rFonts w:ascii="Times New Roman" w:eastAsia="Times New Roman" w:hAnsi="Times New Roman" w:cs="Times New Roman"/>
          <w:sz w:val="24"/>
          <w:szCs w:val="24"/>
          <w:lang w:eastAsia="pl-PL" w:bidi="pl-PL"/>
        </w:rPr>
        <w:t xml:space="preserve"> </w:t>
      </w:r>
      <w:r w:rsidRPr="005777FE">
        <w:rPr>
          <w:rFonts w:ascii="Times New Roman" w:eastAsia="Times New Roman" w:hAnsi="Times New Roman" w:cs="Times New Roman"/>
          <w:sz w:val="24"/>
          <w:szCs w:val="24"/>
          <w:lang w:eastAsia="pl-PL" w:bidi="pl-PL"/>
        </w:rPr>
        <w:t xml:space="preserve">do normalnego funkcjonowania </w:t>
      </w:r>
      <w:r w:rsidR="00D35ACC">
        <w:rPr>
          <w:rFonts w:ascii="Times New Roman" w:eastAsia="Times New Roman" w:hAnsi="Times New Roman" w:cs="Times New Roman"/>
          <w:sz w:val="24"/>
          <w:szCs w:val="24"/>
          <w:lang w:eastAsia="pl-PL" w:bidi="pl-PL"/>
        </w:rPr>
        <w:br/>
      </w:r>
      <w:r w:rsidRPr="005777FE">
        <w:rPr>
          <w:rFonts w:ascii="Times New Roman" w:eastAsia="Times New Roman" w:hAnsi="Times New Roman" w:cs="Times New Roman"/>
          <w:sz w:val="24"/>
          <w:szCs w:val="24"/>
          <w:lang w:eastAsia="pl-PL" w:bidi="pl-PL"/>
        </w:rPr>
        <w:t>w środowisku społecznym, za pomocą zróżnicowanych</w:t>
      </w:r>
      <w:r w:rsidR="00FC4FE7">
        <w:rPr>
          <w:rFonts w:ascii="Times New Roman" w:eastAsia="Times New Roman" w:hAnsi="Times New Roman" w:cs="Times New Roman"/>
          <w:sz w:val="24"/>
          <w:szCs w:val="24"/>
          <w:lang w:eastAsia="pl-PL" w:bidi="pl-PL"/>
        </w:rPr>
        <w:t xml:space="preserve"> </w:t>
      </w:r>
      <w:r w:rsidRPr="005777FE">
        <w:rPr>
          <w:rFonts w:ascii="Times New Roman" w:eastAsia="Times New Roman" w:hAnsi="Times New Roman" w:cs="Times New Roman"/>
          <w:sz w:val="24"/>
          <w:szCs w:val="24"/>
          <w:lang w:eastAsia="pl-PL" w:bidi="pl-PL"/>
        </w:rPr>
        <w:t xml:space="preserve">i dostępnych form leczniczo-terapeutycznych, </w:t>
      </w:r>
      <w:r w:rsidRPr="005777FE">
        <w:rPr>
          <w:rFonts w:ascii="Times New Roman" w:eastAsia="Times New Roman" w:hAnsi="Times New Roman" w:cs="Times New Roman"/>
          <w:sz w:val="24"/>
          <w:szCs w:val="24"/>
          <w:lang w:eastAsia="pl-PL" w:bidi="pl-PL"/>
        </w:rPr>
        <w:lastRenderedPageBreak/>
        <w:t xml:space="preserve">które są indywidualnie dobrane do potrzeb każdej osoby. Centrum udziela pomocy obejmującej leczenie i wsparcie osób z przewlekłymi zaburzeniami psychicznymi, konsultacyjnej i pomocy prawnej. Z pomocy Centrum Zdrowia Psychicznego mogą skorzystać osoby pełnoletnie, cierpiące </w:t>
      </w:r>
      <w:r w:rsidR="001B376F">
        <w:rPr>
          <w:rFonts w:ascii="Times New Roman" w:eastAsia="Times New Roman" w:hAnsi="Times New Roman" w:cs="Times New Roman"/>
          <w:sz w:val="24"/>
          <w:szCs w:val="24"/>
          <w:lang w:eastAsia="pl-PL" w:bidi="pl-PL"/>
        </w:rPr>
        <w:br/>
      </w:r>
      <w:r w:rsidRPr="005777FE">
        <w:rPr>
          <w:rFonts w:ascii="Times New Roman" w:eastAsia="Times New Roman" w:hAnsi="Times New Roman" w:cs="Times New Roman"/>
          <w:sz w:val="24"/>
          <w:szCs w:val="24"/>
          <w:lang w:eastAsia="pl-PL" w:bidi="pl-PL"/>
        </w:rPr>
        <w:t xml:space="preserve">na zaburzenia psychiczne. Również członkowie rodzin, a także bliscy i znajomi pacjentów </w:t>
      </w:r>
      <w:r w:rsidR="00D35ACC">
        <w:rPr>
          <w:rFonts w:ascii="Times New Roman" w:eastAsia="Times New Roman" w:hAnsi="Times New Roman" w:cs="Times New Roman"/>
          <w:sz w:val="24"/>
          <w:szCs w:val="24"/>
          <w:lang w:eastAsia="pl-PL" w:bidi="pl-PL"/>
        </w:rPr>
        <w:br/>
      </w:r>
      <w:r w:rsidRPr="005777FE">
        <w:rPr>
          <w:rFonts w:ascii="Times New Roman" w:eastAsia="Times New Roman" w:hAnsi="Times New Roman" w:cs="Times New Roman"/>
          <w:sz w:val="24"/>
          <w:szCs w:val="24"/>
          <w:lang w:eastAsia="pl-PL" w:bidi="pl-PL"/>
        </w:rPr>
        <w:t>z zaburzeniami psychicznymi. Pomoc w Centrum Zdrowia P</w:t>
      </w:r>
      <w:r w:rsidR="005F04D5">
        <w:rPr>
          <w:rFonts w:ascii="Times New Roman" w:eastAsia="Times New Roman" w:hAnsi="Times New Roman" w:cs="Times New Roman"/>
          <w:sz w:val="24"/>
          <w:szCs w:val="24"/>
          <w:lang w:eastAsia="pl-PL" w:bidi="pl-PL"/>
        </w:rPr>
        <w:t>sychi</w:t>
      </w:r>
      <w:r w:rsidR="002C16B0">
        <w:rPr>
          <w:rFonts w:ascii="Times New Roman" w:eastAsia="Times New Roman" w:hAnsi="Times New Roman" w:cs="Times New Roman"/>
          <w:sz w:val="24"/>
          <w:szCs w:val="24"/>
          <w:lang w:eastAsia="pl-PL" w:bidi="pl-PL"/>
        </w:rPr>
        <w:t>cz</w:t>
      </w:r>
      <w:r w:rsidRPr="005777FE">
        <w:rPr>
          <w:rFonts w:ascii="Times New Roman" w:eastAsia="Times New Roman" w:hAnsi="Times New Roman" w:cs="Times New Roman"/>
          <w:sz w:val="24"/>
          <w:szCs w:val="24"/>
          <w:lang w:eastAsia="pl-PL" w:bidi="pl-PL"/>
        </w:rPr>
        <w:t xml:space="preserve">nego jest dostosowana do potrzeb osoby zgłaszającej się, z dowolnym problemem o podłożu psychicznym. Skierowanie do Centrum Zdrowia </w:t>
      </w:r>
      <w:r w:rsidR="002C16B0" w:rsidRPr="005777FE">
        <w:rPr>
          <w:rFonts w:ascii="Times New Roman" w:eastAsia="Times New Roman" w:hAnsi="Times New Roman" w:cs="Times New Roman"/>
          <w:sz w:val="24"/>
          <w:szCs w:val="24"/>
          <w:lang w:eastAsia="pl-PL" w:bidi="pl-PL"/>
        </w:rPr>
        <w:t>P</w:t>
      </w:r>
      <w:r w:rsidR="002C16B0">
        <w:rPr>
          <w:rFonts w:ascii="Times New Roman" w:eastAsia="Times New Roman" w:hAnsi="Times New Roman" w:cs="Times New Roman"/>
          <w:sz w:val="24"/>
          <w:szCs w:val="24"/>
          <w:lang w:eastAsia="pl-PL" w:bidi="pl-PL"/>
        </w:rPr>
        <w:t>sychicz</w:t>
      </w:r>
      <w:r w:rsidR="002C16B0" w:rsidRPr="005777FE">
        <w:rPr>
          <w:rFonts w:ascii="Times New Roman" w:eastAsia="Times New Roman" w:hAnsi="Times New Roman" w:cs="Times New Roman"/>
          <w:sz w:val="24"/>
          <w:szCs w:val="24"/>
          <w:lang w:eastAsia="pl-PL" w:bidi="pl-PL"/>
        </w:rPr>
        <w:t>nego</w:t>
      </w:r>
      <w:r w:rsidRPr="005777FE">
        <w:rPr>
          <w:rFonts w:ascii="Times New Roman" w:eastAsia="Times New Roman" w:hAnsi="Times New Roman" w:cs="Times New Roman"/>
          <w:sz w:val="24"/>
          <w:szCs w:val="24"/>
          <w:lang w:eastAsia="pl-PL" w:bidi="pl-PL"/>
        </w:rPr>
        <w:t xml:space="preserve"> nie jest wymagane. </w:t>
      </w:r>
    </w:p>
    <w:p w:rsidR="005777FE" w:rsidRPr="005777FE" w:rsidRDefault="005777FE" w:rsidP="005777FE">
      <w:pPr>
        <w:widowControl w:val="0"/>
        <w:tabs>
          <w:tab w:val="left" w:pos="354"/>
        </w:tabs>
        <w:spacing w:after="0" w:line="240" w:lineRule="auto"/>
        <w:jc w:val="both"/>
        <w:rPr>
          <w:rFonts w:ascii="Times New Roman" w:eastAsia="Times New Roman" w:hAnsi="Times New Roman" w:cs="Times New Roman"/>
          <w:sz w:val="24"/>
          <w:szCs w:val="24"/>
          <w:lang w:eastAsia="pl-PL" w:bidi="pl-PL"/>
        </w:rPr>
      </w:pPr>
    </w:p>
    <w:p w:rsidR="005777FE" w:rsidRPr="005777FE" w:rsidRDefault="005777FE" w:rsidP="005777FE">
      <w:pPr>
        <w:widowControl w:val="0"/>
        <w:tabs>
          <w:tab w:val="left" w:pos="354"/>
        </w:tabs>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 xml:space="preserve">W ramach Centrum Zdrowia Psychicznego </w:t>
      </w:r>
      <w:r w:rsidRPr="00812D2B">
        <w:rPr>
          <w:rFonts w:ascii="Times New Roman" w:eastAsia="Times New Roman" w:hAnsi="Times New Roman" w:cs="Times New Roman"/>
          <w:sz w:val="24"/>
          <w:szCs w:val="24"/>
          <w:lang w:eastAsia="pl-PL" w:bidi="pl-PL"/>
        </w:rPr>
        <w:t xml:space="preserve">działa także </w:t>
      </w:r>
      <w:r w:rsidRPr="005777FE">
        <w:rPr>
          <w:rFonts w:ascii="Times New Roman" w:eastAsia="Times New Roman" w:hAnsi="Times New Roman" w:cs="Times New Roman"/>
          <w:sz w:val="24"/>
          <w:szCs w:val="24"/>
          <w:lang w:eastAsia="pl-PL" w:bidi="pl-PL"/>
        </w:rPr>
        <w:t xml:space="preserve">Punkt Zgłoszeniowo-Koordynacyjny, </w:t>
      </w:r>
      <w:r w:rsidR="00FC4FE7">
        <w:rPr>
          <w:rFonts w:ascii="Times New Roman" w:eastAsia="Times New Roman" w:hAnsi="Times New Roman" w:cs="Times New Roman"/>
          <w:sz w:val="24"/>
          <w:szCs w:val="24"/>
          <w:lang w:eastAsia="pl-PL" w:bidi="pl-PL"/>
        </w:rPr>
        <w:br/>
      </w:r>
      <w:r w:rsidRPr="005777FE">
        <w:rPr>
          <w:rFonts w:ascii="Times New Roman" w:eastAsia="Times New Roman" w:hAnsi="Times New Roman" w:cs="Times New Roman"/>
          <w:sz w:val="24"/>
          <w:szCs w:val="24"/>
          <w:lang w:eastAsia="pl-PL" w:bidi="pl-PL"/>
        </w:rPr>
        <w:t xml:space="preserve">w którym dyżurują psychologowie, którzy po rozmowie z pacjentem proponują plan wsparcia. </w:t>
      </w:r>
      <w:r w:rsidR="00FC4FE7">
        <w:rPr>
          <w:rFonts w:ascii="Times New Roman" w:eastAsia="Times New Roman" w:hAnsi="Times New Roman" w:cs="Times New Roman"/>
          <w:sz w:val="24"/>
          <w:szCs w:val="24"/>
          <w:lang w:eastAsia="pl-PL" w:bidi="pl-PL"/>
        </w:rPr>
        <w:br/>
      </w:r>
      <w:r w:rsidRPr="005777FE">
        <w:rPr>
          <w:rFonts w:ascii="Times New Roman" w:eastAsia="Times New Roman" w:hAnsi="Times New Roman" w:cs="Times New Roman"/>
          <w:sz w:val="24"/>
          <w:szCs w:val="24"/>
          <w:lang w:eastAsia="pl-PL" w:bidi="pl-PL"/>
        </w:rPr>
        <w:t>Do zadań Punktu Zgłoszeniowo-Koordynacyjnego należy:</w:t>
      </w:r>
    </w:p>
    <w:p w:rsidR="005777FE" w:rsidRPr="005777FE" w:rsidRDefault="005777FE" w:rsidP="007D4119">
      <w:pPr>
        <w:widowControl w:val="0"/>
        <w:numPr>
          <w:ilvl w:val="0"/>
          <w:numId w:val="28"/>
        </w:numPr>
        <w:tabs>
          <w:tab w:val="left" w:pos="354"/>
        </w:tabs>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 xml:space="preserve">udzielanie informacji dotyczących zasad działania CZP, możliwości uzyskania odpowiednich form pomocy, a także miejsc uzyskania świadczeń pomocy społecznej, </w:t>
      </w:r>
    </w:p>
    <w:p w:rsidR="005777FE" w:rsidRPr="005777FE" w:rsidRDefault="005777FE" w:rsidP="007D4119">
      <w:pPr>
        <w:widowControl w:val="0"/>
        <w:numPr>
          <w:ilvl w:val="0"/>
          <w:numId w:val="28"/>
        </w:numPr>
        <w:tabs>
          <w:tab w:val="left" w:pos="354"/>
        </w:tabs>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przeprowadzanie wstępnej oceny potrzeb zdrowotnych osób zgłaszających się po pomoc oraz uzgodnienie wstępnego planu postępowania pomocowego,</w:t>
      </w:r>
    </w:p>
    <w:p w:rsidR="005777FE" w:rsidRPr="005777FE" w:rsidRDefault="005777FE" w:rsidP="007D4119">
      <w:pPr>
        <w:widowControl w:val="0"/>
        <w:numPr>
          <w:ilvl w:val="0"/>
          <w:numId w:val="28"/>
        </w:numPr>
        <w:tabs>
          <w:tab w:val="left" w:pos="354"/>
        </w:tabs>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 xml:space="preserve">udzielenie możliwego wsparcia w zakresie zgłaszanych potrzeb zdrowotnych, </w:t>
      </w:r>
    </w:p>
    <w:p w:rsidR="005777FE" w:rsidRPr="005777FE" w:rsidRDefault="005777FE" w:rsidP="007D4119">
      <w:pPr>
        <w:widowControl w:val="0"/>
        <w:numPr>
          <w:ilvl w:val="0"/>
          <w:numId w:val="28"/>
        </w:numPr>
        <w:tabs>
          <w:tab w:val="left" w:pos="354"/>
        </w:tabs>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 xml:space="preserve">uzgodnienie terminu przyjęcia i wskazanie miejsca uzyskania niezbędnej pomocy, </w:t>
      </w:r>
      <w:r w:rsidR="008822B0">
        <w:rPr>
          <w:rFonts w:ascii="Times New Roman" w:eastAsia="Times New Roman" w:hAnsi="Times New Roman" w:cs="Times New Roman"/>
          <w:sz w:val="24"/>
          <w:szCs w:val="24"/>
          <w:lang w:eastAsia="pl-PL" w:bidi="pl-PL"/>
        </w:rPr>
        <w:br/>
      </w:r>
      <w:r w:rsidRPr="005777FE">
        <w:rPr>
          <w:rFonts w:ascii="Times New Roman" w:eastAsia="Times New Roman" w:hAnsi="Times New Roman" w:cs="Times New Roman"/>
          <w:sz w:val="24"/>
          <w:szCs w:val="24"/>
          <w:lang w:eastAsia="pl-PL" w:bidi="pl-PL"/>
        </w:rPr>
        <w:t>w przypadkach pilnych,</w:t>
      </w:r>
    </w:p>
    <w:p w:rsidR="005777FE" w:rsidRPr="005777FE" w:rsidRDefault="005777FE" w:rsidP="007D4119">
      <w:pPr>
        <w:widowControl w:val="0"/>
        <w:numPr>
          <w:ilvl w:val="0"/>
          <w:numId w:val="28"/>
        </w:numPr>
        <w:tabs>
          <w:tab w:val="left" w:pos="354"/>
        </w:tabs>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w razie potrzeby wskazanie miejsca uzyskania niezbędnego wsparcia z zakresu pomocy społecznej.</w:t>
      </w:r>
    </w:p>
    <w:p w:rsidR="005777FE" w:rsidRPr="005777FE" w:rsidRDefault="005777FE" w:rsidP="005777FE">
      <w:pPr>
        <w:widowControl w:val="0"/>
        <w:tabs>
          <w:tab w:val="left" w:pos="354"/>
        </w:tabs>
        <w:spacing w:after="0" w:line="240" w:lineRule="auto"/>
        <w:ind w:left="714"/>
        <w:jc w:val="both"/>
        <w:rPr>
          <w:rFonts w:ascii="Times New Roman" w:eastAsia="Times New Roman" w:hAnsi="Times New Roman" w:cs="Times New Roman"/>
          <w:sz w:val="24"/>
          <w:szCs w:val="24"/>
          <w:lang w:eastAsia="pl-PL" w:bidi="pl-PL"/>
        </w:rPr>
      </w:pPr>
    </w:p>
    <w:p w:rsidR="00526029" w:rsidRDefault="00526029" w:rsidP="005777FE">
      <w:pPr>
        <w:widowControl w:val="0"/>
        <w:spacing w:after="0" w:line="240" w:lineRule="auto"/>
        <w:jc w:val="both"/>
        <w:rPr>
          <w:rFonts w:ascii="Times New Roman" w:eastAsia="Times New Roman" w:hAnsi="Times New Roman" w:cs="Times New Roman"/>
          <w:b/>
          <w:bCs/>
          <w:sz w:val="24"/>
          <w:szCs w:val="24"/>
          <w:lang w:eastAsia="pl-PL" w:bidi="pl-PL"/>
        </w:rPr>
      </w:pPr>
    </w:p>
    <w:p w:rsidR="005777FE" w:rsidRDefault="005777FE" w:rsidP="005777FE">
      <w:pPr>
        <w:widowControl w:val="0"/>
        <w:spacing w:after="0" w:line="240" w:lineRule="auto"/>
        <w:jc w:val="both"/>
        <w:rPr>
          <w:rFonts w:ascii="Times New Roman" w:eastAsia="Times New Roman" w:hAnsi="Times New Roman" w:cs="Times New Roman"/>
          <w:b/>
          <w:bCs/>
          <w:sz w:val="24"/>
          <w:szCs w:val="24"/>
          <w:lang w:eastAsia="pl-PL" w:bidi="pl-PL"/>
        </w:rPr>
      </w:pPr>
      <w:r w:rsidRPr="005777FE">
        <w:rPr>
          <w:rFonts w:ascii="Times New Roman" w:eastAsia="Times New Roman" w:hAnsi="Times New Roman" w:cs="Times New Roman"/>
          <w:b/>
          <w:bCs/>
          <w:sz w:val="24"/>
          <w:szCs w:val="24"/>
          <w:lang w:eastAsia="pl-PL" w:bidi="pl-PL"/>
        </w:rPr>
        <w:t xml:space="preserve">Tabela 23. Działalność Centrum Zdrowia Psychicznego dla dorosłych w Mieście Opolu </w:t>
      </w:r>
      <w:r w:rsidR="008822B0">
        <w:rPr>
          <w:rFonts w:ascii="Times New Roman" w:eastAsia="Times New Roman" w:hAnsi="Times New Roman" w:cs="Times New Roman"/>
          <w:b/>
          <w:bCs/>
          <w:sz w:val="24"/>
          <w:szCs w:val="24"/>
          <w:lang w:eastAsia="pl-PL" w:bidi="pl-PL"/>
        </w:rPr>
        <w:br/>
      </w:r>
      <w:r w:rsidRPr="005777FE">
        <w:rPr>
          <w:rFonts w:ascii="Times New Roman" w:eastAsia="Times New Roman" w:hAnsi="Times New Roman" w:cs="Times New Roman"/>
          <w:b/>
          <w:bCs/>
          <w:sz w:val="24"/>
          <w:szCs w:val="24"/>
          <w:lang w:eastAsia="pl-PL" w:bidi="pl-PL"/>
        </w:rPr>
        <w:t>w latach 2020-2022</w:t>
      </w:r>
    </w:p>
    <w:p w:rsidR="003A139B" w:rsidRDefault="003A139B" w:rsidP="005777FE">
      <w:pPr>
        <w:widowControl w:val="0"/>
        <w:spacing w:after="0" w:line="240" w:lineRule="auto"/>
        <w:jc w:val="both"/>
        <w:rPr>
          <w:rFonts w:ascii="Times New Roman" w:eastAsia="Times New Roman" w:hAnsi="Times New Roman" w:cs="Times New Roman"/>
          <w:b/>
          <w:bCs/>
          <w:sz w:val="24"/>
          <w:szCs w:val="24"/>
          <w:lang w:eastAsia="pl-PL" w:bidi="pl-PL"/>
        </w:rPr>
      </w:pPr>
    </w:p>
    <w:p w:rsidR="003A139B" w:rsidRDefault="003A139B" w:rsidP="005777FE">
      <w:pPr>
        <w:widowControl w:val="0"/>
        <w:spacing w:after="0" w:line="240" w:lineRule="auto"/>
        <w:jc w:val="both"/>
        <w:rPr>
          <w:rFonts w:ascii="Times New Roman" w:eastAsia="Times New Roman" w:hAnsi="Times New Roman" w:cs="Times New Roman"/>
          <w:b/>
          <w:bCs/>
          <w:sz w:val="24"/>
          <w:szCs w:val="24"/>
          <w:lang w:eastAsia="pl-PL" w:bidi="pl-PL"/>
        </w:rPr>
      </w:pPr>
    </w:p>
    <w:p w:rsidR="003A139B" w:rsidRDefault="003A139B" w:rsidP="005777FE">
      <w:pPr>
        <w:widowControl w:val="0"/>
        <w:spacing w:after="0" w:line="240" w:lineRule="auto"/>
        <w:jc w:val="both"/>
        <w:rPr>
          <w:rFonts w:ascii="Times New Roman" w:eastAsia="Times New Roman" w:hAnsi="Times New Roman" w:cs="Times New Roman"/>
          <w:b/>
          <w:bCs/>
          <w:sz w:val="24"/>
          <w:szCs w:val="24"/>
          <w:lang w:eastAsia="pl-PL" w:bidi="pl-PL"/>
        </w:rPr>
      </w:pPr>
      <w:r>
        <w:rPr>
          <w:noProof/>
          <w:lang w:eastAsia="pl-PL"/>
        </w:rPr>
        <w:drawing>
          <wp:inline distT="0" distB="0" distL="0" distR="0" wp14:anchorId="780CB02A" wp14:editId="3CF27D95">
            <wp:extent cx="5981700" cy="1836420"/>
            <wp:effectExtent l="0" t="0" r="19050" b="1143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A139B" w:rsidRDefault="003A139B" w:rsidP="005777FE">
      <w:pPr>
        <w:widowControl w:val="0"/>
        <w:spacing w:after="0" w:line="240" w:lineRule="auto"/>
        <w:jc w:val="both"/>
        <w:rPr>
          <w:rFonts w:ascii="Times New Roman" w:eastAsia="Times New Roman" w:hAnsi="Times New Roman" w:cs="Times New Roman"/>
          <w:b/>
          <w:bCs/>
          <w:sz w:val="24"/>
          <w:szCs w:val="24"/>
          <w:lang w:eastAsia="pl-PL" w:bidi="pl-PL"/>
        </w:rPr>
      </w:pPr>
    </w:p>
    <w:p w:rsidR="003A139B" w:rsidRDefault="003A139B" w:rsidP="005777FE">
      <w:pPr>
        <w:widowControl w:val="0"/>
        <w:spacing w:after="0" w:line="240" w:lineRule="auto"/>
        <w:jc w:val="both"/>
        <w:rPr>
          <w:rFonts w:ascii="Times New Roman" w:eastAsia="Times New Roman" w:hAnsi="Times New Roman" w:cs="Times New Roman"/>
          <w:b/>
          <w:bCs/>
          <w:sz w:val="24"/>
          <w:szCs w:val="24"/>
          <w:lang w:eastAsia="pl-PL" w:bidi="pl-PL"/>
        </w:rPr>
      </w:pPr>
    </w:p>
    <w:p w:rsidR="003A139B" w:rsidRDefault="003A139B" w:rsidP="005777FE">
      <w:pPr>
        <w:widowControl w:val="0"/>
        <w:spacing w:after="0" w:line="240" w:lineRule="auto"/>
        <w:jc w:val="both"/>
        <w:rPr>
          <w:rFonts w:ascii="Times New Roman" w:eastAsia="Times New Roman" w:hAnsi="Times New Roman" w:cs="Times New Roman"/>
          <w:b/>
          <w:bCs/>
          <w:sz w:val="24"/>
          <w:szCs w:val="24"/>
          <w:lang w:eastAsia="pl-PL" w:bidi="pl-PL"/>
        </w:rPr>
      </w:pPr>
      <w:r>
        <w:rPr>
          <w:noProof/>
          <w:lang w:eastAsia="pl-PL"/>
        </w:rPr>
        <w:drawing>
          <wp:inline distT="0" distB="0" distL="0" distR="0" wp14:anchorId="5CC1448B" wp14:editId="37D10FBF">
            <wp:extent cx="5981700" cy="1897380"/>
            <wp:effectExtent l="0" t="0" r="19050" b="2667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777FE" w:rsidRPr="005777FE" w:rsidRDefault="005777FE" w:rsidP="005777FE">
      <w:pPr>
        <w:widowControl w:val="0"/>
        <w:spacing w:after="0" w:line="240" w:lineRule="auto"/>
        <w:jc w:val="both"/>
        <w:rPr>
          <w:rFonts w:ascii="Times New Roman" w:eastAsia="Times New Roman" w:hAnsi="Times New Roman" w:cs="Times New Roman"/>
          <w:i/>
          <w:sz w:val="20"/>
          <w:szCs w:val="20"/>
          <w:lang w:eastAsia="pl-PL" w:bidi="pl-PL"/>
        </w:rPr>
      </w:pPr>
      <w:r w:rsidRPr="005777FE">
        <w:rPr>
          <w:rFonts w:ascii="Times New Roman" w:eastAsia="Times New Roman" w:hAnsi="Times New Roman" w:cs="Times New Roman"/>
          <w:i/>
          <w:sz w:val="20"/>
          <w:szCs w:val="20"/>
          <w:lang w:eastAsia="pl-PL" w:bidi="pl-PL"/>
        </w:rPr>
        <w:t>Źródło: dane Centrum Zdrowia Psychicznego</w:t>
      </w:r>
    </w:p>
    <w:p w:rsidR="005777FE" w:rsidRPr="005777FE" w:rsidRDefault="005777FE" w:rsidP="005777FE">
      <w:pPr>
        <w:widowControl w:val="0"/>
        <w:spacing w:after="0" w:line="240" w:lineRule="auto"/>
        <w:jc w:val="both"/>
        <w:rPr>
          <w:rFonts w:ascii="Times New Roman" w:eastAsia="Times New Roman" w:hAnsi="Times New Roman" w:cs="Times New Roman"/>
          <w:i/>
          <w:sz w:val="20"/>
          <w:szCs w:val="20"/>
          <w:lang w:eastAsia="pl-PL" w:bidi="pl-PL"/>
        </w:rPr>
      </w:pPr>
    </w:p>
    <w:p w:rsidR="005777FE" w:rsidRDefault="005777FE" w:rsidP="005777FE">
      <w:pPr>
        <w:widowControl w:val="0"/>
        <w:spacing w:after="0" w:line="240" w:lineRule="auto"/>
        <w:jc w:val="both"/>
        <w:rPr>
          <w:rFonts w:ascii="Times New Roman" w:eastAsia="Times New Roman" w:hAnsi="Times New Roman" w:cs="Times New Roman"/>
          <w:sz w:val="20"/>
          <w:szCs w:val="20"/>
          <w:lang w:eastAsia="pl-PL" w:bidi="pl-PL"/>
        </w:rPr>
      </w:pPr>
    </w:p>
    <w:p w:rsidR="00526029" w:rsidRDefault="00526029" w:rsidP="005777FE">
      <w:pPr>
        <w:widowControl w:val="0"/>
        <w:spacing w:after="0" w:line="240" w:lineRule="auto"/>
        <w:jc w:val="both"/>
        <w:rPr>
          <w:rFonts w:ascii="Times New Roman" w:eastAsia="Times New Roman" w:hAnsi="Times New Roman" w:cs="Times New Roman"/>
          <w:sz w:val="20"/>
          <w:szCs w:val="20"/>
          <w:lang w:eastAsia="pl-PL" w:bidi="pl-PL"/>
        </w:rPr>
      </w:pPr>
    </w:p>
    <w:p w:rsidR="00526029" w:rsidRPr="005777FE" w:rsidRDefault="00526029" w:rsidP="005777FE">
      <w:pPr>
        <w:widowControl w:val="0"/>
        <w:spacing w:after="0" w:line="240" w:lineRule="auto"/>
        <w:jc w:val="both"/>
        <w:rPr>
          <w:rFonts w:ascii="Times New Roman" w:eastAsia="Times New Roman" w:hAnsi="Times New Roman" w:cs="Times New Roman"/>
          <w:sz w:val="20"/>
          <w:szCs w:val="20"/>
          <w:lang w:eastAsia="pl-PL" w:bidi="pl-PL"/>
        </w:rPr>
      </w:pPr>
    </w:p>
    <w:p w:rsidR="005777FE" w:rsidRPr="005777FE" w:rsidRDefault="005777FE" w:rsidP="002229E6">
      <w:pPr>
        <w:widowControl w:val="0"/>
        <w:numPr>
          <w:ilvl w:val="0"/>
          <w:numId w:val="7"/>
        </w:numPr>
        <w:tabs>
          <w:tab w:val="left" w:pos="354"/>
        </w:tabs>
        <w:spacing w:after="0" w:line="240" w:lineRule="auto"/>
        <w:jc w:val="both"/>
        <w:rPr>
          <w:rFonts w:ascii="Times New Roman" w:eastAsia="Times New Roman" w:hAnsi="Times New Roman" w:cs="Times New Roman"/>
          <w:b/>
          <w:sz w:val="24"/>
          <w:szCs w:val="24"/>
          <w:lang w:eastAsia="pl-PL" w:bidi="pl-PL"/>
        </w:rPr>
      </w:pPr>
      <w:r w:rsidRPr="005777FE">
        <w:rPr>
          <w:rFonts w:ascii="Times New Roman" w:eastAsia="Times New Roman" w:hAnsi="Times New Roman" w:cs="Times New Roman"/>
          <w:b/>
          <w:sz w:val="24"/>
          <w:szCs w:val="24"/>
          <w:u w:val="single"/>
          <w:lang w:eastAsia="pl-PL" w:bidi="pl-PL"/>
        </w:rPr>
        <w:lastRenderedPageBreak/>
        <w:t>Działalność poradni dla uzależnionych od alkoholu i substancji psychoaktywnych</w:t>
      </w:r>
    </w:p>
    <w:p w:rsidR="005777FE" w:rsidRDefault="005777FE" w:rsidP="005777FE">
      <w:pPr>
        <w:widowControl w:val="0"/>
        <w:tabs>
          <w:tab w:val="left" w:pos="354"/>
        </w:tabs>
        <w:spacing w:after="0" w:line="240" w:lineRule="auto"/>
        <w:jc w:val="both"/>
        <w:rPr>
          <w:rFonts w:ascii="Times New Roman" w:eastAsia="Times New Roman" w:hAnsi="Times New Roman" w:cs="Times New Roman"/>
          <w:sz w:val="24"/>
          <w:szCs w:val="24"/>
          <w:lang w:eastAsia="pl-PL" w:bidi="pl-PL"/>
        </w:rPr>
      </w:pPr>
    </w:p>
    <w:p w:rsidR="002C1F1A" w:rsidRPr="005777FE" w:rsidRDefault="002C1F1A" w:rsidP="005777FE">
      <w:pPr>
        <w:widowControl w:val="0"/>
        <w:tabs>
          <w:tab w:val="left" w:pos="354"/>
        </w:tabs>
        <w:spacing w:after="0" w:line="240" w:lineRule="auto"/>
        <w:jc w:val="both"/>
        <w:rPr>
          <w:rFonts w:ascii="Times New Roman" w:eastAsia="Times New Roman" w:hAnsi="Times New Roman" w:cs="Times New Roman"/>
          <w:sz w:val="24"/>
          <w:szCs w:val="24"/>
          <w:lang w:eastAsia="pl-PL" w:bidi="pl-PL"/>
        </w:rPr>
      </w:pPr>
    </w:p>
    <w:p w:rsidR="005777FE" w:rsidRDefault="005777FE" w:rsidP="005777FE">
      <w:pPr>
        <w:keepNext/>
        <w:keepLines/>
        <w:widowControl w:val="0"/>
        <w:spacing w:after="0" w:line="240" w:lineRule="auto"/>
        <w:jc w:val="both"/>
        <w:outlineLvl w:val="1"/>
        <w:rPr>
          <w:rFonts w:ascii="Times New Roman" w:eastAsia="Times New Roman" w:hAnsi="Times New Roman" w:cs="Times New Roman"/>
          <w:b/>
          <w:bCs/>
          <w:sz w:val="24"/>
          <w:szCs w:val="24"/>
          <w:lang w:eastAsia="pl-PL" w:bidi="pl-PL"/>
        </w:rPr>
      </w:pPr>
      <w:bookmarkStart w:id="18" w:name="bookmark39"/>
      <w:r w:rsidRPr="005777FE">
        <w:rPr>
          <w:rFonts w:ascii="Times New Roman" w:eastAsia="Times New Roman" w:hAnsi="Times New Roman" w:cs="Times New Roman"/>
          <w:b/>
          <w:bCs/>
          <w:sz w:val="24"/>
          <w:szCs w:val="24"/>
          <w:lang w:eastAsia="pl-PL" w:bidi="pl-PL"/>
        </w:rPr>
        <w:t xml:space="preserve">Tabela 24. Działalność poradni dla uzależnionych od alkoholu w Mieście Opolu w latach </w:t>
      </w:r>
      <w:r w:rsidR="008822B0">
        <w:rPr>
          <w:rFonts w:ascii="Times New Roman" w:eastAsia="Times New Roman" w:hAnsi="Times New Roman" w:cs="Times New Roman"/>
          <w:b/>
          <w:bCs/>
          <w:sz w:val="24"/>
          <w:szCs w:val="24"/>
          <w:lang w:eastAsia="pl-PL" w:bidi="pl-PL"/>
        </w:rPr>
        <w:br/>
      </w:r>
      <w:r w:rsidRPr="005777FE">
        <w:rPr>
          <w:rFonts w:ascii="Times New Roman" w:eastAsia="Times New Roman" w:hAnsi="Times New Roman" w:cs="Times New Roman"/>
          <w:b/>
          <w:bCs/>
          <w:sz w:val="24"/>
          <w:szCs w:val="24"/>
          <w:lang w:eastAsia="pl-PL" w:bidi="pl-PL"/>
        </w:rPr>
        <w:t>2019-2021</w:t>
      </w:r>
      <w:bookmarkEnd w:id="18"/>
    </w:p>
    <w:p w:rsidR="008822B0" w:rsidRPr="005777FE" w:rsidRDefault="008822B0" w:rsidP="005777FE">
      <w:pPr>
        <w:keepNext/>
        <w:keepLines/>
        <w:widowControl w:val="0"/>
        <w:spacing w:after="0" w:line="240" w:lineRule="auto"/>
        <w:jc w:val="both"/>
        <w:outlineLvl w:val="1"/>
        <w:rPr>
          <w:rFonts w:ascii="Times New Roman" w:eastAsia="Times New Roman" w:hAnsi="Times New Roman" w:cs="Times New Roman"/>
          <w:b/>
          <w:bCs/>
          <w:sz w:val="24"/>
          <w:szCs w:val="24"/>
          <w:lang w:eastAsia="pl-PL" w:bidi="pl-PL"/>
        </w:rPr>
      </w:pPr>
    </w:p>
    <w:tbl>
      <w:tblPr>
        <w:tblStyle w:val="Tabelasiatki6kolorowaakcent6"/>
        <w:tblW w:w="9209" w:type="dxa"/>
        <w:tblLayout w:type="fixed"/>
        <w:tblLook w:val="04A0" w:firstRow="1" w:lastRow="0" w:firstColumn="1" w:lastColumn="0" w:noHBand="0" w:noVBand="1"/>
      </w:tblPr>
      <w:tblGrid>
        <w:gridCol w:w="1275"/>
        <w:gridCol w:w="872"/>
        <w:gridCol w:w="710"/>
        <w:gridCol w:w="883"/>
        <w:gridCol w:w="864"/>
        <w:gridCol w:w="869"/>
        <w:gridCol w:w="869"/>
        <w:gridCol w:w="874"/>
        <w:gridCol w:w="869"/>
        <w:gridCol w:w="1124"/>
      </w:tblGrid>
      <w:tr w:rsidR="005777FE" w:rsidRPr="005777FE" w:rsidTr="00481DB8">
        <w:trPr>
          <w:cnfStyle w:val="100000000000" w:firstRow="1" w:lastRow="0" w:firstColumn="0" w:lastColumn="0" w:oddVBand="0" w:evenVBand="0" w:oddHBand="0" w:evenHBand="0" w:firstRowFirstColumn="0" w:firstRowLastColumn="0" w:lastRowFirstColumn="0" w:lastRowLastColumn="0"/>
          <w:trHeight w:hRule="exact" w:val="557"/>
        </w:trPr>
        <w:tc>
          <w:tcPr>
            <w:cnfStyle w:val="001000000000" w:firstRow="0" w:lastRow="0" w:firstColumn="1" w:lastColumn="0" w:oddVBand="0" w:evenVBand="0" w:oddHBand="0" w:evenHBand="0" w:firstRowFirstColumn="0" w:firstRowLastColumn="0" w:lastRowFirstColumn="0" w:lastRowLastColumn="0"/>
            <w:tcW w:w="1275" w:type="dxa"/>
            <w:vMerge w:val="restart"/>
          </w:tcPr>
          <w:p w:rsidR="005777FE" w:rsidRPr="005777FE" w:rsidRDefault="005777FE" w:rsidP="005777FE">
            <w:pPr>
              <w:widowControl w:val="0"/>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Liczba poradni</w:t>
            </w:r>
          </w:p>
        </w:tc>
        <w:tc>
          <w:tcPr>
            <w:tcW w:w="2465" w:type="dxa"/>
            <w:gridSpan w:val="3"/>
          </w:tcPr>
          <w:p w:rsidR="005777FE" w:rsidRPr="005777FE"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Liczba porad</w:t>
            </w:r>
          </w:p>
        </w:tc>
        <w:tc>
          <w:tcPr>
            <w:tcW w:w="2602" w:type="dxa"/>
            <w:gridSpan w:val="3"/>
          </w:tcPr>
          <w:p w:rsidR="005777FE" w:rsidRPr="005777FE"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pl-PL" w:bidi="pl-PL"/>
              </w:rPr>
            </w:pPr>
            <w:r w:rsidRPr="005777FE">
              <w:rPr>
                <w:rFonts w:ascii="Times New Roman" w:eastAsia="Times New Roman" w:hAnsi="Times New Roman" w:cs="Times New Roman"/>
                <w:sz w:val="24"/>
                <w:szCs w:val="24"/>
                <w:lang w:eastAsia="pl-PL" w:bidi="pl-PL"/>
              </w:rPr>
              <w:t xml:space="preserve">Liczba leczonych </w:t>
            </w:r>
          </w:p>
          <w:p w:rsidR="005777FE" w:rsidRPr="005777FE"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(ogółem)</w:t>
            </w:r>
          </w:p>
        </w:tc>
        <w:tc>
          <w:tcPr>
            <w:tcW w:w="2867" w:type="dxa"/>
            <w:gridSpan w:val="3"/>
          </w:tcPr>
          <w:p w:rsidR="00FF430C"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sz w:val="24"/>
                <w:szCs w:val="24"/>
                <w:lang w:eastAsia="pl-PL" w:bidi="pl-PL"/>
              </w:rPr>
            </w:pPr>
            <w:r w:rsidRPr="005777FE">
              <w:rPr>
                <w:rFonts w:ascii="Times New Roman" w:eastAsia="Times New Roman" w:hAnsi="Times New Roman" w:cs="Times New Roman"/>
                <w:sz w:val="24"/>
                <w:szCs w:val="24"/>
                <w:lang w:eastAsia="pl-PL" w:bidi="pl-PL"/>
              </w:rPr>
              <w:t xml:space="preserve">W tym leczeni </w:t>
            </w:r>
          </w:p>
          <w:p w:rsidR="005777FE" w:rsidRPr="005777FE"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po raz pierwszy</w:t>
            </w:r>
          </w:p>
        </w:tc>
      </w:tr>
      <w:tr w:rsidR="005777FE" w:rsidRPr="005777FE" w:rsidTr="00481DB8">
        <w:trPr>
          <w:cnfStyle w:val="000000100000" w:firstRow="0" w:lastRow="0" w:firstColumn="0" w:lastColumn="0" w:oddVBand="0" w:evenVBand="0" w:oddHBand="1" w:evenHBand="0" w:firstRowFirstColumn="0" w:firstRowLastColumn="0" w:lastRowFirstColumn="0" w:lastRowLastColumn="0"/>
          <w:trHeight w:hRule="exact" w:val="413"/>
        </w:trPr>
        <w:tc>
          <w:tcPr>
            <w:cnfStyle w:val="001000000000" w:firstRow="0" w:lastRow="0" w:firstColumn="1" w:lastColumn="0" w:oddVBand="0" w:evenVBand="0" w:oddHBand="0" w:evenHBand="0" w:firstRowFirstColumn="0" w:firstRowLastColumn="0" w:lastRowFirstColumn="0" w:lastRowLastColumn="0"/>
            <w:tcW w:w="1275" w:type="dxa"/>
            <w:vMerge/>
          </w:tcPr>
          <w:p w:rsidR="005777FE" w:rsidRPr="005777FE" w:rsidRDefault="005777FE" w:rsidP="005777FE">
            <w:pPr>
              <w:widowControl w:val="0"/>
              <w:jc w:val="center"/>
              <w:rPr>
                <w:rFonts w:ascii="Times New Roman" w:eastAsia="Courier New" w:hAnsi="Times New Roman" w:cs="Times New Roman"/>
                <w:sz w:val="24"/>
                <w:szCs w:val="24"/>
                <w:lang w:eastAsia="pl-PL" w:bidi="pl-PL"/>
              </w:rPr>
            </w:pPr>
          </w:p>
        </w:tc>
        <w:tc>
          <w:tcPr>
            <w:tcW w:w="872"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b/>
                <w:bCs/>
                <w:sz w:val="24"/>
                <w:szCs w:val="24"/>
                <w:lang w:eastAsia="pl-PL" w:bidi="pl-PL"/>
              </w:rPr>
              <w:t>2019</w:t>
            </w:r>
          </w:p>
        </w:tc>
        <w:tc>
          <w:tcPr>
            <w:tcW w:w="710"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b/>
                <w:bCs/>
                <w:sz w:val="24"/>
                <w:szCs w:val="24"/>
                <w:lang w:eastAsia="pl-PL" w:bidi="pl-PL"/>
              </w:rPr>
              <w:t>2020</w:t>
            </w:r>
          </w:p>
        </w:tc>
        <w:tc>
          <w:tcPr>
            <w:tcW w:w="883"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b/>
                <w:bCs/>
                <w:sz w:val="24"/>
                <w:szCs w:val="24"/>
                <w:lang w:eastAsia="pl-PL" w:bidi="pl-PL"/>
              </w:rPr>
              <w:t>2021</w:t>
            </w:r>
          </w:p>
        </w:tc>
        <w:tc>
          <w:tcPr>
            <w:tcW w:w="864"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b/>
                <w:bCs/>
                <w:sz w:val="24"/>
                <w:szCs w:val="24"/>
                <w:lang w:eastAsia="pl-PL" w:bidi="pl-PL"/>
              </w:rPr>
              <w:t>2019</w:t>
            </w:r>
          </w:p>
        </w:tc>
        <w:tc>
          <w:tcPr>
            <w:tcW w:w="869"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b/>
                <w:bCs/>
                <w:sz w:val="24"/>
                <w:szCs w:val="24"/>
                <w:lang w:eastAsia="pl-PL" w:bidi="pl-PL"/>
              </w:rPr>
              <w:t>2020</w:t>
            </w:r>
          </w:p>
        </w:tc>
        <w:tc>
          <w:tcPr>
            <w:tcW w:w="869"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b/>
                <w:bCs/>
                <w:sz w:val="24"/>
                <w:szCs w:val="24"/>
                <w:lang w:eastAsia="pl-PL" w:bidi="pl-PL"/>
              </w:rPr>
              <w:t>2021</w:t>
            </w:r>
          </w:p>
        </w:tc>
        <w:tc>
          <w:tcPr>
            <w:tcW w:w="874"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b/>
                <w:bCs/>
                <w:sz w:val="24"/>
                <w:szCs w:val="24"/>
                <w:lang w:eastAsia="pl-PL" w:bidi="pl-PL"/>
              </w:rPr>
              <w:t>2019</w:t>
            </w:r>
          </w:p>
        </w:tc>
        <w:tc>
          <w:tcPr>
            <w:tcW w:w="869"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b/>
                <w:bCs/>
                <w:sz w:val="24"/>
                <w:szCs w:val="24"/>
                <w:lang w:eastAsia="pl-PL" w:bidi="pl-PL"/>
              </w:rPr>
              <w:t>2020</w:t>
            </w:r>
          </w:p>
        </w:tc>
        <w:tc>
          <w:tcPr>
            <w:tcW w:w="1124"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b/>
                <w:bCs/>
                <w:sz w:val="24"/>
                <w:szCs w:val="24"/>
                <w:lang w:eastAsia="pl-PL" w:bidi="pl-PL"/>
              </w:rPr>
              <w:t>2021</w:t>
            </w:r>
          </w:p>
        </w:tc>
      </w:tr>
      <w:tr w:rsidR="005777FE" w:rsidRPr="005777FE" w:rsidTr="00481DB8">
        <w:trPr>
          <w:trHeight w:hRule="exact" w:val="661"/>
        </w:trPr>
        <w:tc>
          <w:tcPr>
            <w:cnfStyle w:val="001000000000" w:firstRow="0" w:lastRow="0" w:firstColumn="1" w:lastColumn="0" w:oddVBand="0" w:evenVBand="0" w:oddHBand="0" w:evenHBand="0" w:firstRowFirstColumn="0" w:firstRowLastColumn="0" w:lastRowFirstColumn="0" w:lastRowLastColumn="0"/>
            <w:tcW w:w="1275" w:type="dxa"/>
          </w:tcPr>
          <w:p w:rsidR="005777FE" w:rsidRPr="005777FE" w:rsidRDefault="005777FE" w:rsidP="005777FE">
            <w:pPr>
              <w:widowControl w:val="0"/>
              <w:jc w:val="center"/>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4</w:t>
            </w:r>
          </w:p>
        </w:tc>
        <w:tc>
          <w:tcPr>
            <w:tcW w:w="872"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7998</w:t>
            </w:r>
          </w:p>
        </w:tc>
        <w:tc>
          <w:tcPr>
            <w:tcW w:w="710"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7831</w:t>
            </w:r>
          </w:p>
        </w:tc>
        <w:tc>
          <w:tcPr>
            <w:tcW w:w="883"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8555</w:t>
            </w:r>
          </w:p>
        </w:tc>
        <w:tc>
          <w:tcPr>
            <w:tcW w:w="864"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441</w:t>
            </w:r>
          </w:p>
        </w:tc>
        <w:tc>
          <w:tcPr>
            <w:tcW w:w="869"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404</w:t>
            </w:r>
          </w:p>
        </w:tc>
        <w:tc>
          <w:tcPr>
            <w:tcW w:w="869"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437</w:t>
            </w:r>
          </w:p>
        </w:tc>
        <w:tc>
          <w:tcPr>
            <w:tcW w:w="874"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124</w:t>
            </w:r>
          </w:p>
        </w:tc>
        <w:tc>
          <w:tcPr>
            <w:tcW w:w="869"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136</w:t>
            </w:r>
          </w:p>
        </w:tc>
        <w:tc>
          <w:tcPr>
            <w:tcW w:w="1124"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167</w:t>
            </w:r>
          </w:p>
        </w:tc>
      </w:tr>
    </w:tbl>
    <w:p w:rsidR="005777FE" w:rsidRPr="00812D2B" w:rsidRDefault="005777FE" w:rsidP="005777FE">
      <w:pPr>
        <w:widowControl w:val="0"/>
        <w:spacing w:after="0" w:line="240" w:lineRule="auto"/>
        <w:ind w:left="10"/>
        <w:jc w:val="both"/>
        <w:rPr>
          <w:rFonts w:ascii="Times New Roman" w:eastAsia="Times New Roman" w:hAnsi="Times New Roman" w:cs="Times New Roman"/>
          <w:i/>
          <w:iCs/>
          <w:sz w:val="20"/>
          <w:szCs w:val="20"/>
          <w:lang w:eastAsia="pl-PL" w:bidi="pl-PL"/>
        </w:rPr>
      </w:pPr>
      <w:r w:rsidRPr="00812D2B">
        <w:rPr>
          <w:rFonts w:ascii="Times New Roman" w:eastAsia="Times New Roman" w:hAnsi="Times New Roman" w:cs="Times New Roman"/>
          <w:i/>
          <w:iCs/>
          <w:sz w:val="20"/>
          <w:szCs w:val="20"/>
          <w:lang w:eastAsia="pl-PL" w:bidi="pl-PL"/>
        </w:rPr>
        <w:t xml:space="preserve">Źródło: dane Opolskiego Urzędu Wojewódzkiego </w:t>
      </w:r>
    </w:p>
    <w:p w:rsidR="005777FE" w:rsidRPr="005777FE" w:rsidRDefault="005777FE" w:rsidP="005777FE">
      <w:pPr>
        <w:widowControl w:val="0"/>
        <w:spacing w:after="0" w:line="240" w:lineRule="auto"/>
        <w:ind w:left="10"/>
        <w:jc w:val="both"/>
        <w:rPr>
          <w:rFonts w:ascii="Times New Roman" w:eastAsia="Times New Roman" w:hAnsi="Times New Roman" w:cs="Times New Roman"/>
          <w:i/>
          <w:iCs/>
          <w:color w:val="C45911"/>
          <w:sz w:val="24"/>
          <w:szCs w:val="24"/>
          <w:lang w:eastAsia="pl-PL" w:bidi="pl-PL"/>
        </w:rPr>
      </w:pPr>
    </w:p>
    <w:p w:rsidR="005777FE" w:rsidRPr="005777FE" w:rsidRDefault="005777FE" w:rsidP="005777FE">
      <w:pPr>
        <w:widowControl w:val="0"/>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 xml:space="preserve">Z danych wynika, że z roku na rok utrzymuje się tendencja wzrostowa liczby osób leczonych </w:t>
      </w:r>
      <w:r w:rsidR="008822B0">
        <w:rPr>
          <w:rFonts w:ascii="Times New Roman" w:eastAsia="Times New Roman" w:hAnsi="Times New Roman" w:cs="Times New Roman"/>
          <w:sz w:val="24"/>
          <w:szCs w:val="24"/>
          <w:lang w:eastAsia="pl-PL" w:bidi="pl-PL"/>
        </w:rPr>
        <w:br/>
      </w:r>
      <w:r w:rsidRPr="005777FE">
        <w:rPr>
          <w:rFonts w:ascii="Times New Roman" w:eastAsia="Times New Roman" w:hAnsi="Times New Roman" w:cs="Times New Roman"/>
          <w:sz w:val="24"/>
          <w:szCs w:val="24"/>
          <w:lang w:eastAsia="pl-PL" w:bidi="pl-PL"/>
        </w:rPr>
        <w:t>z uzależnienia od alkoholu, a zwłaszcza liczby osób, które leczone są po raz pierwszy.</w:t>
      </w:r>
    </w:p>
    <w:p w:rsidR="00B15A18" w:rsidRPr="005777FE" w:rsidRDefault="00B15A18" w:rsidP="005777FE">
      <w:pPr>
        <w:widowControl w:val="0"/>
        <w:spacing w:after="0" w:line="240" w:lineRule="auto"/>
        <w:jc w:val="both"/>
        <w:rPr>
          <w:rFonts w:ascii="Times New Roman" w:eastAsia="Courier New" w:hAnsi="Times New Roman" w:cs="Times New Roman"/>
          <w:color w:val="FF0000"/>
          <w:sz w:val="24"/>
          <w:szCs w:val="24"/>
          <w:lang w:eastAsia="pl-PL" w:bidi="pl-PL"/>
        </w:rPr>
      </w:pPr>
    </w:p>
    <w:p w:rsidR="005777FE" w:rsidRPr="005777FE" w:rsidRDefault="005777FE" w:rsidP="002229E6">
      <w:pPr>
        <w:widowControl w:val="0"/>
        <w:numPr>
          <w:ilvl w:val="0"/>
          <w:numId w:val="7"/>
        </w:numPr>
        <w:tabs>
          <w:tab w:val="left" w:pos="354"/>
        </w:tabs>
        <w:spacing w:after="0" w:line="240" w:lineRule="auto"/>
        <w:jc w:val="both"/>
        <w:rPr>
          <w:rFonts w:ascii="Times New Roman" w:eastAsia="Times New Roman" w:hAnsi="Times New Roman" w:cs="Times New Roman"/>
          <w:b/>
          <w:color w:val="000000"/>
          <w:sz w:val="24"/>
          <w:szCs w:val="24"/>
          <w:lang w:eastAsia="pl-PL" w:bidi="pl-PL"/>
        </w:rPr>
      </w:pPr>
      <w:r w:rsidRPr="005777FE">
        <w:rPr>
          <w:rFonts w:ascii="Times New Roman" w:eastAsia="Times New Roman" w:hAnsi="Times New Roman" w:cs="Times New Roman"/>
          <w:b/>
          <w:color w:val="000000"/>
          <w:sz w:val="24"/>
          <w:szCs w:val="24"/>
          <w:u w:val="single"/>
          <w:lang w:eastAsia="pl-PL" w:bidi="pl-PL"/>
        </w:rPr>
        <w:t>Stan zatrudnienia w psychiatrycznej opiece zdrowotnej</w:t>
      </w:r>
    </w:p>
    <w:p w:rsidR="005777FE" w:rsidRPr="005777FE" w:rsidRDefault="005777FE" w:rsidP="005777FE">
      <w:pPr>
        <w:widowControl w:val="0"/>
        <w:tabs>
          <w:tab w:val="left" w:pos="354"/>
        </w:tabs>
        <w:spacing w:after="0" w:line="240" w:lineRule="auto"/>
        <w:jc w:val="both"/>
        <w:rPr>
          <w:rFonts w:ascii="Times New Roman" w:eastAsia="Times New Roman" w:hAnsi="Times New Roman" w:cs="Times New Roman"/>
          <w:color w:val="000000"/>
          <w:sz w:val="24"/>
          <w:szCs w:val="24"/>
          <w:lang w:eastAsia="pl-PL" w:bidi="pl-PL"/>
        </w:rPr>
      </w:pPr>
    </w:p>
    <w:p w:rsidR="005777FE" w:rsidRDefault="005777FE" w:rsidP="005777FE">
      <w:pPr>
        <w:keepNext/>
        <w:keepLines/>
        <w:widowControl w:val="0"/>
        <w:spacing w:after="0" w:line="240" w:lineRule="auto"/>
        <w:ind w:left="142"/>
        <w:jc w:val="both"/>
        <w:outlineLvl w:val="1"/>
        <w:rPr>
          <w:rFonts w:ascii="Times New Roman" w:eastAsia="Times New Roman" w:hAnsi="Times New Roman" w:cs="Times New Roman"/>
          <w:b/>
          <w:bCs/>
          <w:sz w:val="24"/>
          <w:szCs w:val="24"/>
          <w:lang w:eastAsia="pl-PL" w:bidi="pl-PL"/>
        </w:rPr>
      </w:pPr>
      <w:bookmarkStart w:id="19" w:name="bookmark43"/>
      <w:r w:rsidRPr="005777FE">
        <w:rPr>
          <w:rFonts w:ascii="Times New Roman" w:eastAsia="Times New Roman" w:hAnsi="Times New Roman" w:cs="Times New Roman"/>
          <w:b/>
          <w:bCs/>
          <w:sz w:val="24"/>
          <w:szCs w:val="24"/>
          <w:lang w:eastAsia="pl-PL" w:bidi="pl-PL"/>
        </w:rPr>
        <w:t>Tabela 2</w:t>
      </w:r>
      <w:r w:rsidR="00AB67D3">
        <w:rPr>
          <w:rFonts w:ascii="Times New Roman" w:eastAsia="Times New Roman" w:hAnsi="Times New Roman" w:cs="Times New Roman"/>
          <w:b/>
          <w:bCs/>
          <w:sz w:val="24"/>
          <w:szCs w:val="24"/>
          <w:lang w:eastAsia="pl-PL" w:bidi="pl-PL"/>
        </w:rPr>
        <w:t>5</w:t>
      </w:r>
      <w:r w:rsidRPr="005777FE">
        <w:rPr>
          <w:rFonts w:ascii="Times New Roman" w:eastAsia="Times New Roman" w:hAnsi="Times New Roman" w:cs="Times New Roman"/>
          <w:b/>
          <w:bCs/>
          <w:sz w:val="24"/>
          <w:szCs w:val="24"/>
          <w:lang w:eastAsia="pl-PL" w:bidi="pl-PL"/>
        </w:rPr>
        <w:t xml:space="preserve">. Zatrudnienie w stacjonarnej opiece psychiatrycznej w Mieście Opolu </w:t>
      </w:r>
      <w:r w:rsidR="00FF430C">
        <w:rPr>
          <w:rFonts w:ascii="Times New Roman" w:eastAsia="Times New Roman" w:hAnsi="Times New Roman" w:cs="Times New Roman"/>
          <w:b/>
          <w:bCs/>
          <w:sz w:val="24"/>
          <w:szCs w:val="24"/>
          <w:lang w:eastAsia="pl-PL" w:bidi="pl-PL"/>
        </w:rPr>
        <w:br/>
        <w:t xml:space="preserve">w latach </w:t>
      </w:r>
      <w:r w:rsidRPr="005777FE">
        <w:rPr>
          <w:rFonts w:ascii="Times New Roman" w:eastAsia="Times New Roman" w:hAnsi="Times New Roman" w:cs="Times New Roman"/>
          <w:b/>
          <w:bCs/>
          <w:sz w:val="24"/>
          <w:szCs w:val="24"/>
          <w:lang w:eastAsia="pl-PL" w:bidi="pl-PL"/>
        </w:rPr>
        <w:t>2019-2021</w:t>
      </w:r>
      <w:bookmarkEnd w:id="19"/>
    </w:p>
    <w:p w:rsidR="00DB0D2A" w:rsidRDefault="00DB0D2A" w:rsidP="005777FE">
      <w:pPr>
        <w:keepNext/>
        <w:keepLines/>
        <w:widowControl w:val="0"/>
        <w:spacing w:after="0" w:line="240" w:lineRule="auto"/>
        <w:ind w:left="142"/>
        <w:jc w:val="both"/>
        <w:outlineLvl w:val="1"/>
        <w:rPr>
          <w:rFonts w:ascii="Times New Roman" w:eastAsia="Times New Roman" w:hAnsi="Times New Roman" w:cs="Times New Roman"/>
          <w:b/>
          <w:bCs/>
          <w:sz w:val="24"/>
          <w:szCs w:val="24"/>
          <w:lang w:eastAsia="pl-PL" w:bidi="pl-PL"/>
        </w:rPr>
      </w:pPr>
    </w:p>
    <w:p w:rsidR="00DB0D2A" w:rsidRPr="005777FE" w:rsidRDefault="00691288" w:rsidP="005777FE">
      <w:pPr>
        <w:keepNext/>
        <w:keepLines/>
        <w:widowControl w:val="0"/>
        <w:spacing w:after="0" w:line="240" w:lineRule="auto"/>
        <w:ind w:left="142"/>
        <w:jc w:val="both"/>
        <w:outlineLvl w:val="1"/>
        <w:rPr>
          <w:rFonts w:ascii="Times New Roman" w:eastAsia="Times New Roman" w:hAnsi="Times New Roman" w:cs="Times New Roman"/>
          <w:b/>
          <w:bCs/>
          <w:sz w:val="24"/>
          <w:szCs w:val="24"/>
          <w:lang w:eastAsia="pl-PL" w:bidi="pl-PL"/>
        </w:rPr>
      </w:pPr>
      <w:bookmarkStart w:id="20" w:name="_GoBack"/>
      <w:r>
        <w:rPr>
          <w:noProof/>
          <w:lang w:eastAsia="pl-PL"/>
        </w:rPr>
        <w:drawing>
          <wp:inline distT="0" distB="0" distL="0" distR="0" wp14:anchorId="17926D07" wp14:editId="5CC39CF9">
            <wp:extent cx="5974080" cy="2674620"/>
            <wp:effectExtent l="0" t="0" r="7620" b="11430"/>
            <wp:docPr id="16" name="Wykres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bookmarkEnd w:id="20"/>
    </w:p>
    <w:p w:rsidR="005777FE" w:rsidRPr="00812D2B" w:rsidRDefault="005777FE" w:rsidP="005777FE">
      <w:pPr>
        <w:widowControl w:val="0"/>
        <w:spacing w:after="0" w:line="240" w:lineRule="auto"/>
        <w:jc w:val="both"/>
        <w:rPr>
          <w:rFonts w:ascii="Times New Roman" w:eastAsia="Times New Roman" w:hAnsi="Times New Roman" w:cs="Times New Roman"/>
          <w:i/>
          <w:iCs/>
          <w:sz w:val="20"/>
          <w:szCs w:val="20"/>
          <w:lang w:eastAsia="pl-PL" w:bidi="pl-PL"/>
        </w:rPr>
      </w:pPr>
      <w:r w:rsidRPr="00812D2B">
        <w:rPr>
          <w:rFonts w:ascii="Times New Roman" w:eastAsia="Times New Roman" w:hAnsi="Times New Roman" w:cs="Times New Roman"/>
          <w:i/>
          <w:iCs/>
          <w:sz w:val="20"/>
          <w:szCs w:val="20"/>
          <w:lang w:eastAsia="pl-PL" w:bidi="pl-PL"/>
        </w:rPr>
        <w:t xml:space="preserve">Źródło: dane Opolskiego Urzędu Wojewódzkiego </w:t>
      </w:r>
    </w:p>
    <w:p w:rsidR="00865130" w:rsidRDefault="00865130" w:rsidP="005777FE">
      <w:pPr>
        <w:widowControl w:val="0"/>
        <w:spacing w:after="0" w:line="240" w:lineRule="auto"/>
        <w:jc w:val="both"/>
        <w:rPr>
          <w:rFonts w:ascii="Times New Roman" w:eastAsia="Times New Roman" w:hAnsi="Times New Roman" w:cs="Times New Roman"/>
          <w:b/>
          <w:bCs/>
          <w:sz w:val="24"/>
          <w:szCs w:val="24"/>
          <w:lang w:eastAsia="pl-PL" w:bidi="pl-PL"/>
        </w:rPr>
      </w:pPr>
    </w:p>
    <w:p w:rsidR="00175B78" w:rsidRDefault="005777FE" w:rsidP="005777FE">
      <w:pPr>
        <w:widowControl w:val="0"/>
        <w:spacing w:after="0" w:line="240" w:lineRule="auto"/>
        <w:jc w:val="both"/>
        <w:rPr>
          <w:rFonts w:ascii="Times New Roman" w:eastAsia="Times New Roman" w:hAnsi="Times New Roman" w:cs="Times New Roman"/>
          <w:b/>
          <w:bCs/>
          <w:sz w:val="24"/>
          <w:szCs w:val="24"/>
          <w:lang w:eastAsia="pl-PL" w:bidi="pl-PL"/>
        </w:rPr>
      </w:pPr>
      <w:r w:rsidRPr="005777FE">
        <w:rPr>
          <w:rFonts w:ascii="Times New Roman" w:eastAsia="Times New Roman" w:hAnsi="Times New Roman" w:cs="Times New Roman"/>
          <w:b/>
          <w:bCs/>
          <w:sz w:val="24"/>
          <w:szCs w:val="24"/>
          <w:lang w:eastAsia="pl-PL" w:bidi="pl-PL"/>
        </w:rPr>
        <w:t>Tabela 2</w:t>
      </w:r>
      <w:r w:rsidR="00AB67D3">
        <w:rPr>
          <w:rFonts w:ascii="Times New Roman" w:eastAsia="Times New Roman" w:hAnsi="Times New Roman" w:cs="Times New Roman"/>
          <w:b/>
          <w:bCs/>
          <w:sz w:val="24"/>
          <w:szCs w:val="24"/>
          <w:lang w:eastAsia="pl-PL" w:bidi="pl-PL"/>
        </w:rPr>
        <w:t>6</w:t>
      </w:r>
      <w:r w:rsidRPr="005777FE">
        <w:rPr>
          <w:rFonts w:ascii="Times New Roman" w:eastAsia="Times New Roman" w:hAnsi="Times New Roman" w:cs="Times New Roman"/>
          <w:b/>
          <w:bCs/>
          <w:sz w:val="24"/>
          <w:szCs w:val="24"/>
          <w:lang w:eastAsia="pl-PL" w:bidi="pl-PL"/>
        </w:rPr>
        <w:t>. Zatrudnienie lekarzy psychiatrów i psychologów we wszystkich podmiotach związanych ze zdrowiem psychicznym (według podstawowego miejsca pracy) w Mieście Opolu w latach 2019-2021</w:t>
      </w:r>
    </w:p>
    <w:p w:rsidR="00175B78" w:rsidRDefault="00175B78" w:rsidP="005777FE">
      <w:pPr>
        <w:widowControl w:val="0"/>
        <w:spacing w:after="0" w:line="240" w:lineRule="auto"/>
        <w:jc w:val="both"/>
        <w:rPr>
          <w:rFonts w:ascii="Times New Roman" w:eastAsia="Times New Roman" w:hAnsi="Times New Roman" w:cs="Times New Roman"/>
          <w:b/>
          <w:bCs/>
          <w:sz w:val="24"/>
          <w:szCs w:val="24"/>
          <w:lang w:eastAsia="pl-PL" w:bidi="pl-PL"/>
        </w:rPr>
      </w:pPr>
    </w:p>
    <w:p w:rsidR="00175B78" w:rsidRDefault="00175B78" w:rsidP="005777FE">
      <w:pPr>
        <w:widowControl w:val="0"/>
        <w:spacing w:after="0" w:line="240" w:lineRule="auto"/>
        <w:jc w:val="both"/>
        <w:rPr>
          <w:rFonts w:ascii="Times New Roman" w:eastAsia="Times New Roman" w:hAnsi="Times New Roman" w:cs="Times New Roman"/>
          <w:b/>
          <w:bCs/>
          <w:sz w:val="24"/>
          <w:szCs w:val="24"/>
          <w:lang w:eastAsia="pl-PL" w:bidi="pl-PL"/>
        </w:rPr>
      </w:pPr>
      <w:r>
        <w:rPr>
          <w:noProof/>
          <w:lang w:eastAsia="pl-PL"/>
        </w:rPr>
        <w:drawing>
          <wp:inline distT="0" distB="0" distL="0" distR="0" wp14:anchorId="05B9112F" wp14:editId="308DD8AD">
            <wp:extent cx="6202680" cy="1790700"/>
            <wp:effectExtent l="0" t="0" r="26670" b="19050"/>
            <wp:docPr id="27" name="Wykres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777FE" w:rsidRPr="00B15A18" w:rsidRDefault="005777FE" w:rsidP="0088653E">
      <w:pPr>
        <w:widowControl w:val="0"/>
        <w:spacing w:after="0" w:line="240" w:lineRule="auto"/>
        <w:jc w:val="both"/>
        <w:rPr>
          <w:rFonts w:ascii="Times New Roman" w:eastAsia="Times New Roman" w:hAnsi="Times New Roman" w:cs="Times New Roman"/>
          <w:i/>
          <w:iCs/>
          <w:sz w:val="20"/>
          <w:szCs w:val="20"/>
          <w:lang w:eastAsia="pl-PL" w:bidi="pl-PL"/>
        </w:rPr>
      </w:pPr>
      <w:r w:rsidRPr="00B15A18">
        <w:rPr>
          <w:rFonts w:ascii="Times New Roman" w:eastAsia="Times New Roman" w:hAnsi="Times New Roman" w:cs="Times New Roman"/>
          <w:i/>
          <w:iCs/>
          <w:sz w:val="20"/>
          <w:szCs w:val="20"/>
          <w:lang w:eastAsia="pl-PL" w:bidi="pl-PL"/>
        </w:rPr>
        <w:t xml:space="preserve">Źródło: dane Opolskiego Urzędu Wojewódzkiego </w:t>
      </w:r>
    </w:p>
    <w:p w:rsidR="005777FE" w:rsidRPr="005777FE" w:rsidRDefault="005777FE" w:rsidP="005777FE">
      <w:pPr>
        <w:widowControl w:val="0"/>
        <w:spacing w:after="0" w:line="240" w:lineRule="auto"/>
        <w:jc w:val="both"/>
        <w:rPr>
          <w:rFonts w:ascii="Times New Roman" w:eastAsia="Courier New" w:hAnsi="Times New Roman" w:cs="Times New Roman"/>
          <w:sz w:val="24"/>
          <w:szCs w:val="24"/>
          <w:lang w:eastAsia="pl-PL" w:bidi="pl-PL"/>
        </w:rPr>
      </w:pPr>
    </w:p>
    <w:p w:rsidR="005777FE" w:rsidRDefault="005777FE" w:rsidP="005777FE">
      <w:pPr>
        <w:widowControl w:val="0"/>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Z powyższych danych wynika, iż liczba personelu medycznego zatrudnionego w podmiotach związanych z opieką psychiatryczną z roku na rok drastycznie maleje. Istnieje również realne zapotrzebowanie na psychiatrów dziecięcych oraz psychologów klinicznych, których liczba na terenie Miasta Opola jest niewystarczająca do skali potrzeb.</w:t>
      </w:r>
    </w:p>
    <w:p w:rsidR="00812D2B" w:rsidRDefault="00812D2B" w:rsidP="005777FE">
      <w:pPr>
        <w:widowControl w:val="0"/>
        <w:spacing w:after="0" w:line="240" w:lineRule="auto"/>
        <w:jc w:val="both"/>
        <w:rPr>
          <w:rFonts w:ascii="Times New Roman" w:eastAsia="Times New Roman" w:hAnsi="Times New Roman" w:cs="Times New Roman"/>
          <w:sz w:val="24"/>
          <w:szCs w:val="24"/>
          <w:lang w:eastAsia="pl-PL" w:bidi="pl-PL"/>
        </w:rPr>
      </w:pPr>
    </w:p>
    <w:p w:rsidR="00DC20E4" w:rsidRPr="005777FE" w:rsidRDefault="00DC20E4" w:rsidP="005777FE">
      <w:pPr>
        <w:widowControl w:val="0"/>
        <w:spacing w:after="0" w:line="240" w:lineRule="auto"/>
        <w:jc w:val="both"/>
        <w:rPr>
          <w:rFonts w:ascii="Times New Roman" w:eastAsia="Times New Roman" w:hAnsi="Times New Roman" w:cs="Times New Roman"/>
          <w:sz w:val="24"/>
          <w:szCs w:val="24"/>
          <w:lang w:eastAsia="pl-PL" w:bidi="pl-PL"/>
        </w:rPr>
      </w:pPr>
    </w:p>
    <w:p w:rsidR="005777FE" w:rsidRPr="003C6A99" w:rsidRDefault="005777FE" w:rsidP="003C6A99">
      <w:pPr>
        <w:keepNext/>
        <w:keepLines/>
        <w:widowControl w:val="0"/>
        <w:numPr>
          <w:ilvl w:val="0"/>
          <w:numId w:val="6"/>
        </w:numPr>
        <w:tabs>
          <w:tab w:val="left" w:pos="426"/>
        </w:tabs>
        <w:spacing w:after="0" w:line="240" w:lineRule="auto"/>
        <w:ind w:left="426" w:hanging="426"/>
        <w:jc w:val="both"/>
        <w:outlineLvl w:val="0"/>
        <w:rPr>
          <w:rFonts w:ascii="Times New Roman" w:eastAsia="Arial" w:hAnsi="Times New Roman" w:cs="Times New Roman"/>
          <w:b/>
          <w:bCs/>
          <w:color w:val="2E74B5" w:themeColor="accent1" w:themeShade="BF"/>
          <w:sz w:val="24"/>
          <w:szCs w:val="24"/>
          <w:lang w:eastAsia="pl-PL" w:bidi="pl-PL"/>
        </w:rPr>
      </w:pPr>
      <w:bookmarkStart w:id="21" w:name="bookmark45"/>
      <w:r w:rsidRPr="003C6A99">
        <w:rPr>
          <w:rFonts w:ascii="Times New Roman" w:eastAsia="Arial" w:hAnsi="Times New Roman" w:cs="Times New Roman"/>
          <w:b/>
          <w:bCs/>
          <w:color w:val="2E74B5" w:themeColor="accent1" w:themeShade="BF"/>
          <w:sz w:val="24"/>
          <w:szCs w:val="24"/>
          <w:lang w:eastAsia="pl-PL" w:bidi="pl-PL"/>
        </w:rPr>
        <w:t>Zasoby w zakresie opieki i wsparcia społecznego na rzecz osób z zaburzeniami psychicznymi w Mieście Opolu</w:t>
      </w:r>
      <w:bookmarkEnd w:id="21"/>
    </w:p>
    <w:p w:rsidR="005777FE" w:rsidRPr="005777FE" w:rsidRDefault="005777FE" w:rsidP="005777FE">
      <w:pPr>
        <w:keepNext/>
        <w:keepLines/>
        <w:widowControl w:val="0"/>
        <w:tabs>
          <w:tab w:val="left" w:pos="426"/>
        </w:tabs>
        <w:spacing w:after="0" w:line="240" w:lineRule="auto"/>
        <w:jc w:val="both"/>
        <w:outlineLvl w:val="0"/>
        <w:rPr>
          <w:rFonts w:ascii="Times New Roman" w:eastAsia="Arial" w:hAnsi="Times New Roman" w:cs="Times New Roman"/>
          <w:b/>
          <w:bCs/>
          <w:sz w:val="24"/>
          <w:szCs w:val="24"/>
          <w:lang w:eastAsia="pl-PL" w:bidi="pl-PL"/>
        </w:rPr>
      </w:pPr>
    </w:p>
    <w:p w:rsidR="005777FE" w:rsidRPr="005777FE" w:rsidRDefault="005777FE" w:rsidP="005777FE">
      <w:pPr>
        <w:keepNext/>
        <w:keepLines/>
        <w:widowControl w:val="0"/>
        <w:tabs>
          <w:tab w:val="left" w:pos="426"/>
        </w:tabs>
        <w:spacing w:after="0" w:line="240" w:lineRule="auto"/>
        <w:jc w:val="both"/>
        <w:outlineLvl w:val="0"/>
        <w:rPr>
          <w:rFonts w:ascii="Times New Roman" w:eastAsia="Arial" w:hAnsi="Times New Roman" w:cs="Times New Roman"/>
          <w:b/>
          <w:bCs/>
          <w:sz w:val="24"/>
          <w:szCs w:val="24"/>
          <w:lang w:eastAsia="pl-PL" w:bidi="pl-PL"/>
        </w:rPr>
      </w:pPr>
    </w:p>
    <w:p w:rsidR="005777FE" w:rsidRPr="005777FE" w:rsidRDefault="005777FE" w:rsidP="005777FE">
      <w:pPr>
        <w:widowControl w:val="0"/>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 xml:space="preserve">Na terenie miasta Opola funkcjonują następujące instytucje i placówki realizujące zadania </w:t>
      </w:r>
      <w:r w:rsidR="00B15A18">
        <w:rPr>
          <w:rFonts w:ascii="Times New Roman" w:eastAsia="Times New Roman" w:hAnsi="Times New Roman" w:cs="Times New Roman"/>
          <w:sz w:val="24"/>
          <w:szCs w:val="24"/>
          <w:lang w:eastAsia="pl-PL" w:bidi="pl-PL"/>
        </w:rPr>
        <w:br/>
      </w:r>
      <w:r w:rsidRPr="005777FE">
        <w:rPr>
          <w:rFonts w:ascii="Times New Roman" w:eastAsia="Times New Roman" w:hAnsi="Times New Roman" w:cs="Times New Roman"/>
          <w:sz w:val="24"/>
          <w:szCs w:val="24"/>
          <w:lang w:eastAsia="pl-PL" w:bidi="pl-PL"/>
        </w:rPr>
        <w:t>w zakresie opieki i wsparcia społecznego na rzecz osób z zaburzeniami psychicznymi:</w:t>
      </w:r>
    </w:p>
    <w:p w:rsidR="005777FE" w:rsidRPr="005777FE" w:rsidRDefault="005777FE" w:rsidP="005777FE">
      <w:pPr>
        <w:widowControl w:val="0"/>
        <w:spacing w:after="0" w:line="240" w:lineRule="auto"/>
        <w:jc w:val="both"/>
        <w:rPr>
          <w:rFonts w:ascii="Times New Roman" w:eastAsia="Arial" w:hAnsi="Times New Roman" w:cs="Times New Roman"/>
          <w:b/>
          <w:bCs/>
          <w:sz w:val="24"/>
          <w:szCs w:val="24"/>
          <w:u w:val="single"/>
          <w:lang w:eastAsia="pl-PL" w:bidi="pl-PL"/>
        </w:rPr>
      </w:pPr>
    </w:p>
    <w:p w:rsidR="005777FE" w:rsidRPr="005777FE" w:rsidRDefault="005777FE" w:rsidP="007D4119">
      <w:pPr>
        <w:widowControl w:val="0"/>
        <w:numPr>
          <w:ilvl w:val="0"/>
          <w:numId w:val="29"/>
        </w:numPr>
        <w:tabs>
          <w:tab w:val="left" w:pos="284"/>
        </w:tabs>
        <w:spacing w:after="0" w:line="240" w:lineRule="auto"/>
        <w:ind w:hanging="720"/>
        <w:jc w:val="both"/>
        <w:rPr>
          <w:rFonts w:ascii="Times New Roman" w:eastAsia="Arial" w:hAnsi="Times New Roman" w:cs="Times New Roman"/>
          <w:b/>
          <w:bCs/>
          <w:sz w:val="24"/>
          <w:szCs w:val="24"/>
          <w:u w:val="single"/>
          <w:lang w:eastAsia="pl-PL" w:bidi="pl-PL"/>
        </w:rPr>
      </w:pPr>
      <w:r w:rsidRPr="005777FE">
        <w:rPr>
          <w:rFonts w:ascii="Times New Roman" w:eastAsia="Arial" w:hAnsi="Times New Roman" w:cs="Times New Roman"/>
          <w:b/>
          <w:bCs/>
          <w:sz w:val="24"/>
          <w:szCs w:val="24"/>
          <w:u w:val="single"/>
          <w:lang w:eastAsia="pl-PL" w:bidi="pl-PL"/>
        </w:rPr>
        <w:t xml:space="preserve">Miejski Ośrodek Pomocy Rodzinie </w:t>
      </w:r>
      <w:r w:rsidRPr="005777FE">
        <w:rPr>
          <w:rFonts w:ascii="Times New Roman" w:eastAsia="Arial" w:hAnsi="Times New Roman" w:cs="Times New Roman"/>
          <w:bCs/>
          <w:sz w:val="24"/>
          <w:szCs w:val="24"/>
          <w:u w:val="single"/>
          <w:lang w:eastAsia="pl-PL" w:bidi="pl-PL"/>
        </w:rPr>
        <w:t>(dalej: MOPR)</w:t>
      </w:r>
    </w:p>
    <w:p w:rsidR="005777FE" w:rsidRPr="005777FE" w:rsidRDefault="005777FE" w:rsidP="005777FE">
      <w:pPr>
        <w:widowControl w:val="0"/>
        <w:tabs>
          <w:tab w:val="left" w:pos="284"/>
        </w:tabs>
        <w:spacing w:after="0" w:line="240" w:lineRule="auto"/>
        <w:ind w:left="720"/>
        <w:jc w:val="both"/>
        <w:rPr>
          <w:rFonts w:ascii="Times New Roman" w:eastAsia="Arial" w:hAnsi="Times New Roman" w:cs="Times New Roman"/>
          <w:b/>
          <w:bCs/>
          <w:sz w:val="24"/>
          <w:szCs w:val="24"/>
          <w:u w:val="single"/>
          <w:lang w:eastAsia="pl-PL" w:bidi="pl-PL"/>
        </w:rPr>
      </w:pPr>
    </w:p>
    <w:p w:rsidR="005777FE" w:rsidRDefault="005777FE" w:rsidP="005777FE">
      <w:pPr>
        <w:widowControl w:val="0"/>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 xml:space="preserve">W zakresie opieki nad osobami z zaburzeniami psychicznymi Miejski Ośrodek Pomocy Rodzinie </w:t>
      </w:r>
      <w:r w:rsidR="00D35ACC">
        <w:rPr>
          <w:rFonts w:ascii="Times New Roman" w:eastAsia="Times New Roman" w:hAnsi="Times New Roman" w:cs="Times New Roman"/>
          <w:sz w:val="24"/>
          <w:szCs w:val="24"/>
          <w:lang w:eastAsia="pl-PL" w:bidi="pl-PL"/>
        </w:rPr>
        <w:br/>
      </w:r>
      <w:r w:rsidRPr="005777FE">
        <w:rPr>
          <w:rFonts w:ascii="Times New Roman" w:eastAsia="Times New Roman" w:hAnsi="Times New Roman" w:cs="Times New Roman"/>
          <w:sz w:val="24"/>
          <w:szCs w:val="24"/>
          <w:lang w:eastAsia="pl-PL" w:bidi="pl-PL"/>
        </w:rPr>
        <w:t>w Opolu realizuje wiele zadań, m.in.:</w:t>
      </w:r>
    </w:p>
    <w:p w:rsidR="009233BA" w:rsidRPr="00CD1227" w:rsidRDefault="005777FE" w:rsidP="007D4119">
      <w:pPr>
        <w:pStyle w:val="Akapitzlist"/>
        <w:widowControl w:val="0"/>
        <w:numPr>
          <w:ilvl w:val="0"/>
          <w:numId w:val="39"/>
        </w:numPr>
        <w:tabs>
          <w:tab w:val="left" w:pos="490"/>
        </w:tabs>
        <w:spacing w:after="0" w:line="240" w:lineRule="auto"/>
        <w:ind w:hanging="720"/>
        <w:jc w:val="both"/>
        <w:rPr>
          <w:rFonts w:ascii="Times New Roman" w:eastAsia="Times New Roman" w:hAnsi="Times New Roman"/>
          <w:sz w:val="24"/>
          <w:szCs w:val="24"/>
          <w:u w:val="single"/>
          <w:lang w:eastAsia="pl-PL" w:bidi="pl-PL"/>
        </w:rPr>
      </w:pPr>
      <w:r w:rsidRPr="00CD1227">
        <w:rPr>
          <w:rFonts w:ascii="Times New Roman" w:eastAsia="Times New Roman" w:hAnsi="Times New Roman"/>
          <w:sz w:val="24"/>
          <w:szCs w:val="24"/>
          <w:u w:val="single"/>
          <w:lang w:eastAsia="pl-PL" w:bidi="pl-PL"/>
        </w:rPr>
        <w:t xml:space="preserve">usługi opiekuńcze i specjalistyczne usługi opiekuńcze dla osób z zaburzeniami psychicznymi </w:t>
      </w:r>
    </w:p>
    <w:p w:rsidR="008822B0" w:rsidRPr="008822B0" w:rsidRDefault="005777FE" w:rsidP="00CD1227">
      <w:pPr>
        <w:widowControl w:val="0"/>
        <w:tabs>
          <w:tab w:val="left" w:pos="490"/>
        </w:tabs>
        <w:spacing w:after="0" w:line="240" w:lineRule="auto"/>
        <w:ind w:left="426"/>
        <w:jc w:val="both"/>
        <w:rPr>
          <w:rFonts w:ascii="Times New Roman" w:eastAsia="Times New Roman" w:hAnsi="Times New Roman"/>
          <w:sz w:val="24"/>
          <w:szCs w:val="24"/>
          <w:lang w:eastAsia="pl-PL" w:bidi="pl-PL"/>
        </w:rPr>
      </w:pPr>
      <w:r w:rsidRPr="008822B0">
        <w:rPr>
          <w:rFonts w:ascii="Times New Roman" w:eastAsia="Times New Roman" w:hAnsi="Times New Roman"/>
          <w:sz w:val="24"/>
          <w:szCs w:val="24"/>
          <w:lang w:eastAsia="pl-PL" w:bidi="pl-PL"/>
        </w:rPr>
        <w:t>Osobom chorym psychicznie, które wymagają częściowej opieki i pomocy innych osób przyznaje się specjalistyczne usługi opiekuńcze obejmujące głównie pomoc w zaspokajaniu codziennych potrzeb życiowych, opiekę higieniczną, zleconą przez lekarza pielęgnację oraz w miarę możliwości zapewnienie kontaktów z otoczeniem. Wykonanie tego zadania M</w:t>
      </w:r>
      <w:r w:rsidR="008822B0" w:rsidRPr="008822B0">
        <w:rPr>
          <w:rFonts w:ascii="Times New Roman" w:eastAsia="Times New Roman" w:hAnsi="Times New Roman"/>
          <w:sz w:val="24"/>
          <w:szCs w:val="24"/>
          <w:lang w:eastAsia="pl-PL" w:bidi="pl-PL"/>
        </w:rPr>
        <w:t xml:space="preserve">iejski </w:t>
      </w:r>
      <w:r w:rsidRPr="008822B0">
        <w:rPr>
          <w:rFonts w:ascii="Times New Roman" w:eastAsia="Times New Roman" w:hAnsi="Times New Roman"/>
          <w:sz w:val="24"/>
          <w:szCs w:val="24"/>
          <w:lang w:eastAsia="pl-PL" w:bidi="pl-PL"/>
        </w:rPr>
        <w:t>O</w:t>
      </w:r>
      <w:r w:rsidR="008822B0" w:rsidRPr="008822B0">
        <w:rPr>
          <w:rFonts w:ascii="Times New Roman" w:eastAsia="Times New Roman" w:hAnsi="Times New Roman"/>
          <w:sz w:val="24"/>
          <w:szCs w:val="24"/>
          <w:lang w:eastAsia="pl-PL" w:bidi="pl-PL"/>
        </w:rPr>
        <w:t xml:space="preserve">środek </w:t>
      </w:r>
      <w:r w:rsidRPr="008822B0">
        <w:rPr>
          <w:rFonts w:ascii="Times New Roman" w:eastAsia="Times New Roman" w:hAnsi="Times New Roman"/>
          <w:sz w:val="24"/>
          <w:szCs w:val="24"/>
          <w:lang w:eastAsia="pl-PL" w:bidi="pl-PL"/>
        </w:rPr>
        <w:t>P</w:t>
      </w:r>
      <w:r w:rsidR="008822B0" w:rsidRPr="008822B0">
        <w:rPr>
          <w:rFonts w:ascii="Times New Roman" w:eastAsia="Times New Roman" w:hAnsi="Times New Roman"/>
          <w:sz w:val="24"/>
          <w:szCs w:val="24"/>
          <w:lang w:eastAsia="pl-PL" w:bidi="pl-PL"/>
        </w:rPr>
        <w:t xml:space="preserve">omocy </w:t>
      </w:r>
      <w:r w:rsidRPr="008822B0">
        <w:rPr>
          <w:rFonts w:ascii="Times New Roman" w:eastAsia="Times New Roman" w:hAnsi="Times New Roman"/>
          <w:sz w:val="24"/>
          <w:szCs w:val="24"/>
          <w:lang w:eastAsia="pl-PL" w:bidi="pl-PL"/>
        </w:rPr>
        <w:t>R</w:t>
      </w:r>
      <w:r w:rsidR="008822B0" w:rsidRPr="008822B0">
        <w:rPr>
          <w:rFonts w:ascii="Times New Roman" w:eastAsia="Times New Roman" w:hAnsi="Times New Roman"/>
          <w:sz w:val="24"/>
          <w:szCs w:val="24"/>
          <w:lang w:eastAsia="pl-PL" w:bidi="pl-PL"/>
        </w:rPr>
        <w:t>odzinie</w:t>
      </w:r>
      <w:r w:rsidRPr="008822B0">
        <w:rPr>
          <w:rFonts w:ascii="Times New Roman" w:eastAsia="Times New Roman" w:hAnsi="Times New Roman"/>
          <w:sz w:val="24"/>
          <w:szCs w:val="24"/>
          <w:lang w:eastAsia="pl-PL" w:bidi="pl-PL"/>
        </w:rPr>
        <w:t xml:space="preserve"> zleca instytucji, która wybierana jest w ramach konkursu ofert na realizację zadania publicznego.</w:t>
      </w:r>
      <w:bookmarkStart w:id="22" w:name="bookmark47"/>
    </w:p>
    <w:p w:rsidR="008822B0" w:rsidRDefault="008822B0" w:rsidP="00CD1227">
      <w:pPr>
        <w:widowControl w:val="0"/>
        <w:tabs>
          <w:tab w:val="left" w:pos="490"/>
        </w:tabs>
        <w:spacing w:after="0" w:line="240" w:lineRule="auto"/>
        <w:ind w:left="426"/>
        <w:jc w:val="both"/>
        <w:rPr>
          <w:rFonts w:ascii="Times New Roman" w:eastAsia="Times New Roman" w:hAnsi="Times New Roman" w:cs="Times New Roman"/>
          <w:sz w:val="24"/>
          <w:szCs w:val="24"/>
          <w:lang w:eastAsia="pl-PL" w:bidi="pl-PL"/>
        </w:rPr>
      </w:pPr>
    </w:p>
    <w:p w:rsidR="005777FE" w:rsidRDefault="008822B0" w:rsidP="008822B0">
      <w:pPr>
        <w:widowControl w:val="0"/>
        <w:tabs>
          <w:tab w:val="left" w:pos="490"/>
        </w:tabs>
        <w:spacing w:after="0" w:line="240" w:lineRule="auto"/>
        <w:jc w:val="both"/>
        <w:rPr>
          <w:rFonts w:ascii="Times New Roman" w:eastAsia="Times New Roman" w:hAnsi="Times New Roman" w:cs="Times New Roman"/>
          <w:b/>
          <w:bCs/>
          <w:sz w:val="24"/>
          <w:szCs w:val="24"/>
          <w:lang w:eastAsia="pl-PL" w:bidi="pl-PL"/>
        </w:rPr>
      </w:pPr>
      <w:r w:rsidRPr="008822B0">
        <w:rPr>
          <w:rFonts w:ascii="Times New Roman" w:eastAsia="Times New Roman" w:hAnsi="Times New Roman" w:cs="Times New Roman"/>
          <w:b/>
          <w:bCs/>
          <w:sz w:val="24"/>
          <w:szCs w:val="24"/>
          <w:lang w:eastAsia="pl-PL" w:bidi="pl-PL"/>
        </w:rPr>
        <w:t>T</w:t>
      </w:r>
      <w:r w:rsidR="005777FE" w:rsidRPr="008822B0">
        <w:rPr>
          <w:rFonts w:ascii="Times New Roman" w:eastAsia="Times New Roman" w:hAnsi="Times New Roman" w:cs="Times New Roman"/>
          <w:b/>
          <w:bCs/>
          <w:sz w:val="24"/>
          <w:szCs w:val="24"/>
          <w:lang w:eastAsia="pl-PL" w:bidi="pl-PL"/>
        </w:rPr>
        <w:t>abela 2</w:t>
      </w:r>
      <w:r w:rsidR="00AB67D3" w:rsidRPr="008822B0">
        <w:rPr>
          <w:rFonts w:ascii="Times New Roman" w:eastAsia="Times New Roman" w:hAnsi="Times New Roman" w:cs="Times New Roman"/>
          <w:b/>
          <w:bCs/>
          <w:sz w:val="24"/>
          <w:szCs w:val="24"/>
          <w:lang w:eastAsia="pl-PL" w:bidi="pl-PL"/>
        </w:rPr>
        <w:t>7</w:t>
      </w:r>
      <w:r w:rsidR="005777FE" w:rsidRPr="008822B0">
        <w:rPr>
          <w:rFonts w:ascii="Times New Roman" w:eastAsia="Times New Roman" w:hAnsi="Times New Roman" w:cs="Times New Roman"/>
          <w:b/>
          <w:bCs/>
          <w:sz w:val="24"/>
          <w:szCs w:val="24"/>
          <w:lang w:eastAsia="pl-PL" w:bidi="pl-PL"/>
        </w:rPr>
        <w:t>. Liczba mieszkańców Miasta Opola korzystających ze specjalistycznych usług opiekuńczych dla osób z zaburzeniami psychicznymi w latach 2017-2021</w:t>
      </w:r>
      <w:bookmarkEnd w:id="22"/>
    </w:p>
    <w:p w:rsidR="008822B0" w:rsidRPr="008822B0" w:rsidRDefault="008822B0" w:rsidP="008822B0">
      <w:pPr>
        <w:widowControl w:val="0"/>
        <w:tabs>
          <w:tab w:val="left" w:pos="490"/>
        </w:tabs>
        <w:spacing w:after="0" w:line="240" w:lineRule="auto"/>
        <w:jc w:val="both"/>
        <w:rPr>
          <w:rFonts w:ascii="Times New Roman" w:eastAsia="Times New Roman" w:hAnsi="Times New Roman" w:cs="Times New Roman"/>
          <w:sz w:val="24"/>
          <w:szCs w:val="24"/>
          <w:lang w:eastAsia="pl-PL" w:bidi="pl-PL"/>
        </w:rPr>
      </w:pPr>
    </w:p>
    <w:p w:rsidR="001A2159" w:rsidRDefault="001A2159" w:rsidP="005777FE">
      <w:pPr>
        <w:keepNext/>
        <w:keepLines/>
        <w:widowControl w:val="0"/>
        <w:spacing w:after="0" w:line="240" w:lineRule="auto"/>
        <w:jc w:val="both"/>
        <w:outlineLvl w:val="1"/>
        <w:rPr>
          <w:rFonts w:ascii="Times New Roman" w:eastAsia="Times New Roman" w:hAnsi="Times New Roman" w:cs="Times New Roman"/>
          <w:b/>
          <w:bCs/>
          <w:sz w:val="24"/>
          <w:szCs w:val="24"/>
          <w:lang w:eastAsia="pl-PL" w:bidi="pl-PL"/>
        </w:rPr>
      </w:pPr>
      <w:r>
        <w:rPr>
          <w:noProof/>
          <w:lang w:eastAsia="pl-PL"/>
        </w:rPr>
        <w:drawing>
          <wp:inline distT="0" distB="0" distL="0" distR="0" wp14:anchorId="61F97C24" wp14:editId="45D1B5A0">
            <wp:extent cx="5716988" cy="2051437"/>
            <wp:effectExtent l="0" t="0" r="17145" b="6350"/>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777FE" w:rsidRPr="005777FE" w:rsidRDefault="005777FE" w:rsidP="005777FE">
      <w:pPr>
        <w:widowControl w:val="0"/>
        <w:spacing w:after="0" w:line="240" w:lineRule="auto"/>
        <w:jc w:val="both"/>
        <w:rPr>
          <w:rFonts w:ascii="Times New Roman" w:eastAsia="Times New Roman" w:hAnsi="Times New Roman" w:cs="Times New Roman"/>
          <w:i/>
          <w:iCs/>
          <w:sz w:val="20"/>
          <w:szCs w:val="20"/>
          <w:lang w:eastAsia="pl-PL" w:bidi="pl-PL"/>
        </w:rPr>
      </w:pPr>
      <w:r w:rsidRPr="005777FE">
        <w:rPr>
          <w:rFonts w:ascii="Times New Roman" w:eastAsia="Times New Roman" w:hAnsi="Times New Roman" w:cs="Times New Roman"/>
          <w:i/>
          <w:iCs/>
          <w:sz w:val="20"/>
          <w:szCs w:val="20"/>
          <w:lang w:eastAsia="pl-PL" w:bidi="pl-PL"/>
        </w:rPr>
        <w:t>Źródło: dane Miejskiego Ośrodka Pomocy Rodzinie w Opolu</w:t>
      </w:r>
    </w:p>
    <w:p w:rsidR="005777FE" w:rsidRDefault="005777FE" w:rsidP="005777FE">
      <w:pPr>
        <w:widowControl w:val="0"/>
        <w:spacing w:after="0" w:line="240" w:lineRule="auto"/>
        <w:ind w:left="120"/>
        <w:jc w:val="both"/>
        <w:rPr>
          <w:rFonts w:ascii="Times New Roman" w:eastAsia="Times New Roman" w:hAnsi="Times New Roman" w:cs="Times New Roman"/>
          <w:i/>
          <w:iCs/>
          <w:sz w:val="24"/>
          <w:szCs w:val="24"/>
          <w:lang w:eastAsia="pl-PL" w:bidi="pl-PL"/>
        </w:rPr>
      </w:pPr>
    </w:p>
    <w:p w:rsidR="008822B0" w:rsidRDefault="008822B0" w:rsidP="005777FE">
      <w:pPr>
        <w:widowControl w:val="0"/>
        <w:spacing w:after="0" w:line="240" w:lineRule="auto"/>
        <w:ind w:left="120"/>
        <w:jc w:val="both"/>
        <w:rPr>
          <w:rFonts w:ascii="Times New Roman" w:eastAsia="Times New Roman" w:hAnsi="Times New Roman" w:cs="Times New Roman"/>
          <w:i/>
          <w:iCs/>
          <w:sz w:val="24"/>
          <w:szCs w:val="24"/>
          <w:lang w:eastAsia="pl-PL" w:bidi="pl-PL"/>
        </w:rPr>
      </w:pPr>
    </w:p>
    <w:p w:rsidR="005777FE" w:rsidRPr="00CD1227" w:rsidRDefault="005777FE" w:rsidP="007D4119">
      <w:pPr>
        <w:pStyle w:val="Akapitzlist"/>
        <w:widowControl w:val="0"/>
        <w:numPr>
          <w:ilvl w:val="0"/>
          <w:numId w:val="39"/>
        </w:numPr>
        <w:tabs>
          <w:tab w:val="left" w:pos="567"/>
        </w:tabs>
        <w:spacing w:after="0" w:line="240" w:lineRule="auto"/>
        <w:ind w:left="426" w:hanging="426"/>
        <w:jc w:val="both"/>
        <w:rPr>
          <w:rFonts w:ascii="Times New Roman" w:eastAsia="Times New Roman" w:hAnsi="Times New Roman"/>
          <w:sz w:val="24"/>
          <w:szCs w:val="24"/>
          <w:lang w:eastAsia="pl-PL" w:bidi="pl-PL"/>
        </w:rPr>
      </w:pPr>
      <w:r w:rsidRPr="00CD1227">
        <w:rPr>
          <w:rFonts w:ascii="Times New Roman" w:eastAsia="Times New Roman" w:hAnsi="Times New Roman"/>
          <w:sz w:val="24"/>
          <w:szCs w:val="24"/>
          <w:u w:val="single"/>
          <w:lang w:eastAsia="pl-PL" w:bidi="pl-PL"/>
        </w:rPr>
        <w:t xml:space="preserve">umieszczanie osób z zaburzeniami psychicznymi w domach pomocy społecznej </w:t>
      </w:r>
      <w:r w:rsidR="00D76DD1" w:rsidRPr="00CD1227">
        <w:rPr>
          <w:rFonts w:ascii="Times New Roman" w:eastAsia="Times New Roman" w:hAnsi="Times New Roman"/>
          <w:sz w:val="24"/>
          <w:szCs w:val="24"/>
          <w:u w:val="single"/>
          <w:lang w:eastAsia="pl-PL" w:bidi="pl-PL"/>
        </w:rPr>
        <w:br/>
      </w:r>
      <w:r w:rsidRPr="00CD1227">
        <w:rPr>
          <w:rFonts w:ascii="Times New Roman" w:eastAsia="Times New Roman" w:hAnsi="Times New Roman"/>
          <w:sz w:val="24"/>
          <w:szCs w:val="24"/>
          <w:u w:val="single"/>
          <w:lang w:eastAsia="pl-PL" w:bidi="pl-PL"/>
        </w:rPr>
        <w:t>i pokrywanie kosztów ich pobytu w tych placówkach</w:t>
      </w:r>
    </w:p>
    <w:p w:rsidR="005777FE" w:rsidRPr="005777FE" w:rsidRDefault="005777FE" w:rsidP="00CD1227">
      <w:pPr>
        <w:widowControl w:val="0"/>
        <w:tabs>
          <w:tab w:val="left" w:pos="426"/>
        </w:tabs>
        <w:spacing w:after="0" w:line="240" w:lineRule="auto"/>
        <w:ind w:left="426"/>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 xml:space="preserve">Osoby chore psychicznie wymagające całodobowej opieki, której nie można zapewnić </w:t>
      </w:r>
      <w:r w:rsidR="008822B0">
        <w:rPr>
          <w:rFonts w:ascii="Times New Roman" w:eastAsia="Times New Roman" w:hAnsi="Times New Roman" w:cs="Times New Roman"/>
          <w:sz w:val="24"/>
          <w:szCs w:val="24"/>
          <w:lang w:eastAsia="pl-PL" w:bidi="pl-PL"/>
        </w:rPr>
        <w:br/>
      </w:r>
      <w:r w:rsidRPr="005777FE">
        <w:rPr>
          <w:rFonts w:ascii="Times New Roman" w:eastAsia="Times New Roman" w:hAnsi="Times New Roman" w:cs="Times New Roman"/>
          <w:sz w:val="24"/>
          <w:szCs w:val="24"/>
          <w:lang w:eastAsia="pl-PL" w:bidi="pl-PL"/>
        </w:rPr>
        <w:t xml:space="preserve">im w dotychczasowym środowisku są kierowane do domów pomocy społecznej. Miasto Opole </w:t>
      </w:r>
      <w:r w:rsidR="008822B0">
        <w:rPr>
          <w:rFonts w:ascii="Times New Roman" w:eastAsia="Times New Roman" w:hAnsi="Times New Roman" w:cs="Times New Roman"/>
          <w:sz w:val="24"/>
          <w:szCs w:val="24"/>
          <w:lang w:eastAsia="pl-PL" w:bidi="pl-PL"/>
        </w:rPr>
        <w:br/>
      </w:r>
      <w:r w:rsidRPr="005777FE">
        <w:rPr>
          <w:rFonts w:ascii="Times New Roman" w:eastAsia="Times New Roman" w:hAnsi="Times New Roman" w:cs="Times New Roman"/>
          <w:sz w:val="24"/>
          <w:szCs w:val="24"/>
          <w:lang w:eastAsia="pl-PL" w:bidi="pl-PL"/>
        </w:rPr>
        <w:t>na swoim terenie nie dysponuje domem opieki społecznej dla osób przewlekle psychicznie chorych. Największym domem tego typu znajdującym się na terenie Województwa Opolskiego jest Dom Pomocy Społecznej w Klisinie, na który składa się 8 filii. Obecnie domy pomocy społecznej dla osób przewlekle psychicznie chorych nie dysponują wolnymi miejscami, a czas oczekiwania na nie jest bardzo długi, ponieważ może wynosić nawet do dwóch lat. Ponoszenie odpłatności za pobyt</w:t>
      </w:r>
      <w:r w:rsidR="00CD1227">
        <w:rPr>
          <w:rFonts w:ascii="Times New Roman" w:eastAsia="Times New Roman" w:hAnsi="Times New Roman" w:cs="Times New Roman"/>
          <w:sz w:val="24"/>
          <w:szCs w:val="24"/>
          <w:lang w:eastAsia="pl-PL" w:bidi="pl-PL"/>
        </w:rPr>
        <w:t xml:space="preserve"> </w:t>
      </w:r>
      <w:r w:rsidRPr="005777FE">
        <w:rPr>
          <w:rFonts w:ascii="Times New Roman" w:eastAsia="Times New Roman" w:hAnsi="Times New Roman" w:cs="Times New Roman"/>
          <w:sz w:val="24"/>
          <w:szCs w:val="24"/>
          <w:lang w:eastAsia="pl-PL" w:bidi="pl-PL"/>
        </w:rPr>
        <w:t xml:space="preserve">w domach pomocy społecznej to kwota 70% dochodu osoby kierowanej. </w:t>
      </w:r>
      <w:r w:rsidRPr="005777FE">
        <w:rPr>
          <w:rFonts w:ascii="Times New Roman" w:eastAsia="Times New Roman" w:hAnsi="Times New Roman" w:cs="Times New Roman"/>
          <w:sz w:val="24"/>
          <w:szCs w:val="24"/>
          <w:lang w:eastAsia="pl-PL" w:bidi="pl-PL"/>
        </w:rPr>
        <w:lastRenderedPageBreak/>
        <w:t>Pozostałą część dopłaca rodzina, tj. osoby które są zobowiązane do partycypowania w kosztach pobytu członka rodziny</w:t>
      </w:r>
      <w:r w:rsidR="00CD1227">
        <w:rPr>
          <w:rFonts w:ascii="Times New Roman" w:eastAsia="Times New Roman" w:hAnsi="Times New Roman" w:cs="Times New Roman"/>
          <w:sz w:val="24"/>
          <w:szCs w:val="24"/>
          <w:lang w:eastAsia="pl-PL" w:bidi="pl-PL"/>
        </w:rPr>
        <w:t xml:space="preserve"> </w:t>
      </w:r>
      <w:r w:rsidRPr="005777FE">
        <w:rPr>
          <w:rFonts w:ascii="Times New Roman" w:eastAsia="Times New Roman" w:hAnsi="Times New Roman" w:cs="Times New Roman"/>
          <w:sz w:val="24"/>
          <w:szCs w:val="24"/>
          <w:lang w:eastAsia="pl-PL" w:bidi="pl-PL"/>
        </w:rPr>
        <w:t xml:space="preserve">w domu pomocy społecznej. W przypadku, gdy osoby zobowiązane nie wywiązują się z nałożonego na nie obowiązku opłaty te zastępczo wnosi gmina, z której osoba została skierowana do domu pomocy społecznej. MOPR składa do sądu wnioski o umieszczenie osób chorych psychicznie, zagrażających życiu lub zdrowiu swojemu lub innych, celem umieszczenia tych osób w domach pomocy społecznej bez ich zgody. Średniorocznie z terenu Miasta Opola postanowieniem sądu kierowanych jest do domów pomocy społecznej 7 osób </w:t>
      </w:r>
      <w:r w:rsidR="00CD1227">
        <w:rPr>
          <w:rFonts w:ascii="Times New Roman" w:eastAsia="Times New Roman" w:hAnsi="Times New Roman" w:cs="Times New Roman"/>
          <w:sz w:val="24"/>
          <w:szCs w:val="24"/>
          <w:lang w:eastAsia="pl-PL" w:bidi="pl-PL"/>
        </w:rPr>
        <w:br/>
      </w:r>
      <w:r w:rsidRPr="005777FE">
        <w:rPr>
          <w:rFonts w:ascii="Times New Roman" w:eastAsia="Times New Roman" w:hAnsi="Times New Roman" w:cs="Times New Roman"/>
          <w:sz w:val="24"/>
          <w:szCs w:val="24"/>
          <w:lang w:eastAsia="pl-PL" w:bidi="pl-PL"/>
        </w:rPr>
        <w:t>z zaburzeniami psychicznymi.</w:t>
      </w:r>
    </w:p>
    <w:p w:rsidR="005777FE" w:rsidRPr="005777FE" w:rsidRDefault="005777FE" w:rsidP="005777FE">
      <w:pPr>
        <w:widowControl w:val="0"/>
        <w:tabs>
          <w:tab w:val="left" w:pos="426"/>
        </w:tabs>
        <w:spacing w:after="0" w:line="240" w:lineRule="auto"/>
        <w:ind w:left="567"/>
        <w:jc w:val="both"/>
        <w:rPr>
          <w:rFonts w:ascii="Times New Roman" w:eastAsia="Times New Roman" w:hAnsi="Times New Roman" w:cs="Times New Roman"/>
          <w:sz w:val="24"/>
          <w:szCs w:val="24"/>
          <w:lang w:eastAsia="pl-PL" w:bidi="pl-PL"/>
        </w:rPr>
      </w:pPr>
    </w:p>
    <w:p w:rsidR="005777FE" w:rsidRDefault="005777FE" w:rsidP="005777FE">
      <w:pPr>
        <w:keepNext/>
        <w:keepLines/>
        <w:widowControl w:val="0"/>
        <w:spacing w:after="0" w:line="240" w:lineRule="auto"/>
        <w:jc w:val="both"/>
        <w:outlineLvl w:val="1"/>
        <w:rPr>
          <w:rFonts w:ascii="Times New Roman" w:eastAsia="Times New Roman" w:hAnsi="Times New Roman" w:cs="Times New Roman"/>
          <w:b/>
          <w:bCs/>
          <w:sz w:val="24"/>
          <w:szCs w:val="24"/>
          <w:lang w:eastAsia="pl-PL" w:bidi="pl-PL"/>
        </w:rPr>
      </w:pPr>
      <w:bookmarkStart w:id="23" w:name="bookmark49"/>
      <w:r w:rsidRPr="005777FE">
        <w:rPr>
          <w:rFonts w:ascii="Times New Roman" w:eastAsia="Times New Roman" w:hAnsi="Times New Roman" w:cs="Times New Roman"/>
          <w:b/>
          <w:bCs/>
          <w:sz w:val="24"/>
          <w:szCs w:val="24"/>
          <w:lang w:eastAsia="pl-PL" w:bidi="pl-PL"/>
        </w:rPr>
        <w:t>Tabela 2</w:t>
      </w:r>
      <w:r w:rsidR="00AB67D3">
        <w:rPr>
          <w:rFonts w:ascii="Times New Roman" w:eastAsia="Times New Roman" w:hAnsi="Times New Roman" w:cs="Times New Roman"/>
          <w:b/>
          <w:bCs/>
          <w:sz w:val="24"/>
          <w:szCs w:val="24"/>
          <w:lang w:eastAsia="pl-PL" w:bidi="pl-PL"/>
        </w:rPr>
        <w:t>8</w:t>
      </w:r>
      <w:r w:rsidRPr="005777FE">
        <w:rPr>
          <w:rFonts w:ascii="Times New Roman" w:eastAsia="Times New Roman" w:hAnsi="Times New Roman" w:cs="Times New Roman"/>
          <w:b/>
          <w:bCs/>
          <w:sz w:val="24"/>
          <w:szCs w:val="24"/>
          <w:lang w:eastAsia="pl-PL" w:bidi="pl-PL"/>
        </w:rPr>
        <w:t xml:space="preserve">. Liczba mieszkańców Miasta Opola z zaburzeniami psychicznymi przebywających </w:t>
      </w:r>
      <w:r w:rsidR="00256FEA">
        <w:rPr>
          <w:rFonts w:ascii="Times New Roman" w:eastAsia="Times New Roman" w:hAnsi="Times New Roman" w:cs="Times New Roman"/>
          <w:b/>
          <w:bCs/>
          <w:sz w:val="24"/>
          <w:szCs w:val="24"/>
          <w:lang w:eastAsia="pl-PL" w:bidi="pl-PL"/>
        </w:rPr>
        <w:br/>
      </w:r>
      <w:r w:rsidRPr="005777FE">
        <w:rPr>
          <w:rFonts w:ascii="Times New Roman" w:eastAsia="Times New Roman" w:hAnsi="Times New Roman" w:cs="Times New Roman"/>
          <w:b/>
          <w:bCs/>
          <w:sz w:val="24"/>
          <w:szCs w:val="24"/>
          <w:lang w:eastAsia="pl-PL" w:bidi="pl-PL"/>
        </w:rPr>
        <w:t>w domach pomocy społecznej w latach 2017-2021</w:t>
      </w:r>
      <w:bookmarkEnd w:id="23"/>
    </w:p>
    <w:p w:rsidR="002153CD" w:rsidRDefault="002153CD" w:rsidP="005777FE">
      <w:pPr>
        <w:keepNext/>
        <w:keepLines/>
        <w:widowControl w:val="0"/>
        <w:spacing w:after="0" w:line="240" w:lineRule="auto"/>
        <w:jc w:val="both"/>
        <w:outlineLvl w:val="1"/>
        <w:rPr>
          <w:rFonts w:ascii="Times New Roman" w:eastAsia="Times New Roman" w:hAnsi="Times New Roman" w:cs="Times New Roman"/>
          <w:b/>
          <w:bCs/>
          <w:sz w:val="24"/>
          <w:szCs w:val="24"/>
          <w:lang w:eastAsia="pl-PL" w:bidi="pl-PL"/>
        </w:rPr>
      </w:pPr>
    </w:p>
    <w:p w:rsidR="002153CD" w:rsidRDefault="002153CD" w:rsidP="005777FE">
      <w:pPr>
        <w:keepNext/>
        <w:keepLines/>
        <w:widowControl w:val="0"/>
        <w:spacing w:after="0" w:line="240" w:lineRule="auto"/>
        <w:jc w:val="both"/>
        <w:outlineLvl w:val="1"/>
        <w:rPr>
          <w:rFonts w:ascii="Times New Roman" w:eastAsia="Times New Roman" w:hAnsi="Times New Roman" w:cs="Times New Roman"/>
          <w:b/>
          <w:bCs/>
          <w:sz w:val="24"/>
          <w:szCs w:val="24"/>
          <w:lang w:eastAsia="pl-PL" w:bidi="pl-PL"/>
        </w:rPr>
      </w:pPr>
    </w:p>
    <w:p w:rsidR="00D351C3" w:rsidRDefault="00D351C3" w:rsidP="005777FE">
      <w:pPr>
        <w:keepNext/>
        <w:keepLines/>
        <w:widowControl w:val="0"/>
        <w:spacing w:after="0" w:line="240" w:lineRule="auto"/>
        <w:jc w:val="both"/>
        <w:outlineLvl w:val="1"/>
        <w:rPr>
          <w:rFonts w:ascii="Times New Roman" w:eastAsia="Times New Roman" w:hAnsi="Times New Roman" w:cs="Times New Roman"/>
          <w:b/>
          <w:bCs/>
          <w:sz w:val="24"/>
          <w:szCs w:val="24"/>
          <w:lang w:eastAsia="pl-PL" w:bidi="pl-PL"/>
        </w:rPr>
      </w:pPr>
      <w:r>
        <w:rPr>
          <w:noProof/>
          <w:lang w:eastAsia="pl-PL"/>
        </w:rPr>
        <w:drawing>
          <wp:inline distT="0" distB="0" distL="0" distR="0" wp14:anchorId="1199D48A" wp14:editId="010A3717">
            <wp:extent cx="5974080" cy="2087880"/>
            <wp:effectExtent l="0" t="0" r="26670" b="26670"/>
            <wp:docPr id="15" name="Wykres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777FE" w:rsidRPr="005777FE" w:rsidRDefault="005777FE" w:rsidP="005777FE">
      <w:pPr>
        <w:widowControl w:val="0"/>
        <w:spacing w:after="0" w:line="240" w:lineRule="auto"/>
        <w:ind w:left="72"/>
        <w:jc w:val="both"/>
        <w:rPr>
          <w:rFonts w:ascii="Times New Roman" w:eastAsia="Times New Roman" w:hAnsi="Times New Roman" w:cs="Times New Roman"/>
          <w:i/>
          <w:iCs/>
          <w:sz w:val="20"/>
          <w:szCs w:val="20"/>
          <w:lang w:eastAsia="pl-PL" w:bidi="pl-PL"/>
        </w:rPr>
      </w:pPr>
      <w:r w:rsidRPr="005777FE">
        <w:rPr>
          <w:rFonts w:ascii="Times New Roman" w:eastAsia="Times New Roman" w:hAnsi="Times New Roman" w:cs="Times New Roman"/>
          <w:i/>
          <w:iCs/>
          <w:sz w:val="20"/>
          <w:szCs w:val="20"/>
          <w:lang w:eastAsia="pl-PL" w:bidi="pl-PL"/>
        </w:rPr>
        <w:t>Źródło: dane Miejskiego Ośrodka Pomocy Rodzinie w Opolu</w:t>
      </w:r>
    </w:p>
    <w:p w:rsidR="005777FE" w:rsidRDefault="005777FE" w:rsidP="005777FE">
      <w:pPr>
        <w:widowControl w:val="0"/>
        <w:spacing w:after="0" w:line="240" w:lineRule="auto"/>
        <w:jc w:val="both"/>
        <w:rPr>
          <w:rFonts w:ascii="Times New Roman" w:eastAsia="Courier New" w:hAnsi="Times New Roman" w:cs="Times New Roman"/>
          <w:sz w:val="20"/>
          <w:szCs w:val="20"/>
          <w:lang w:eastAsia="pl-PL" w:bidi="pl-PL"/>
        </w:rPr>
      </w:pPr>
    </w:p>
    <w:p w:rsidR="00CD1227" w:rsidRDefault="00CD1227" w:rsidP="005777FE">
      <w:pPr>
        <w:widowControl w:val="0"/>
        <w:spacing w:after="0" w:line="240" w:lineRule="auto"/>
        <w:jc w:val="both"/>
        <w:rPr>
          <w:rFonts w:ascii="Times New Roman" w:eastAsia="Courier New" w:hAnsi="Times New Roman" w:cs="Times New Roman"/>
          <w:sz w:val="20"/>
          <w:szCs w:val="20"/>
          <w:lang w:eastAsia="pl-PL" w:bidi="pl-PL"/>
        </w:rPr>
      </w:pPr>
    </w:p>
    <w:p w:rsidR="005777FE" w:rsidRPr="00CD1227" w:rsidRDefault="00CD1227" w:rsidP="007D4119">
      <w:pPr>
        <w:pStyle w:val="Akapitzlist"/>
        <w:numPr>
          <w:ilvl w:val="0"/>
          <w:numId w:val="39"/>
        </w:numPr>
        <w:suppressAutoHyphens/>
        <w:spacing w:after="0" w:line="240" w:lineRule="auto"/>
        <w:ind w:left="426" w:hanging="426"/>
        <w:jc w:val="both"/>
        <w:rPr>
          <w:rFonts w:ascii="Times New Roman" w:eastAsia="NSimSun" w:hAnsi="Times New Roman"/>
          <w:kern w:val="2"/>
          <w:sz w:val="24"/>
          <w:szCs w:val="24"/>
          <w:u w:val="single"/>
          <w:lang w:eastAsia="zh-CN" w:bidi="hi-IN"/>
        </w:rPr>
      </w:pPr>
      <w:r>
        <w:rPr>
          <w:rFonts w:ascii="Times New Roman" w:eastAsia="NSimSun" w:hAnsi="Times New Roman"/>
          <w:kern w:val="2"/>
          <w:sz w:val="24"/>
          <w:szCs w:val="24"/>
          <w:u w:val="single"/>
          <w:lang w:eastAsia="zh-CN" w:bidi="hi-IN"/>
        </w:rPr>
        <w:t>r</w:t>
      </w:r>
      <w:r w:rsidR="005777FE" w:rsidRPr="00CD1227">
        <w:rPr>
          <w:rFonts w:ascii="Times New Roman" w:eastAsia="NSimSun" w:hAnsi="Times New Roman"/>
          <w:kern w:val="2"/>
          <w:sz w:val="24"/>
          <w:szCs w:val="24"/>
          <w:u w:val="single"/>
          <w:lang w:eastAsia="zh-CN" w:bidi="hi-IN"/>
        </w:rPr>
        <w:t xml:space="preserve">ealizacja programów skierowanych do osób z zaburzeniami psychicznymi </w:t>
      </w:r>
    </w:p>
    <w:p w:rsidR="005777FE" w:rsidRPr="005777FE" w:rsidRDefault="005777FE" w:rsidP="00CD1227">
      <w:pPr>
        <w:spacing w:after="0" w:line="240" w:lineRule="auto"/>
        <w:ind w:left="426"/>
        <w:jc w:val="both"/>
        <w:rPr>
          <w:rFonts w:ascii="Times New Roman" w:eastAsia="Times New Roman" w:hAnsi="Times New Roman" w:cs="Times New Roman"/>
          <w:sz w:val="24"/>
          <w:szCs w:val="24"/>
          <w:lang w:eastAsia="pl-PL"/>
        </w:rPr>
      </w:pPr>
      <w:r w:rsidRPr="005777FE">
        <w:rPr>
          <w:rFonts w:ascii="Times New Roman" w:eastAsia="Times New Roman" w:hAnsi="Times New Roman" w:cs="Times New Roman"/>
          <w:sz w:val="24"/>
          <w:szCs w:val="24"/>
          <w:lang w:eastAsia="pl-PL"/>
        </w:rPr>
        <w:t xml:space="preserve">Program kierowany jest do członków rodzin lub opiekunów, którzy wymagają wsparcia w postaci doraźnej, czasowej przerwy w sprawowaniu bezpośredniej opieki nad dziećmi z orzeczeniem </w:t>
      </w:r>
      <w:r w:rsidR="000D55D7">
        <w:rPr>
          <w:rFonts w:ascii="Times New Roman" w:eastAsia="Times New Roman" w:hAnsi="Times New Roman" w:cs="Times New Roman"/>
          <w:sz w:val="24"/>
          <w:szCs w:val="24"/>
          <w:lang w:eastAsia="pl-PL"/>
        </w:rPr>
        <w:br/>
      </w:r>
      <w:r w:rsidRPr="005777FE">
        <w:rPr>
          <w:rFonts w:ascii="Times New Roman" w:eastAsia="Times New Roman" w:hAnsi="Times New Roman" w:cs="Times New Roman"/>
          <w:sz w:val="24"/>
          <w:szCs w:val="24"/>
          <w:lang w:eastAsia="pl-PL"/>
        </w:rPr>
        <w:t>o niepełnosprawności, a także nad osobami posiadającymi orzeczenie o znacznym stopniu niepełnosprawności albo orzeczenie traktowane na równi z orzeczeniem o znacznym stopniu niepełnosprawności. Głównym celem Programu jest wsparcie członków rodzin lub opiekunów sprawujących bezpośrednią opiekę nad:</w:t>
      </w:r>
    </w:p>
    <w:p w:rsidR="00D76DD1" w:rsidRDefault="005777FE" w:rsidP="00CD1227">
      <w:pPr>
        <w:spacing w:after="0" w:line="240" w:lineRule="auto"/>
        <w:ind w:left="426"/>
        <w:jc w:val="both"/>
        <w:rPr>
          <w:rFonts w:ascii="Times New Roman" w:eastAsia="Times New Roman" w:hAnsi="Times New Roman" w:cs="Times New Roman"/>
          <w:sz w:val="24"/>
          <w:szCs w:val="24"/>
          <w:lang w:eastAsia="pl-PL"/>
        </w:rPr>
      </w:pPr>
      <w:r w:rsidRPr="005777FE">
        <w:rPr>
          <w:rFonts w:ascii="Times New Roman" w:eastAsia="Times New Roman" w:hAnsi="Times New Roman" w:cs="Times New Roman"/>
          <w:sz w:val="24"/>
          <w:szCs w:val="24"/>
          <w:lang w:eastAsia="pl-PL"/>
        </w:rPr>
        <w:t>1) dziećmi z orzeczeniem o niepełnosprawności, </w:t>
      </w:r>
    </w:p>
    <w:p w:rsidR="00D76DD1" w:rsidRDefault="005777FE" w:rsidP="00CD1227">
      <w:pPr>
        <w:spacing w:after="0" w:line="240" w:lineRule="auto"/>
        <w:ind w:left="426"/>
        <w:jc w:val="both"/>
        <w:rPr>
          <w:rFonts w:ascii="Times New Roman" w:eastAsia="Times New Roman" w:hAnsi="Times New Roman" w:cs="Times New Roman"/>
          <w:sz w:val="24"/>
          <w:szCs w:val="24"/>
          <w:lang w:eastAsia="pl-PL"/>
        </w:rPr>
      </w:pPr>
      <w:r w:rsidRPr="005777FE">
        <w:rPr>
          <w:rFonts w:ascii="Times New Roman" w:eastAsia="Times New Roman" w:hAnsi="Times New Roman" w:cs="Times New Roman"/>
          <w:sz w:val="24"/>
          <w:szCs w:val="24"/>
          <w:lang w:eastAsia="pl-PL"/>
        </w:rPr>
        <w:t>2) osobami posiadającymi:</w:t>
      </w:r>
      <w:r w:rsidR="00D76DD1">
        <w:rPr>
          <w:rFonts w:ascii="Times New Roman" w:eastAsia="Times New Roman" w:hAnsi="Times New Roman" w:cs="Times New Roman"/>
          <w:sz w:val="24"/>
          <w:szCs w:val="24"/>
          <w:lang w:eastAsia="pl-PL"/>
        </w:rPr>
        <w:t xml:space="preserve"> </w:t>
      </w:r>
    </w:p>
    <w:p w:rsidR="00D76DD1" w:rsidRDefault="005777FE" w:rsidP="00CD1227">
      <w:pPr>
        <w:spacing w:after="0" w:line="240" w:lineRule="auto"/>
        <w:ind w:left="426"/>
        <w:jc w:val="both"/>
        <w:rPr>
          <w:rFonts w:ascii="Times New Roman" w:eastAsia="Times New Roman" w:hAnsi="Times New Roman" w:cs="Times New Roman"/>
          <w:color w:val="FF0000"/>
          <w:sz w:val="24"/>
          <w:szCs w:val="24"/>
          <w:lang w:eastAsia="pl-PL"/>
        </w:rPr>
      </w:pPr>
      <w:r w:rsidRPr="005777FE">
        <w:rPr>
          <w:rFonts w:ascii="Times New Roman" w:eastAsia="Times New Roman" w:hAnsi="Times New Roman" w:cs="Times New Roman"/>
          <w:sz w:val="24"/>
          <w:szCs w:val="24"/>
          <w:lang w:eastAsia="pl-PL"/>
        </w:rPr>
        <w:t>a) orzeczenie o znacznym stopniu niepełnosprawności</w:t>
      </w:r>
      <w:r w:rsidR="00865130">
        <w:rPr>
          <w:rFonts w:ascii="Times New Roman" w:eastAsia="Times New Roman" w:hAnsi="Times New Roman" w:cs="Times New Roman"/>
          <w:sz w:val="24"/>
          <w:szCs w:val="24"/>
          <w:lang w:eastAsia="pl-PL"/>
        </w:rPr>
        <w:t xml:space="preserve"> </w:t>
      </w:r>
      <w:r w:rsidRPr="005777FE">
        <w:rPr>
          <w:rFonts w:ascii="Times New Roman" w:eastAsia="Times New Roman" w:hAnsi="Times New Roman" w:cs="Times New Roman"/>
          <w:sz w:val="24"/>
          <w:szCs w:val="24"/>
          <w:lang w:eastAsia="pl-PL"/>
        </w:rPr>
        <w:t>(</w:t>
      </w:r>
      <w:r w:rsidRPr="00CE73C0">
        <w:rPr>
          <w:rFonts w:ascii="Times New Roman" w:eastAsia="Times New Roman" w:hAnsi="Times New Roman" w:cs="Times New Roman"/>
          <w:sz w:val="24"/>
          <w:szCs w:val="24"/>
          <w:lang w:eastAsia="pl-PL"/>
        </w:rPr>
        <w:t>zgodnie z ustawą z dnia 27 sierpnia 1997 r. o rehabilitacji zawodowej i społecznej oraz zatrudnianiu osób niepełnosprawnych) albo</w:t>
      </w:r>
      <w:r w:rsidR="00D76DD1" w:rsidRPr="00CE73C0">
        <w:rPr>
          <w:rFonts w:ascii="Times New Roman" w:eastAsia="Times New Roman" w:hAnsi="Times New Roman" w:cs="Times New Roman"/>
          <w:sz w:val="24"/>
          <w:szCs w:val="24"/>
          <w:lang w:eastAsia="pl-PL"/>
        </w:rPr>
        <w:t xml:space="preserve"> </w:t>
      </w:r>
    </w:p>
    <w:p w:rsidR="00A06758" w:rsidRPr="00A06758" w:rsidRDefault="005777FE" w:rsidP="007D4119">
      <w:pPr>
        <w:pStyle w:val="Akapitzlist"/>
        <w:numPr>
          <w:ilvl w:val="0"/>
          <w:numId w:val="25"/>
        </w:numPr>
        <w:spacing w:after="0" w:line="240" w:lineRule="auto"/>
        <w:jc w:val="both"/>
        <w:rPr>
          <w:rFonts w:ascii="Times New Roman" w:eastAsia="Times New Roman" w:hAnsi="Times New Roman"/>
          <w:sz w:val="24"/>
          <w:szCs w:val="24"/>
          <w:lang w:eastAsia="pl-PL"/>
        </w:rPr>
      </w:pPr>
      <w:r w:rsidRPr="00A06758">
        <w:rPr>
          <w:rFonts w:ascii="Times New Roman" w:eastAsia="Times New Roman" w:hAnsi="Times New Roman"/>
          <w:sz w:val="24"/>
          <w:szCs w:val="24"/>
          <w:lang w:eastAsia="pl-PL"/>
        </w:rPr>
        <w:t xml:space="preserve">orzeczenie traktowane na równi z orzeczeniem o znacznym stopniu niepełnosprawności </w:t>
      </w:r>
      <w:r w:rsidR="00D76DD1" w:rsidRPr="00A06758">
        <w:rPr>
          <w:rFonts w:ascii="Times New Roman" w:eastAsia="Times New Roman" w:hAnsi="Times New Roman"/>
          <w:sz w:val="24"/>
          <w:szCs w:val="24"/>
          <w:lang w:eastAsia="pl-PL"/>
        </w:rPr>
        <w:t xml:space="preserve"> </w:t>
      </w:r>
      <w:r w:rsidRPr="00A06758">
        <w:rPr>
          <w:rFonts w:ascii="Times New Roman" w:eastAsia="Times New Roman" w:hAnsi="Times New Roman"/>
          <w:sz w:val="24"/>
          <w:szCs w:val="24"/>
          <w:lang w:eastAsia="pl-PL"/>
        </w:rPr>
        <w:t xml:space="preserve">(zgodnie z art. 5 i art. 62 ww. ustawy z dnia 27 sierpnia 1997r. o rehabilitacji zawodowej </w:t>
      </w:r>
      <w:r w:rsidR="00B15A18" w:rsidRPr="00A06758">
        <w:rPr>
          <w:rFonts w:ascii="Times New Roman" w:eastAsia="Times New Roman" w:hAnsi="Times New Roman"/>
          <w:sz w:val="24"/>
          <w:szCs w:val="24"/>
          <w:lang w:eastAsia="pl-PL"/>
        </w:rPr>
        <w:br/>
      </w:r>
      <w:r w:rsidRPr="00A06758">
        <w:rPr>
          <w:rFonts w:ascii="Times New Roman" w:eastAsia="Times New Roman" w:hAnsi="Times New Roman"/>
          <w:sz w:val="24"/>
          <w:szCs w:val="24"/>
          <w:lang w:eastAsia="pl-PL"/>
        </w:rPr>
        <w:t>i społecznej oraz zatrudnianiu osób niepełnosprawnych)</w:t>
      </w:r>
      <w:r w:rsidR="002C1F1A" w:rsidRPr="00A06758">
        <w:rPr>
          <w:rFonts w:ascii="Times New Roman" w:eastAsia="Times New Roman" w:hAnsi="Times New Roman"/>
          <w:sz w:val="24"/>
          <w:szCs w:val="24"/>
          <w:lang w:eastAsia="pl-PL"/>
        </w:rPr>
        <w:t xml:space="preserve"> </w:t>
      </w:r>
      <w:r w:rsidRPr="00A06758">
        <w:rPr>
          <w:rFonts w:ascii="Times New Roman" w:eastAsia="Times New Roman" w:hAnsi="Times New Roman"/>
          <w:sz w:val="24"/>
          <w:szCs w:val="24"/>
          <w:lang w:eastAsia="pl-PL"/>
        </w:rPr>
        <w:t>‒ poprzez możliwość uzyskania doraźnej, czasowej pomocy w formie usługi opieki wytchnieniowej.</w:t>
      </w:r>
      <w:r w:rsidR="00A06758" w:rsidRPr="00A06758">
        <w:rPr>
          <w:rFonts w:ascii="Times New Roman" w:eastAsia="Times New Roman" w:hAnsi="Times New Roman"/>
          <w:sz w:val="24"/>
          <w:szCs w:val="24"/>
          <w:lang w:eastAsia="pl-PL"/>
        </w:rPr>
        <w:t xml:space="preserve"> </w:t>
      </w:r>
    </w:p>
    <w:p w:rsidR="00A02A1C" w:rsidRDefault="00A06758" w:rsidP="00A06758">
      <w:pPr>
        <w:spacing w:after="0" w:line="240" w:lineRule="auto"/>
        <w:ind w:left="360"/>
        <w:jc w:val="both"/>
        <w:rPr>
          <w:rFonts w:ascii="Times New Roman" w:eastAsia="Times New Roman" w:hAnsi="Times New Roman" w:cs="Times New Roman"/>
          <w:sz w:val="24"/>
          <w:szCs w:val="24"/>
          <w:lang w:eastAsia="pl-PL"/>
        </w:rPr>
      </w:pPr>
      <w:r w:rsidRPr="00A06758">
        <w:rPr>
          <w:rFonts w:ascii="Times New Roman" w:eastAsia="Times New Roman" w:hAnsi="Times New Roman"/>
          <w:sz w:val="24"/>
          <w:szCs w:val="24"/>
          <w:lang w:eastAsia="pl-PL"/>
        </w:rPr>
        <w:t>Z</w:t>
      </w:r>
      <w:r w:rsidR="005777FE" w:rsidRPr="00A06758">
        <w:rPr>
          <w:rFonts w:ascii="Times New Roman" w:eastAsia="Times New Roman" w:hAnsi="Times New Roman"/>
          <w:bCs/>
          <w:sz w:val="24"/>
          <w:szCs w:val="24"/>
          <w:lang w:eastAsia="pl-PL"/>
        </w:rPr>
        <w:t xml:space="preserve">aplanowane zadania </w:t>
      </w:r>
      <w:r>
        <w:rPr>
          <w:rFonts w:ascii="Times New Roman" w:eastAsia="Times New Roman" w:hAnsi="Times New Roman"/>
          <w:bCs/>
          <w:sz w:val="24"/>
          <w:szCs w:val="24"/>
          <w:lang w:eastAsia="pl-PL"/>
        </w:rPr>
        <w:t xml:space="preserve">do realizacji w ramach Programu </w:t>
      </w:r>
      <w:r>
        <w:rPr>
          <w:rFonts w:ascii="Times New Roman" w:eastAsia="Times New Roman" w:hAnsi="Times New Roman" w:cs="Times New Roman"/>
          <w:sz w:val="24"/>
          <w:szCs w:val="24"/>
          <w:lang w:eastAsia="pl-PL"/>
        </w:rPr>
        <w:t xml:space="preserve"> w</w:t>
      </w:r>
      <w:r w:rsidR="005777FE" w:rsidRPr="005777FE">
        <w:rPr>
          <w:rFonts w:ascii="Times New Roman" w:eastAsia="Times New Roman" w:hAnsi="Times New Roman" w:cs="Times New Roman"/>
          <w:sz w:val="24"/>
          <w:szCs w:val="24"/>
          <w:lang w:eastAsia="pl-PL"/>
        </w:rPr>
        <w:t>sparcie członków rodzin lub opiekunów sprawujących bezpośrednią opiekę nad dziećmi z orzeczeniem o niepełnosprawności, a także osobami ze znacznym stopniem niepełnosprawności oraz orzeczeniami równoważnymi poprzez możliwość uzyskania doraźnej, czasowej pomocy w formie świadczenia usług opieki wytchnieniowej:</w:t>
      </w:r>
    </w:p>
    <w:p w:rsidR="00CD1227" w:rsidRDefault="005777FE" w:rsidP="007D4119">
      <w:pPr>
        <w:pStyle w:val="Akapitzlist"/>
        <w:numPr>
          <w:ilvl w:val="0"/>
          <w:numId w:val="35"/>
        </w:numPr>
        <w:spacing w:after="0" w:line="240" w:lineRule="auto"/>
        <w:jc w:val="both"/>
        <w:rPr>
          <w:rFonts w:ascii="Times New Roman" w:eastAsia="Times New Roman" w:hAnsi="Times New Roman"/>
          <w:sz w:val="24"/>
          <w:szCs w:val="24"/>
          <w:lang w:eastAsia="pl-PL"/>
        </w:rPr>
      </w:pPr>
      <w:r w:rsidRPr="00CD1227">
        <w:rPr>
          <w:rFonts w:ascii="Times New Roman" w:eastAsia="Times New Roman" w:hAnsi="Times New Roman"/>
          <w:sz w:val="24"/>
          <w:szCs w:val="24"/>
          <w:lang w:eastAsia="pl-PL"/>
        </w:rPr>
        <w:t>dziennego</w:t>
      </w:r>
      <w:r w:rsidR="00A06758">
        <w:rPr>
          <w:rFonts w:ascii="Times New Roman" w:eastAsia="Times New Roman" w:hAnsi="Times New Roman"/>
          <w:sz w:val="24"/>
          <w:szCs w:val="24"/>
          <w:lang w:eastAsia="pl-PL"/>
        </w:rPr>
        <w:t xml:space="preserve"> pobytu</w:t>
      </w:r>
      <w:r w:rsidRPr="00CD1227">
        <w:rPr>
          <w:rFonts w:ascii="Times New Roman" w:eastAsia="Times New Roman" w:hAnsi="Times New Roman"/>
          <w:sz w:val="24"/>
          <w:szCs w:val="24"/>
          <w:lang w:eastAsia="pl-PL"/>
        </w:rPr>
        <w:t xml:space="preserve"> w miejscu zamie</w:t>
      </w:r>
      <w:r w:rsidR="00CD1227">
        <w:rPr>
          <w:rFonts w:ascii="Times New Roman" w:eastAsia="Times New Roman" w:hAnsi="Times New Roman"/>
          <w:sz w:val="24"/>
          <w:szCs w:val="24"/>
          <w:lang w:eastAsia="pl-PL"/>
        </w:rPr>
        <w:t>szkania osoby niepełnosprawnej,</w:t>
      </w:r>
    </w:p>
    <w:p w:rsidR="00A02A1C" w:rsidRPr="00CD1227" w:rsidRDefault="005777FE" w:rsidP="007D4119">
      <w:pPr>
        <w:pStyle w:val="Akapitzlist"/>
        <w:numPr>
          <w:ilvl w:val="0"/>
          <w:numId w:val="35"/>
        </w:numPr>
        <w:spacing w:after="0" w:line="240" w:lineRule="auto"/>
        <w:jc w:val="both"/>
        <w:rPr>
          <w:rFonts w:ascii="Times New Roman" w:eastAsia="Times New Roman" w:hAnsi="Times New Roman"/>
          <w:sz w:val="24"/>
          <w:szCs w:val="24"/>
          <w:lang w:eastAsia="pl-PL"/>
        </w:rPr>
      </w:pPr>
      <w:r w:rsidRPr="00CD1227">
        <w:rPr>
          <w:rFonts w:ascii="Times New Roman" w:eastAsia="Times New Roman" w:hAnsi="Times New Roman"/>
          <w:sz w:val="24"/>
          <w:szCs w:val="24"/>
          <w:lang w:eastAsia="pl-PL"/>
        </w:rPr>
        <w:t>pobytu całodobowego</w:t>
      </w:r>
      <w:r w:rsidR="00CD1227">
        <w:rPr>
          <w:rFonts w:ascii="Times New Roman" w:eastAsia="Times New Roman" w:hAnsi="Times New Roman"/>
          <w:sz w:val="24"/>
          <w:szCs w:val="24"/>
          <w:lang w:eastAsia="pl-PL"/>
        </w:rPr>
        <w:t>.</w:t>
      </w:r>
    </w:p>
    <w:p w:rsidR="00CD1227" w:rsidRDefault="00CD1227" w:rsidP="005777FE">
      <w:pPr>
        <w:widowControl w:val="0"/>
        <w:tabs>
          <w:tab w:val="left" w:pos="294"/>
        </w:tabs>
        <w:spacing w:after="0" w:line="240" w:lineRule="auto"/>
        <w:jc w:val="both"/>
        <w:rPr>
          <w:rFonts w:ascii="Times New Roman" w:eastAsia="Times New Roman" w:hAnsi="Times New Roman" w:cs="Times New Roman"/>
          <w:b/>
          <w:bCs/>
          <w:sz w:val="24"/>
          <w:szCs w:val="24"/>
          <w:lang w:eastAsia="pl-PL" w:bidi="pl-PL"/>
        </w:rPr>
      </w:pPr>
    </w:p>
    <w:p w:rsidR="00CD1227" w:rsidRDefault="00CD1227" w:rsidP="005777FE">
      <w:pPr>
        <w:widowControl w:val="0"/>
        <w:tabs>
          <w:tab w:val="left" w:pos="294"/>
        </w:tabs>
        <w:spacing w:after="0" w:line="240" w:lineRule="auto"/>
        <w:jc w:val="both"/>
        <w:rPr>
          <w:rFonts w:ascii="Times New Roman" w:eastAsia="Times New Roman" w:hAnsi="Times New Roman" w:cs="Times New Roman"/>
          <w:b/>
          <w:bCs/>
          <w:sz w:val="24"/>
          <w:szCs w:val="24"/>
          <w:lang w:eastAsia="pl-PL" w:bidi="pl-PL"/>
        </w:rPr>
      </w:pPr>
    </w:p>
    <w:p w:rsidR="005777FE" w:rsidRDefault="005777FE" w:rsidP="005777FE">
      <w:pPr>
        <w:widowControl w:val="0"/>
        <w:tabs>
          <w:tab w:val="left" w:pos="294"/>
        </w:tabs>
        <w:spacing w:after="0" w:line="240" w:lineRule="auto"/>
        <w:jc w:val="both"/>
        <w:rPr>
          <w:rFonts w:ascii="Times New Roman" w:eastAsia="Times New Roman" w:hAnsi="Times New Roman" w:cs="Times New Roman"/>
          <w:b/>
          <w:bCs/>
          <w:sz w:val="24"/>
          <w:szCs w:val="24"/>
          <w:lang w:eastAsia="pl-PL" w:bidi="pl-PL"/>
        </w:rPr>
      </w:pPr>
      <w:r w:rsidRPr="005777FE">
        <w:rPr>
          <w:rFonts w:ascii="Times New Roman" w:eastAsia="Times New Roman" w:hAnsi="Times New Roman" w:cs="Times New Roman"/>
          <w:b/>
          <w:bCs/>
          <w:sz w:val="24"/>
          <w:szCs w:val="24"/>
          <w:lang w:eastAsia="pl-PL" w:bidi="pl-PL"/>
        </w:rPr>
        <w:t xml:space="preserve">Tabela </w:t>
      </w:r>
      <w:r w:rsidR="00AB67D3">
        <w:rPr>
          <w:rFonts w:ascii="Times New Roman" w:eastAsia="Times New Roman" w:hAnsi="Times New Roman" w:cs="Times New Roman"/>
          <w:b/>
          <w:bCs/>
          <w:sz w:val="24"/>
          <w:szCs w:val="24"/>
          <w:lang w:eastAsia="pl-PL" w:bidi="pl-PL"/>
        </w:rPr>
        <w:t>29</w:t>
      </w:r>
      <w:r w:rsidRPr="005777FE">
        <w:rPr>
          <w:rFonts w:ascii="Times New Roman" w:eastAsia="Times New Roman" w:hAnsi="Times New Roman" w:cs="Times New Roman"/>
          <w:b/>
          <w:bCs/>
          <w:sz w:val="24"/>
          <w:szCs w:val="24"/>
          <w:lang w:eastAsia="pl-PL" w:bidi="pl-PL"/>
        </w:rPr>
        <w:t xml:space="preserve">. Liczba osób uczestniczących w programach realizowanych przez MOPR przeznaczonych dla osób z zaburzeniami psychicznymi lub osób niepełnosprawnych </w:t>
      </w:r>
      <w:r w:rsidRPr="005777FE">
        <w:rPr>
          <w:rFonts w:ascii="Times New Roman" w:eastAsia="Times New Roman" w:hAnsi="Times New Roman" w:cs="Times New Roman"/>
          <w:b/>
          <w:bCs/>
          <w:sz w:val="24"/>
          <w:szCs w:val="24"/>
          <w:lang w:eastAsia="pl-PL" w:bidi="pl-PL"/>
        </w:rPr>
        <w:lastRenderedPageBreak/>
        <w:t>intelektualnie w latach 2020-2021</w:t>
      </w:r>
    </w:p>
    <w:p w:rsidR="00D139F4" w:rsidRDefault="00D139F4" w:rsidP="005777FE">
      <w:pPr>
        <w:widowControl w:val="0"/>
        <w:tabs>
          <w:tab w:val="left" w:pos="294"/>
        </w:tabs>
        <w:spacing w:after="0" w:line="240" w:lineRule="auto"/>
        <w:jc w:val="both"/>
        <w:rPr>
          <w:rFonts w:ascii="Times New Roman" w:eastAsia="Times New Roman" w:hAnsi="Times New Roman" w:cs="Times New Roman"/>
          <w:b/>
          <w:bCs/>
          <w:sz w:val="24"/>
          <w:szCs w:val="24"/>
          <w:lang w:eastAsia="pl-PL" w:bidi="pl-PL"/>
        </w:rPr>
      </w:pPr>
    </w:p>
    <w:p w:rsidR="00D139F4" w:rsidRDefault="00D139F4" w:rsidP="005777FE">
      <w:pPr>
        <w:widowControl w:val="0"/>
        <w:tabs>
          <w:tab w:val="left" w:pos="294"/>
        </w:tabs>
        <w:spacing w:after="0" w:line="240" w:lineRule="auto"/>
        <w:jc w:val="both"/>
        <w:rPr>
          <w:rFonts w:ascii="Times New Roman" w:eastAsia="Times New Roman" w:hAnsi="Times New Roman" w:cs="Times New Roman"/>
          <w:b/>
          <w:bCs/>
          <w:sz w:val="24"/>
          <w:szCs w:val="24"/>
          <w:lang w:eastAsia="pl-PL" w:bidi="pl-PL"/>
        </w:rPr>
      </w:pPr>
      <w:r>
        <w:rPr>
          <w:noProof/>
          <w:lang w:eastAsia="pl-PL"/>
        </w:rPr>
        <w:drawing>
          <wp:inline distT="0" distB="0" distL="0" distR="0" wp14:anchorId="3D19E812" wp14:editId="701FBF4C">
            <wp:extent cx="6339840" cy="1744980"/>
            <wp:effectExtent l="0" t="0" r="22860" b="26670"/>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5777FE" w:rsidRPr="005777FE" w:rsidRDefault="005777FE" w:rsidP="005777FE">
      <w:pPr>
        <w:widowControl w:val="0"/>
        <w:spacing w:after="0" w:line="240" w:lineRule="auto"/>
        <w:ind w:left="34"/>
        <w:jc w:val="both"/>
        <w:rPr>
          <w:rFonts w:ascii="Times New Roman" w:eastAsia="Times New Roman" w:hAnsi="Times New Roman" w:cs="Times New Roman"/>
          <w:i/>
          <w:iCs/>
          <w:sz w:val="20"/>
          <w:szCs w:val="20"/>
          <w:lang w:eastAsia="pl-PL" w:bidi="pl-PL"/>
        </w:rPr>
      </w:pPr>
      <w:r w:rsidRPr="005777FE">
        <w:rPr>
          <w:rFonts w:ascii="Times New Roman" w:eastAsia="Times New Roman" w:hAnsi="Times New Roman" w:cs="Times New Roman"/>
          <w:i/>
          <w:iCs/>
          <w:sz w:val="20"/>
          <w:szCs w:val="20"/>
          <w:lang w:eastAsia="pl-PL" w:bidi="pl-PL"/>
        </w:rPr>
        <w:t>Źródło: dane Miejskiego Ośrodka Pomocy Rodzinie w Opolu</w:t>
      </w:r>
    </w:p>
    <w:p w:rsidR="005777FE" w:rsidRPr="005777FE" w:rsidRDefault="005777FE" w:rsidP="005777FE">
      <w:pPr>
        <w:widowControl w:val="0"/>
        <w:spacing w:after="0" w:line="240" w:lineRule="auto"/>
        <w:jc w:val="both"/>
        <w:rPr>
          <w:rFonts w:ascii="Times New Roman" w:eastAsia="Courier New" w:hAnsi="Times New Roman" w:cs="Times New Roman"/>
          <w:color w:val="000000"/>
          <w:sz w:val="20"/>
          <w:szCs w:val="20"/>
          <w:lang w:eastAsia="pl-PL" w:bidi="pl-PL"/>
        </w:rPr>
      </w:pPr>
    </w:p>
    <w:p w:rsidR="005777FE" w:rsidRPr="009233BA" w:rsidRDefault="005777FE" w:rsidP="000D55D7">
      <w:pPr>
        <w:widowControl w:val="0"/>
        <w:spacing w:after="0" w:line="240" w:lineRule="auto"/>
        <w:jc w:val="both"/>
        <w:rPr>
          <w:rFonts w:ascii="Times New Roman" w:eastAsia="Times New Roman" w:hAnsi="Times New Roman" w:cs="Times New Roman"/>
          <w:sz w:val="24"/>
          <w:szCs w:val="24"/>
          <w:lang w:eastAsia="pl-PL" w:bidi="pl-PL"/>
        </w:rPr>
      </w:pPr>
      <w:r w:rsidRPr="009233BA">
        <w:rPr>
          <w:rFonts w:ascii="Times New Roman" w:eastAsia="Times New Roman" w:hAnsi="Times New Roman" w:cs="Times New Roman"/>
          <w:sz w:val="24"/>
          <w:szCs w:val="24"/>
          <w:lang w:eastAsia="pl-PL" w:bidi="pl-PL"/>
        </w:rPr>
        <w:t xml:space="preserve">Ponadto przy współpracy </w:t>
      </w:r>
      <w:r w:rsidR="00865130">
        <w:rPr>
          <w:rFonts w:ascii="Times New Roman" w:eastAsia="Times New Roman" w:hAnsi="Times New Roman" w:cs="Times New Roman"/>
          <w:sz w:val="24"/>
          <w:szCs w:val="24"/>
          <w:lang w:eastAsia="pl-PL" w:bidi="pl-PL"/>
        </w:rPr>
        <w:t xml:space="preserve">z </w:t>
      </w:r>
      <w:r w:rsidRPr="009233BA">
        <w:rPr>
          <w:rFonts w:ascii="Times New Roman" w:eastAsia="Times New Roman" w:hAnsi="Times New Roman" w:cs="Times New Roman"/>
          <w:sz w:val="24"/>
          <w:szCs w:val="24"/>
          <w:lang w:eastAsia="pl-PL" w:bidi="pl-PL"/>
        </w:rPr>
        <w:t>M</w:t>
      </w:r>
      <w:r w:rsidR="00865130">
        <w:rPr>
          <w:rFonts w:ascii="Times New Roman" w:eastAsia="Times New Roman" w:hAnsi="Times New Roman" w:cs="Times New Roman"/>
          <w:sz w:val="24"/>
          <w:szCs w:val="24"/>
          <w:lang w:eastAsia="pl-PL" w:bidi="pl-PL"/>
        </w:rPr>
        <w:t xml:space="preserve">iejskim </w:t>
      </w:r>
      <w:r w:rsidRPr="009233BA">
        <w:rPr>
          <w:rFonts w:ascii="Times New Roman" w:eastAsia="Times New Roman" w:hAnsi="Times New Roman" w:cs="Times New Roman"/>
          <w:sz w:val="24"/>
          <w:szCs w:val="24"/>
          <w:lang w:eastAsia="pl-PL" w:bidi="pl-PL"/>
        </w:rPr>
        <w:t>O</w:t>
      </w:r>
      <w:r w:rsidR="00865130">
        <w:rPr>
          <w:rFonts w:ascii="Times New Roman" w:eastAsia="Times New Roman" w:hAnsi="Times New Roman" w:cs="Times New Roman"/>
          <w:sz w:val="24"/>
          <w:szCs w:val="24"/>
          <w:lang w:eastAsia="pl-PL" w:bidi="pl-PL"/>
        </w:rPr>
        <w:t xml:space="preserve">środkiem </w:t>
      </w:r>
      <w:r w:rsidRPr="009233BA">
        <w:rPr>
          <w:rFonts w:ascii="Times New Roman" w:eastAsia="Times New Roman" w:hAnsi="Times New Roman" w:cs="Times New Roman"/>
          <w:sz w:val="24"/>
          <w:szCs w:val="24"/>
          <w:lang w:eastAsia="pl-PL" w:bidi="pl-PL"/>
        </w:rPr>
        <w:t>P</w:t>
      </w:r>
      <w:r w:rsidR="00865130">
        <w:rPr>
          <w:rFonts w:ascii="Times New Roman" w:eastAsia="Times New Roman" w:hAnsi="Times New Roman" w:cs="Times New Roman"/>
          <w:sz w:val="24"/>
          <w:szCs w:val="24"/>
          <w:lang w:eastAsia="pl-PL" w:bidi="pl-PL"/>
        </w:rPr>
        <w:t xml:space="preserve">omocy </w:t>
      </w:r>
      <w:r w:rsidRPr="009233BA">
        <w:rPr>
          <w:rFonts w:ascii="Times New Roman" w:eastAsia="Times New Roman" w:hAnsi="Times New Roman" w:cs="Times New Roman"/>
          <w:sz w:val="24"/>
          <w:szCs w:val="24"/>
          <w:lang w:eastAsia="pl-PL" w:bidi="pl-PL"/>
        </w:rPr>
        <w:t>R</w:t>
      </w:r>
      <w:r w:rsidR="00865130">
        <w:rPr>
          <w:rFonts w:ascii="Times New Roman" w:eastAsia="Times New Roman" w:hAnsi="Times New Roman" w:cs="Times New Roman"/>
          <w:sz w:val="24"/>
          <w:szCs w:val="24"/>
          <w:lang w:eastAsia="pl-PL" w:bidi="pl-PL"/>
        </w:rPr>
        <w:t>odzinie</w:t>
      </w:r>
      <w:r w:rsidRPr="009233BA">
        <w:rPr>
          <w:rFonts w:ascii="Times New Roman" w:eastAsia="Times New Roman" w:hAnsi="Times New Roman" w:cs="Times New Roman"/>
          <w:sz w:val="24"/>
          <w:szCs w:val="24"/>
          <w:lang w:eastAsia="pl-PL" w:bidi="pl-PL"/>
        </w:rPr>
        <w:t xml:space="preserve"> realizowane są programy informacyjno-edukacyjne sprzyjające podstawom zrozumienia i akceptacji osób niepełnosprawnych oraz przeciwdziałające dyskryminacji osób z zaburzeniami psychicznymi, takie jak:</w:t>
      </w:r>
    </w:p>
    <w:p w:rsidR="00865130" w:rsidRDefault="00CD1227" w:rsidP="00865130">
      <w:pPr>
        <w:widowControl w:val="0"/>
        <w:numPr>
          <w:ilvl w:val="0"/>
          <w:numId w:val="8"/>
        </w:numPr>
        <w:tabs>
          <w:tab w:val="left" w:pos="284"/>
        </w:tabs>
        <w:spacing w:after="0" w:line="240" w:lineRule="auto"/>
        <w:jc w:val="both"/>
        <w:rPr>
          <w:rFonts w:ascii="Times New Roman" w:eastAsia="Times New Roman" w:hAnsi="Times New Roman" w:cs="Times New Roman"/>
          <w:sz w:val="24"/>
          <w:szCs w:val="24"/>
          <w:lang w:eastAsia="pl-PL" w:bidi="pl-PL"/>
        </w:rPr>
      </w:pPr>
      <w:r>
        <w:rPr>
          <w:rFonts w:ascii="Times New Roman" w:eastAsia="Times New Roman" w:hAnsi="Times New Roman" w:cs="Times New Roman"/>
          <w:sz w:val="24"/>
          <w:szCs w:val="24"/>
          <w:lang w:eastAsia="pl-PL" w:bidi="pl-PL"/>
        </w:rPr>
        <w:t>„</w:t>
      </w:r>
      <w:r w:rsidR="005777FE" w:rsidRPr="009233BA">
        <w:rPr>
          <w:rFonts w:ascii="Times New Roman" w:eastAsia="Times New Roman" w:hAnsi="Times New Roman" w:cs="Times New Roman"/>
          <w:sz w:val="24"/>
          <w:szCs w:val="24"/>
          <w:lang w:eastAsia="pl-PL" w:bidi="pl-PL"/>
        </w:rPr>
        <w:t xml:space="preserve">Opolskie Dni </w:t>
      </w:r>
      <w:r w:rsidR="00865130">
        <w:rPr>
          <w:rFonts w:ascii="Times New Roman" w:eastAsia="Times New Roman" w:hAnsi="Times New Roman" w:cs="Times New Roman"/>
          <w:sz w:val="24"/>
          <w:szCs w:val="24"/>
          <w:lang w:eastAsia="pl-PL" w:bidi="pl-PL"/>
        </w:rPr>
        <w:t xml:space="preserve">Osób </w:t>
      </w:r>
      <w:r w:rsidR="005777FE" w:rsidRPr="009233BA">
        <w:rPr>
          <w:rFonts w:ascii="Times New Roman" w:eastAsia="Times New Roman" w:hAnsi="Times New Roman" w:cs="Times New Roman"/>
          <w:sz w:val="24"/>
          <w:szCs w:val="24"/>
          <w:lang w:eastAsia="pl-PL" w:bidi="pl-PL"/>
        </w:rPr>
        <w:t>Niepełnosprawnych</w:t>
      </w:r>
      <w:r>
        <w:rPr>
          <w:rFonts w:ascii="Times New Roman" w:eastAsia="Times New Roman" w:hAnsi="Times New Roman" w:cs="Times New Roman"/>
          <w:sz w:val="24"/>
          <w:szCs w:val="24"/>
          <w:lang w:eastAsia="pl-PL" w:bidi="pl-PL"/>
        </w:rPr>
        <w:t>”</w:t>
      </w:r>
      <w:r w:rsidR="005777FE" w:rsidRPr="009233BA">
        <w:rPr>
          <w:rFonts w:ascii="Times New Roman" w:eastAsia="Times New Roman" w:hAnsi="Times New Roman" w:cs="Times New Roman"/>
          <w:sz w:val="24"/>
          <w:szCs w:val="24"/>
          <w:lang w:eastAsia="pl-PL" w:bidi="pl-PL"/>
        </w:rPr>
        <w:t>,</w:t>
      </w:r>
    </w:p>
    <w:p w:rsidR="00865130" w:rsidRDefault="00CD1227" w:rsidP="00865130">
      <w:pPr>
        <w:widowControl w:val="0"/>
        <w:numPr>
          <w:ilvl w:val="0"/>
          <w:numId w:val="8"/>
        </w:numPr>
        <w:tabs>
          <w:tab w:val="left" w:pos="284"/>
        </w:tabs>
        <w:spacing w:after="0" w:line="240" w:lineRule="auto"/>
        <w:jc w:val="both"/>
        <w:rPr>
          <w:rFonts w:ascii="Times New Roman" w:eastAsia="Times New Roman" w:hAnsi="Times New Roman" w:cs="Times New Roman"/>
          <w:sz w:val="24"/>
          <w:szCs w:val="24"/>
          <w:lang w:eastAsia="pl-PL" w:bidi="pl-PL"/>
        </w:rPr>
      </w:pPr>
      <w:r w:rsidRPr="00865130">
        <w:rPr>
          <w:rFonts w:ascii="Times New Roman" w:eastAsia="Times New Roman" w:hAnsi="Times New Roman" w:cs="Times New Roman"/>
          <w:sz w:val="24"/>
          <w:szCs w:val="24"/>
          <w:lang w:eastAsia="pl-PL" w:bidi="pl-PL"/>
        </w:rPr>
        <w:t>„</w:t>
      </w:r>
      <w:r w:rsidR="005777FE" w:rsidRPr="00865130">
        <w:rPr>
          <w:rFonts w:ascii="Times New Roman" w:eastAsia="Times New Roman" w:hAnsi="Times New Roman" w:cs="Times New Roman"/>
          <w:sz w:val="24"/>
          <w:szCs w:val="24"/>
          <w:lang w:eastAsia="pl-PL" w:bidi="pl-PL"/>
        </w:rPr>
        <w:t>Światow</w:t>
      </w:r>
      <w:r w:rsidR="00865130" w:rsidRPr="00865130">
        <w:rPr>
          <w:rFonts w:ascii="Times New Roman" w:eastAsia="Times New Roman" w:hAnsi="Times New Roman" w:cs="Times New Roman"/>
          <w:sz w:val="24"/>
          <w:szCs w:val="24"/>
          <w:lang w:eastAsia="pl-PL" w:bidi="pl-PL"/>
        </w:rPr>
        <w:t>y</w:t>
      </w:r>
      <w:r w:rsidR="005777FE" w:rsidRPr="00865130">
        <w:rPr>
          <w:rFonts w:ascii="Times New Roman" w:eastAsia="Times New Roman" w:hAnsi="Times New Roman" w:cs="Times New Roman"/>
          <w:sz w:val="24"/>
          <w:szCs w:val="24"/>
          <w:lang w:eastAsia="pl-PL" w:bidi="pl-PL"/>
        </w:rPr>
        <w:t xml:space="preserve"> D</w:t>
      </w:r>
      <w:r w:rsidR="00865130" w:rsidRPr="00865130">
        <w:rPr>
          <w:rFonts w:ascii="Times New Roman" w:eastAsia="Times New Roman" w:hAnsi="Times New Roman" w:cs="Times New Roman"/>
          <w:sz w:val="24"/>
          <w:szCs w:val="24"/>
          <w:lang w:eastAsia="pl-PL" w:bidi="pl-PL"/>
        </w:rPr>
        <w:t>zień</w:t>
      </w:r>
      <w:r w:rsidR="005777FE" w:rsidRPr="00865130">
        <w:rPr>
          <w:rFonts w:ascii="Times New Roman" w:eastAsia="Times New Roman" w:hAnsi="Times New Roman" w:cs="Times New Roman"/>
          <w:sz w:val="24"/>
          <w:szCs w:val="24"/>
          <w:lang w:eastAsia="pl-PL" w:bidi="pl-PL"/>
        </w:rPr>
        <w:t xml:space="preserve"> Inwalidy</w:t>
      </w:r>
      <w:r w:rsidRPr="00865130">
        <w:rPr>
          <w:rFonts w:ascii="Times New Roman" w:eastAsia="Times New Roman" w:hAnsi="Times New Roman" w:cs="Times New Roman"/>
          <w:sz w:val="24"/>
          <w:szCs w:val="24"/>
          <w:lang w:eastAsia="pl-PL" w:bidi="pl-PL"/>
        </w:rPr>
        <w:t>”</w:t>
      </w:r>
      <w:r w:rsidR="005777FE" w:rsidRPr="00865130">
        <w:rPr>
          <w:rFonts w:ascii="Times New Roman" w:eastAsia="Times New Roman" w:hAnsi="Times New Roman" w:cs="Times New Roman"/>
          <w:sz w:val="24"/>
          <w:szCs w:val="24"/>
          <w:lang w:eastAsia="pl-PL" w:bidi="pl-PL"/>
        </w:rPr>
        <w:t>,</w:t>
      </w:r>
    </w:p>
    <w:p w:rsidR="00865130" w:rsidRDefault="00CD1227" w:rsidP="00865130">
      <w:pPr>
        <w:widowControl w:val="0"/>
        <w:numPr>
          <w:ilvl w:val="0"/>
          <w:numId w:val="8"/>
        </w:numPr>
        <w:tabs>
          <w:tab w:val="left" w:pos="284"/>
        </w:tabs>
        <w:spacing w:after="0" w:line="240" w:lineRule="auto"/>
        <w:jc w:val="both"/>
        <w:rPr>
          <w:rFonts w:ascii="Times New Roman" w:eastAsia="Times New Roman" w:hAnsi="Times New Roman" w:cs="Times New Roman"/>
          <w:sz w:val="24"/>
          <w:szCs w:val="24"/>
          <w:lang w:eastAsia="pl-PL" w:bidi="pl-PL"/>
        </w:rPr>
      </w:pPr>
      <w:r w:rsidRPr="00865130">
        <w:rPr>
          <w:rFonts w:ascii="Times New Roman" w:eastAsia="Times New Roman" w:hAnsi="Times New Roman" w:cs="Times New Roman"/>
          <w:sz w:val="24"/>
          <w:szCs w:val="24"/>
          <w:lang w:eastAsia="pl-PL" w:bidi="pl-PL"/>
        </w:rPr>
        <w:t>„</w:t>
      </w:r>
      <w:r w:rsidR="005777FE" w:rsidRPr="00865130">
        <w:rPr>
          <w:rFonts w:ascii="Times New Roman" w:eastAsia="Times New Roman" w:hAnsi="Times New Roman" w:cs="Times New Roman"/>
          <w:sz w:val="24"/>
          <w:szCs w:val="24"/>
          <w:lang w:eastAsia="pl-PL" w:bidi="pl-PL"/>
        </w:rPr>
        <w:t>Opolskie Dni Seniora</w:t>
      </w:r>
      <w:r w:rsidRPr="00865130">
        <w:rPr>
          <w:rFonts w:ascii="Times New Roman" w:eastAsia="Times New Roman" w:hAnsi="Times New Roman" w:cs="Times New Roman"/>
          <w:sz w:val="24"/>
          <w:szCs w:val="24"/>
          <w:lang w:eastAsia="pl-PL" w:bidi="pl-PL"/>
        </w:rPr>
        <w:t>”</w:t>
      </w:r>
      <w:r w:rsidR="005777FE" w:rsidRPr="00865130">
        <w:rPr>
          <w:rFonts w:ascii="Times New Roman" w:eastAsia="Times New Roman" w:hAnsi="Times New Roman" w:cs="Times New Roman"/>
          <w:sz w:val="24"/>
          <w:szCs w:val="24"/>
          <w:lang w:eastAsia="pl-PL" w:bidi="pl-PL"/>
        </w:rPr>
        <w:t xml:space="preserve"> </w:t>
      </w:r>
    </w:p>
    <w:p w:rsidR="00865130" w:rsidRDefault="009233BA" w:rsidP="00865130">
      <w:pPr>
        <w:widowControl w:val="0"/>
        <w:numPr>
          <w:ilvl w:val="0"/>
          <w:numId w:val="8"/>
        </w:numPr>
        <w:tabs>
          <w:tab w:val="left" w:pos="284"/>
        </w:tabs>
        <w:spacing w:after="0" w:line="240" w:lineRule="auto"/>
        <w:jc w:val="both"/>
        <w:rPr>
          <w:rFonts w:ascii="Times New Roman" w:eastAsia="Times New Roman" w:hAnsi="Times New Roman" w:cs="Times New Roman"/>
          <w:sz w:val="24"/>
          <w:szCs w:val="24"/>
          <w:lang w:eastAsia="pl-PL" w:bidi="pl-PL"/>
        </w:rPr>
      </w:pPr>
      <w:r w:rsidRPr="00865130">
        <w:rPr>
          <w:rFonts w:ascii="Times New Roman" w:hAnsi="Times New Roman" w:cs="Times New Roman"/>
          <w:sz w:val="24"/>
          <w:szCs w:val="24"/>
          <w:lang w:val="x-none"/>
        </w:rPr>
        <w:t>Kampania ,,Opole w Rytmie Życzliwości"</w:t>
      </w:r>
      <w:r w:rsidRPr="00865130">
        <w:rPr>
          <w:rFonts w:ascii="Times New Roman" w:hAnsi="Times New Roman" w:cs="Times New Roman"/>
          <w:sz w:val="24"/>
          <w:szCs w:val="24"/>
        </w:rPr>
        <w:t>,</w:t>
      </w:r>
    </w:p>
    <w:p w:rsidR="00865130" w:rsidRDefault="009233BA" w:rsidP="00865130">
      <w:pPr>
        <w:widowControl w:val="0"/>
        <w:numPr>
          <w:ilvl w:val="0"/>
          <w:numId w:val="8"/>
        </w:numPr>
        <w:tabs>
          <w:tab w:val="left" w:pos="284"/>
        </w:tabs>
        <w:spacing w:after="0" w:line="240" w:lineRule="auto"/>
        <w:jc w:val="both"/>
        <w:rPr>
          <w:rFonts w:ascii="Times New Roman" w:eastAsia="Times New Roman" w:hAnsi="Times New Roman" w:cs="Times New Roman"/>
          <w:sz w:val="24"/>
          <w:szCs w:val="24"/>
          <w:lang w:eastAsia="pl-PL" w:bidi="pl-PL"/>
        </w:rPr>
      </w:pPr>
      <w:r w:rsidRPr="00865130">
        <w:rPr>
          <w:rFonts w:ascii="Times New Roman" w:hAnsi="Times New Roman"/>
          <w:sz w:val="24"/>
          <w:szCs w:val="24"/>
          <w:lang w:val="x-none"/>
        </w:rPr>
        <w:t>Śniadanie Wielkanocne</w:t>
      </w:r>
      <w:r w:rsidRPr="00865130">
        <w:rPr>
          <w:rFonts w:ascii="Times New Roman" w:hAnsi="Times New Roman"/>
          <w:sz w:val="24"/>
          <w:szCs w:val="24"/>
        </w:rPr>
        <w:t>,</w:t>
      </w:r>
    </w:p>
    <w:p w:rsidR="00865130" w:rsidRDefault="009233BA" w:rsidP="00865130">
      <w:pPr>
        <w:widowControl w:val="0"/>
        <w:numPr>
          <w:ilvl w:val="0"/>
          <w:numId w:val="8"/>
        </w:numPr>
        <w:tabs>
          <w:tab w:val="left" w:pos="284"/>
        </w:tabs>
        <w:spacing w:after="0" w:line="240" w:lineRule="auto"/>
        <w:jc w:val="both"/>
        <w:rPr>
          <w:rFonts w:ascii="Times New Roman" w:eastAsia="Times New Roman" w:hAnsi="Times New Roman" w:cs="Times New Roman"/>
          <w:sz w:val="24"/>
          <w:szCs w:val="24"/>
          <w:lang w:eastAsia="pl-PL" w:bidi="pl-PL"/>
        </w:rPr>
      </w:pPr>
      <w:r w:rsidRPr="00865130">
        <w:rPr>
          <w:rFonts w:ascii="Times New Roman" w:hAnsi="Times New Roman"/>
          <w:sz w:val="24"/>
          <w:szCs w:val="24"/>
          <w:lang w:val="x-none"/>
        </w:rPr>
        <w:t>Olimpiada Senioralna</w:t>
      </w:r>
      <w:r w:rsidRPr="00865130">
        <w:rPr>
          <w:rFonts w:ascii="Times New Roman" w:hAnsi="Times New Roman"/>
          <w:sz w:val="24"/>
          <w:szCs w:val="24"/>
        </w:rPr>
        <w:t>,</w:t>
      </w:r>
    </w:p>
    <w:p w:rsidR="009233BA" w:rsidRPr="00865130" w:rsidRDefault="009233BA" w:rsidP="00865130">
      <w:pPr>
        <w:widowControl w:val="0"/>
        <w:numPr>
          <w:ilvl w:val="0"/>
          <w:numId w:val="8"/>
        </w:numPr>
        <w:tabs>
          <w:tab w:val="left" w:pos="284"/>
        </w:tabs>
        <w:spacing w:after="0" w:line="240" w:lineRule="auto"/>
        <w:jc w:val="both"/>
        <w:rPr>
          <w:rFonts w:ascii="Times New Roman" w:eastAsia="Times New Roman" w:hAnsi="Times New Roman" w:cs="Times New Roman"/>
          <w:sz w:val="24"/>
          <w:szCs w:val="24"/>
          <w:lang w:eastAsia="pl-PL" w:bidi="pl-PL"/>
        </w:rPr>
      </w:pPr>
      <w:r w:rsidRPr="00865130">
        <w:rPr>
          <w:rFonts w:ascii="Times New Roman" w:hAnsi="Times New Roman"/>
          <w:sz w:val="24"/>
          <w:szCs w:val="24"/>
          <w:lang w:val="x-none"/>
        </w:rPr>
        <w:t>Konkursy plastyczne</w:t>
      </w:r>
      <w:r w:rsidRPr="00865130">
        <w:rPr>
          <w:rFonts w:ascii="Times New Roman" w:hAnsi="Times New Roman"/>
          <w:sz w:val="24"/>
          <w:szCs w:val="24"/>
        </w:rPr>
        <w:t>.</w:t>
      </w:r>
    </w:p>
    <w:p w:rsidR="009233BA" w:rsidRPr="008822B0" w:rsidRDefault="009233BA" w:rsidP="009233BA">
      <w:pPr>
        <w:widowControl w:val="0"/>
        <w:tabs>
          <w:tab w:val="left" w:pos="563"/>
        </w:tabs>
        <w:spacing w:after="0" w:line="240" w:lineRule="auto"/>
        <w:jc w:val="both"/>
        <w:rPr>
          <w:rFonts w:ascii="Times New Roman" w:eastAsia="Times New Roman" w:hAnsi="Times New Roman" w:cs="Times New Roman"/>
          <w:color w:val="FF0000"/>
          <w:sz w:val="24"/>
          <w:szCs w:val="24"/>
          <w:lang w:eastAsia="pl-PL" w:bidi="pl-PL"/>
        </w:rPr>
      </w:pPr>
    </w:p>
    <w:p w:rsidR="005777FE" w:rsidRPr="005777FE" w:rsidRDefault="005777FE" w:rsidP="009E4734">
      <w:pPr>
        <w:widowControl w:val="0"/>
        <w:tabs>
          <w:tab w:val="left" w:pos="463"/>
        </w:tabs>
        <w:spacing w:after="0" w:line="240" w:lineRule="auto"/>
        <w:jc w:val="both"/>
        <w:rPr>
          <w:rFonts w:ascii="Times New Roman" w:eastAsia="Times New Roman" w:hAnsi="Times New Roman" w:cs="Times New Roman"/>
          <w:b/>
          <w:sz w:val="24"/>
          <w:szCs w:val="24"/>
          <w:lang w:eastAsia="pl-PL" w:bidi="pl-PL"/>
        </w:rPr>
      </w:pPr>
      <w:r w:rsidRPr="005777FE">
        <w:rPr>
          <w:rFonts w:ascii="Times New Roman" w:eastAsia="Times New Roman" w:hAnsi="Times New Roman" w:cs="Times New Roman"/>
          <w:b/>
          <w:sz w:val="24"/>
          <w:szCs w:val="24"/>
          <w:u w:val="single"/>
          <w:lang w:eastAsia="pl-PL" w:bidi="pl-PL"/>
        </w:rPr>
        <w:t>Działania Ośrodka Interwencji Kryzysowej MOPR wobec osób z zaburzeniami psychicznymi</w:t>
      </w:r>
    </w:p>
    <w:p w:rsidR="005777FE" w:rsidRPr="005777FE" w:rsidRDefault="005777FE" w:rsidP="002229E6">
      <w:pPr>
        <w:widowControl w:val="0"/>
        <w:numPr>
          <w:ilvl w:val="0"/>
          <w:numId w:val="9"/>
        </w:numPr>
        <w:spacing w:after="0" w:line="240" w:lineRule="auto"/>
        <w:ind w:left="426" w:hanging="426"/>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 xml:space="preserve">prowadzenie działań wobec rodzin dotkniętych chorobą psychiczną w celu stworzenia </w:t>
      </w:r>
      <w:r w:rsidR="00A02A1C">
        <w:rPr>
          <w:rFonts w:ascii="Times New Roman" w:eastAsia="Times New Roman" w:hAnsi="Times New Roman" w:cs="Times New Roman"/>
          <w:sz w:val="24"/>
          <w:szCs w:val="24"/>
          <w:lang w:eastAsia="pl-PL" w:bidi="pl-PL"/>
        </w:rPr>
        <w:br/>
      </w:r>
      <w:r w:rsidRPr="005777FE">
        <w:rPr>
          <w:rFonts w:ascii="Times New Roman" w:eastAsia="Times New Roman" w:hAnsi="Times New Roman" w:cs="Times New Roman"/>
          <w:sz w:val="24"/>
          <w:szCs w:val="24"/>
          <w:lang w:eastAsia="pl-PL" w:bidi="pl-PL"/>
        </w:rPr>
        <w:t>i budowania prawidłowej relacji w środowisku,</w:t>
      </w:r>
    </w:p>
    <w:p w:rsidR="005777FE" w:rsidRPr="005777FE" w:rsidRDefault="005777FE" w:rsidP="002229E6">
      <w:pPr>
        <w:widowControl w:val="0"/>
        <w:numPr>
          <w:ilvl w:val="0"/>
          <w:numId w:val="9"/>
        </w:numPr>
        <w:tabs>
          <w:tab w:val="left" w:pos="568"/>
        </w:tabs>
        <w:spacing w:after="0" w:line="240" w:lineRule="auto"/>
        <w:ind w:left="426" w:hanging="426"/>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 xml:space="preserve">kierowanie wniosków do sądu o ubezwłasnowolnienie lub przymusowe umieszczenie osoby </w:t>
      </w:r>
      <w:r w:rsidR="008822B0">
        <w:rPr>
          <w:rFonts w:ascii="Times New Roman" w:eastAsia="Times New Roman" w:hAnsi="Times New Roman" w:cs="Times New Roman"/>
          <w:sz w:val="24"/>
          <w:szCs w:val="24"/>
          <w:lang w:eastAsia="pl-PL" w:bidi="pl-PL"/>
        </w:rPr>
        <w:br/>
      </w:r>
      <w:r w:rsidRPr="005777FE">
        <w:rPr>
          <w:rFonts w:ascii="Times New Roman" w:eastAsia="Times New Roman" w:hAnsi="Times New Roman" w:cs="Times New Roman"/>
          <w:sz w:val="24"/>
          <w:szCs w:val="24"/>
          <w:lang w:eastAsia="pl-PL" w:bidi="pl-PL"/>
        </w:rPr>
        <w:t>z zaburzeniami psychicznymi w domu pomocy społecznej,</w:t>
      </w:r>
    </w:p>
    <w:p w:rsidR="005777FE" w:rsidRPr="005777FE" w:rsidRDefault="005777FE" w:rsidP="002229E6">
      <w:pPr>
        <w:widowControl w:val="0"/>
        <w:numPr>
          <w:ilvl w:val="0"/>
          <w:numId w:val="9"/>
        </w:numPr>
        <w:spacing w:after="0" w:line="240" w:lineRule="auto"/>
        <w:ind w:left="426" w:hanging="426"/>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 xml:space="preserve">udzielanie pomocy w uzyskaniu przez osoby z zaburzeniami psychicznymi orzeczenia </w:t>
      </w:r>
      <w:r w:rsidR="00A02A1C">
        <w:rPr>
          <w:rFonts w:ascii="Times New Roman" w:eastAsia="Times New Roman" w:hAnsi="Times New Roman" w:cs="Times New Roman"/>
          <w:sz w:val="24"/>
          <w:szCs w:val="24"/>
          <w:lang w:eastAsia="pl-PL" w:bidi="pl-PL"/>
        </w:rPr>
        <w:br/>
      </w:r>
      <w:r w:rsidRPr="005777FE">
        <w:rPr>
          <w:rFonts w:ascii="Times New Roman" w:eastAsia="Times New Roman" w:hAnsi="Times New Roman" w:cs="Times New Roman"/>
          <w:sz w:val="24"/>
          <w:szCs w:val="24"/>
          <w:lang w:eastAsia="pl-PL" w:bidi="pl-PL"/>
        </w:rPr>
        <w:t>o niepełnosprawności,</w:t>
      </w:r>
    </w:p>
    <w:p w:rsidR="005777FE" w:rsidRPr="005777FE" w:rsidRDefault="005777FE" w:rsidP="002229E6">
      <w:pPr>
        <w:widowControl w:val="0"/>
        <w:numPr>
          <w:ilvl w:val="0"/>
          <w:numId w:val="9"/>
        </w:numPr>
        <w:tabs>
          <w:tab w:val="left" w:pos="568"/>
        </w:tabs>
        <w:spacing w:after="0" w:line="240" w:lineRule="auto"/>
        <w:ind w:left="426" w:hanging="426"/>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udzielanie pomocy prawnej dla członków rodzin osób z zaburzeniami psychicznymi,</w:t>
      </w:r>
    </w:p>
    <w:p w:rsidR="005777FE" w:rsidRPr="005777FE" w:rsidRDefault="005777FE" w:rsidP="002229E6">
      <w:pPr>
        <w:widowControl w:val="0"/>
        <w:numPr>
          <w:ilvl w:val="0"/>
          <w:numId w:val="9"/>
        </w:numPr>
        <w:spacing w:after="0" w:line="240" w:lineRule="auto"/>
        <w:ind w:left="426" w:hanging="426"/>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udzielanie konsultacji psychologicznych osobom z zaburzeniami psychicznymi oraz ich rodzinom.</w:t>
      </w:r>
    </w:p>
    <w:p w:rsidR="005777FE" w:rsidRPr="005777FE" w:rsidRDefault="005777FE" w:rsidP="005777FE">
      <w:pPr>
        <w:widowControl w:val="0"/>
        <w:spacing w:after="0" w:line="240" w:lineRule="auto"/>
        <w:jc w:val="both"/>
        <w:rPr>
          <w:rFonts w:ascii="Times New Roman" w:eastAsia="Courier New" w:hAnsi="Times New Roman" w:cs="Times New Roman"/>
          <w:color w:val="FF0000"/>
          <w:sz w:val="24"/>
          <w:szCs w:val="24"/>
          <w:lang w:eastAsia="pl-PL" w:bidi="pl-PL"/>
        </w:rPr>
      </w:pPr>
    </w:p>
    <w:p w:rsidR="005777FE" w:rsidRPr="005777FE" w:rsidRDefault="005777FE" w:rsidP="009E4734">
      <w:pPr>
        <w:widowControl w:val="0"/>
        <w:tabs>
          <w:tab w:val="left" w:pos="360"/>
        </w:tabs>
        <w:spacing w:after="0" w:line="240" w:lineRule="auto"/>
        <w:jc w:val="both"/>
        <w:rPr>
          <w:rFonts w:ascii="Times New Roman" w:eastAsia="Times New Roman" w:hAnsi="Times New Roman" w:cs="Times New Roman"/>
          <w:b/>
          <w:sz w:val="24"/>
          <w:szCs w:val="24"/>
          <w:lang w:eastAsia="pl-PL" w:bidi="pl-PL"/>
        </w:rPr>
      </w:pPr>
      <w:r w:rsidRPr="005777FE">
        <w:rPr>
          <w:rFonts w:ascii="Times New Roman" w:eastAsia="Times New Roman" w:hAnsi="Times New Roman" w:cs="Times New Roman"/>
          <w:b/>
          <w:sz w:val="24"/>
          <w:szCs w:val="24"/>
          <w:u w:val="single"/>
          <w:lang w:eastAsia="pl-PL" w:bidi="pl-PL"/>
        </w:rPr>
        <w:t>Działania pracowników socjalnych na rzecz osób z zaburzeniami psychicznymi:</w:t>
      </w:r>
    </w:p>
    <w:p w:rsidR="005777FE" w:rsidRPr="005777FE" w:rsidRDefault="005777FE" w:rsidP="002229E6">
      <w:pPr>
        <w:widowControl w:val="0"/>
        <w:numPr>
          <w:ilvl w:val="0"/>
          <w:numId w:val="10"/>
        </w:numPr>
        <w:tabs>
          <w:tab w:val="left" w:pos="426"/>
        </w:tabs>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kwalifikowanie do uzyskania świadczeń z pomocy społecznej,</w:t>
      </w:r>
    </w:p>
    <w:p w:rsidR="005777FE" w:rsidRPr="005777FE" w:rsidRDefault="005777FE" w:rsidP="002229E6">
      <w:pPr>
        <w:widowControl w:val="0"/>
        <w:numPr>
          <w:ilvl w:val="0"/>
          <w:numId w:val="10"/>
        </w:numPr>
        <w:tabs>
          <w:tab w:val="left" w:pos="426"/>
          <w:tab w:val="left" w:pos="1134"/>
        </w:tabs>
        <w:spacing w:after="0" w:line="240" w:lineRule="auto"/>
        <w:ind w:left="426" w:hanging="426"/>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 xml:space="preserve">pomoc w uzyskaniu świadczeń z sytemu zabezpieczenia społecznego polegająca </w:t>
      </w:r>
      <w:r w:rsidR="00532A7B">
        <w:rPr>
          <w:rFonts w:ascii="Times New Roman" w:eastAsia="Times New Roman" w:hAnsi="Times New Roman" w:cs="Times New Roman"/>
          <w:sz w:val="24"/>
          <w:szCs w:val="24"/>
          <w:lang w:eastAsia="pl-PL" w:bidi="pl-PL"/>
        </w:rPr>
        <w:t xml:space="preserve"> </w:t>
      </w:r>
      <w:r w:rsidR="00B15A18">
        <w:rPr>
          <w:rFonts w:ascii="Times New Roman" w:eastAsia="Times New Roman" w:hAnsi="Times New Roman" w:cs="Times New Roman"/>
          <w:sz w:val="24"/>
          <w:szCs w:val="24"/>
          <w:lang w:eastAsia="pl-PL" w:bidi="pl-PL"/>
        </w:rPr>
        <w:br/>
      </w:r>
      <w:r w:rsidRPr="005777FE">
        <w:rPr>
          <w:rFonts w:ascii="Times New Roman" w:eastAsia="Times New Roman" w:hAnsi="Times New Roman" w:cs="Times New Roman"/>
          <w:sz w:val="24"/>
          <w:szCs w:val="24"/>
          <w:lang w:eastAsia="pl-PL" w:bidi="pl-PL"/>
        </w:rPr>
        <w:t>na kompletowaniu i uzupełnianiu niezbędnej dokumentacji,</w:t>
      </w:r>
    </w:p>
    <w:p w:rsidR="005777FE" w:rsidRPr="005777FE" w:rsidRDefault="005777FE" w:rsidP="002229E6">
      <w:pPr>
        <w:widowControl w:val="0"/>
        <w:numPr>
          <w:ilvl w:val="0"/>
          <w:numId w:val="10"/>
        </w:numPr>
        <w:tabs>
          <w:tab w:val="left" w:pos="426"/>
          <w:tab w:val="left" w:pos="1134"/>
        </w:tabs>
        <w:spacing w:after="0" w:line="240" w:lineRule="auto"/>
        <w:ind w:left="426" w:hanging="426"/>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wparcie w załatwianiu spraw urzędowych, w tym m.in. pomoc w wypełnianiu aktualizacji dotyczących wniosków o uzyskanie lokalu socjalnego,</w:t>
      </w:r>
    </w:p>
    <w:p w:rsidR="005777FE" w:rsidRPr="005777FE" w:rsidRDefault="005777FE" w:rsidP="002229E6">
      <w:pPr>
        <w:widowControl w:val="0"/>
        <w:numPr>
          <w:ilvl w:val="0"/>
          <w:numId w:val="10"/>
        </w:numPr>
        <w:tabs>
          <w:tab w:val="left" w:pos="426"/>
          <w:tab w:val="left" w:pos="1134"/>
        </w:tabs>
        <w:spacing w:after="0" w:line="240" w:lineRule="auto"/>
        <w:ind w:left="426" w:hanging="426"/>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prowadzenie rozmów w miarę potrzeb klienta i pomoc w docieraniu do poradnictwa specjalistycznego,</w:t>
      </w:r>
    </w:p>
    <w:p w:rsidR="005777FE" w:rsidRPr="005777FE" w:rsidRDefault="005777FE" w:rsidP="002229E6">
      <w:pPr>
        <w:widowControl w:val="0"/>
        <w:numPr>
          <w:ilvl w:val="0"/>
          <w:numId w:val="10"/>
        </w:numPr>
        <w:tabs>
          <w:tab w:val="left" w:pos="426"/>
          <w:tab w:val="left" w:pos="1134"/>
        </w:tabs>
        <w:spacing w:after="0" w:line="240" w:lineRule="auto"/>
        <w:ind w:left="426" w:hanging="426"/>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ułatwianie interakcji między jednostką a środowiskiem, pomaganie w nabywaniu umiejętności rozwiązywania problemów oraz radzenia sobie w różnych sytuacjach życia codziennego, m.in.: gospodarowanie środkami finansowymi, sporządzanie posiłków, dbanie o higienę osobistą, dbanie o wygląd mieszkania, dbanie o własny wizerunek, swobodne nawiązywanie kontaktów społecznych.</w:t>
      </w:r>
    </w:p>
    <w:p w:rsidR="005777FE" w:rsidRPr="005777FE" w:rsidRDefault="005777FE" w:rsidP="005777FE">
      <w:pPr>
        <w:widowControl w:val="0"/>
        <w:tabs>
          <w:tab w:val="left" w:pos="753"/>
        </w:tabs>
        <w:spacing w:after="0" w:line="240" w:lineRule="auto"/>
        <w:jc w:val="both"/>
        <w:rPr>
          <w:rFonts w:ascii="Times New Roman" w:eastAsia="Times New Roman" w:hAnsi="Times New Roman" w:cs="Times New Roman"/>
          <w:sz w:val="24"/>
          <w:szCs w:val="24"/>
          <w:lang w:eastAsia="pl-PL" w:bidi="pl-PL"/>
        </w:rPr>
      </w:pPr>
    </w:p>
    <w:p w:rsidR="005777FE" w:rsidRPr="005777FE" w:rsidRDefault="005777FE" w:rsidP="007D4119">
      <w:pPr>
        <w:widowControl w:val="0"/>
        <w:numPr>
          <w:ilvl w:val="0"/>
          <w:numId w:val="29"/>
        </w:numPr>
        <w:spacing w:after="0" w:line="240" w:lineRule="auto"/>
        <w:ind w:left="284" w:hanging="284"/>
        <w:jc w:val="both"/>
        <w:rPr>
          <w:rFonts w:ascii="Times New Roman" w:eastAsia="Arial" w:hAnsi="Times New Roman" w:cs="Times New Roman"/>
          <w:bCs/>
          <w:sz w:val="24"/>
          <w:szCs w:val="24"/>
          <w:u w:val="single"/>
          <w:lang w:eastAsia="pl-PL" w:bidi="pl-PL"/>
        </w:rPr>
      </w:pPr>
      <w:r w:rsidRPr="005777FE">
        <w:rPr>
          <w:rFonts w:ascii="Times New Roman" w:eastAsia="Arial" w:hAnsi="Times New Roman" w:cs="Times New Roman"/>
          <w:b/>
          <w:bCs/>
          <w:sz w:val="24"/>
          <w:szCs w:val="24"/>
          <w:u w:val="single"/>
          <w:lang w:eastAsia="pl-PL" w:bidi="pl-PL"/>
        </w:rPr>
        <w:t xml:space="preserve">Środowiskowe Domy Samopomocy </w:t>
      </w:r>
      <w:r w:rsidRPr="005777FE">
        <w:rPr>
          <w:rFonts w:ascii="Times New Roman" w:eastAsia="Arial" w:hAnsi="Times New Roman" w:cs="Times New Roman"/>
          <w:bCs/>
          <w:sz w:val="24"/>
          <w:szCs w:val="24"/>
          <w:u w:val="single"/>
          <w:lang w:eastAsia="pl-PL" w:bidi="pl-PL"/>
        </w:rPr>
        <w:t>(dalej: ŚDS)</w:t>
      </w:r>
    </w:p>
    <w:p w:rsidR="005777FE" w:rsidRPr="005777FE" w:rsidRDefault="005777FE" w:rsidP="005777FE">
      <w:pPr>
        <w:widowControl w:val="0"/>
        <w:spacing w:after="0" w:line="240" w:lineRule="auto"/>
        <w:ind w:left="720"/>
        <w:jc w:val="both"/>
        <w:rPr>
          <w:rFonts w:ascii="Times New Roman" w:eastAsia="Arial" w:hAnsi="Times New Roman" w:cs="Times New Roman"/>
          <w:b/>
          <w:bCs/>
          <w:sz w:val="24"/>
          <w:szCs w:val="24"/>
          <w:u w:val="single"/>
          <w:lang w:eastAsia="pl-PL" w:bidi="pl-PL"/>
        </w:rPr>
      </w:pPr>
    </w:p>
    <w:p w:rsidR="005777FE" w:rsidRPr="005777FE" w:rsidRDefault="005777FE" w:rsidP="005777FE">
      <w:pPr>
        <w:widowControl w:val="0"/>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 xml:space="preserve">W Opolu funkcjonują dwa Środowiskowe Domy Samopomocy: Środowiskowy Dom Samopomocy dla Osób z Zaburzeniami Psychicznymi „Magnolia” </w:t>
      </w:r>
      <w:r w:rsidRPr="005777FE">
        <w:rPr>
          <w:rFonts w:ascii="Times New Roman" w:eastAsia="Times New Roman" w:hAnsi="Times New Roman" w:cs="Times New Roman"/>
          <w:bCs/>
          <w:sz w:val="24"/>
          <w:szCs w:val="24"/>
          <w:lang w:eastAsia="pl-PL" w:bidi="pl-PL"/>
        </w:rPr>
        <w:t>(dalej: ŚDS Magnolia</w:t>
      </w:r>
      <w:r w:rsidRPr="005777FE">
        <w:rPr>
          <w:rFonts w:ascii="Times New Roman" w:eastAsia="Times New Roman" w:hAnsi="Times New Roman" w:cs="Times New Roman"/>
          <w:b/>
          <w:bCs/>
          <w:sz w:val="24"/>
          <w:szCs w:val="24"/>
          <w:lang w:eastAsia="pl-PL" w:bidi="pl-PL"/>
        </w:rPr>
        <w:t xml:space="preserve">) </w:t>
      </w:r>
      <w:r w:rsidRPr="005777FE">
        <w:rPr>
          <w:rFonts w:ascii="Times New Roman" w:eastAsia="Times New Roman" w:hAnsi="Times New Roman" w:cs="Times New Roman"/>
          <w:sz w:val="24"/>
          <w:szCs w:val="24"/>
          <w:lang w:eastAsia="pl-PL" w:bidi="pl-PL"/>
        </w:rPr>
        <w:t xml:space="preserve">oraz Środowiskowy Dom </w:t>
      </w:r>
      <w:r w:rsidRPr="005777FE">
        <w:rPr>
          <w:rFonts w:ascii="Times New Roman" w:eastAsia="Times New Roman" w:hAnsi="Times New Roman" w:cs="Times New Roman"/>
          <w:sz w:val="24"/>
          <w:szCs w:val="24"/>
          <w:lang w:eastAsia="pl-PL" w:bidi="pl-PL"/>
        </w:rPr>
        <w:lastRenderedPageBreak/>
        <w:t xml:space="preserve">Samopomocy dla Dzieci i Młodzieży Niepełnosprawnej Intelektualnie prowadzony przez Fundację „Dom Rodzinnej Rehabilitacji Dzieci z Porażeniem Mózgowym” </w:t>
      </w:r>
      <w:r w:rsidRPr="005777FE">
        <w:rPr>
          <w:rFonts w:ascii="Times New Roman" w:eastAsia="Times New Roman" w:hAnsi="Times New Roman" w:cs="Times New Roman"/>
          <w:b/>
          <w:bCs/>
          <w:sz w:val="24"/>
          <w:szCs w:val="24"/>
          <w:lang w:eastAsia="pl-PL" w:bidi="pl-PL"/>
        </w:rPr>
        <w:t>(</w:t>
      </w:r>
      <w:r w:rsidRPr="005777FE">
        <w:rPr>
          <w:rFonts w:ascii="Times New Roman" w:eastAsia="Times New Roman" w:hAnsi="Times New Roman" w:cs="Times New Roman"/>
          <w:bCs/>
          <w:sz w:val="24"/>
          <w:szCs w:val="24"/>
          <w:lang w:eastAsia="pl-PL" w:bidi="pl-PL"/>
        </w:rPr>
        <w:t>dalej: ŚDS Fundacji)</w:t>
      </w:r>
      <w:r w:rsidRPr="005777FE">
        <w:rPr>
          <w:rFonts w:ascii="Times New Roman" w:eastAsia="Times New Roman" w:hAnsi="Times New Roman" w:cs="Times New Roman"/>
          <w:sz w:val="24"/>
          <w:szCs w:val="24"/>
          <w:lang w:eastAsia="pl-PL" w:bidi="pl-PL"/>
        </w:rPr>
        <w:t>.</w:t>
      </w:r>
    </w:p>
    <w:p w:rsidR="005777FE" w:rsidRPr="005777FE" w:rsidRDefault="005777FE" w:rsidP="005777FE">
      <w:pPr>
        <w:widowControl w:val="0"/>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 xml:space="preserve">Prowadzone w tych placówkach zajęcia dla osób z zaburzeniami psychicznymi mają głównie </w:t>
      </w:r>
      <w:r w:rsidR="008822B0">
        <w:rPr>
          <w:rFonts w:ascii="Times New Roman" w:eastAsia="Times New Roman" w:hAnsi="Times New Roman" w:cs="Times New Roman"/>
          <w:sz w:val="24"/>
          <w:szCs w:val="24"/>
          <w:lang w:eastAsia="pl-PL" w:bidi="pl-PL"/>
        </w:rPr>
        <w:br/>
      </w:r>
      <w:r w:rsidRPr="005777FE">
        <w:rPr>
          <w:rFonts w:ascii="Times New Roman" w:eastAsia="Times New Roman" w:hAnsi="Times New Roman" w:cs="Times New Roman"/>
          <w:sz w:val="24"/>
          <w:szCs w:val="24"/>
          <w:lang w:eastAsia="pl-PL" w:bidi="pl-PL"/>
        </w:rPr>
        <w:t xml:space="preserve">na celu integrację uczestników z najbliższym otoczeniem, a także umożliwienie im sprawnego </w:t>
      </w:r>
      <w:r w:rsidR="008822B0">
        <w:rPr>
          <w:rFonts w:ascii="Times New Roman" w:eastAsia="Times New Roman" w:hAnsi="Times New Roman" w:cs="Times New Roman"/>
          <w:sz w:val="24"/>
          <w:szCs w:val="24"/>
          <w:lang w:eastAsia="pl-PL" w:bidi="pl-PL"/>
        </w:rPr>
        <w:br/>
      </w:r>
      <w:r w:rsidRPr="005777FE">
        <w:rPr>
          <w:rFonts w:ascii="Times New Roman" w:eastAsia="Times New Roman" w:hAnsi="Times New Roman" w:cs="Times New Roman"/>
          <w:sz w:val="24"/>
          <w:szCs w:val="24"/>
          <w:lang w:eastAsia="pl-PL" w:bidi="pl-PL"/>
        </w:rPr>
        <w:t>i pełnowartościowego funkcjonowania w społeczności lokalnej.</w:t>
      </w:r>
    </w:p>
    <w:p w:rsidR="005777FE" w:rsidRPr="005777FE" w:rsidRDefault="005777FE" w:rsidP="005777FE">
      <w:pPr>
        <w:widowControl w:val="0"/>
        <w:spacing w:after="0" w:line="240" w:lineRule="auto"/>
        <w:jc w:val="both"/>
        <w:rPr>
          <w:rFonts w:ascii="Times New Roman" w:eastAsia="Times New Roman" w:hAnsi="Times New Roman" w:cs="Times New Roman"/>
          <w:sz w:val="24"/>
          <w:szCs w:val="24"/>
          <w:u w:val="single"/>
          <w:lang w:eastAsia="pl-PL" w:bidi="pl-PL"/>
        </w:rPr>
      </w:pPr>
    </w:p>
    <w:p w:rsidR="005777FE" w:rsidRPr="00A06758" w:rsidRDefault="005777FE" w:rsidP="000D55D7">
      <w:pPr>
        <w:widowControl w:val="0"/>
        <w:spacing w:after="0" w:line="240" w:lineRule="auto"/>
        <w:jc w:val="both"/>
        <w:rPr>
          <w:rFonts w:ascii="Times New Roman" w:eastAsia="Times New Roman" w:hAnsi="Times New Roman" w:cs="Times New Roman"/>
          <w:sz w:val="24"/>
          <w:szCs w:val="24"/>
          <w:lang w:eastAsia="pl-PL" w:bidi="pl-PL"/>
        </w:rPr>
      </w:pPr>
      <w:r w:rsidRPr="00A06758">
        <w:rPr>
          <w:rFonts w:ascii="Times New Roman" w:eastAsia="Times New Roman" w:hAnsi="Times New Roman" w:cs="Times New Roman"/>
          <w:sz w:val="24"/>
          <w:szCs w:val="24"/>
          <w:lang w:eastAsia="pl-PL" w:bidi="pl-PL"/>
        </w:rPr>
        <w:t>Warunki przyjęcia do ŚDS</w:t>
      </w:r>
      <w:r w:rsidR="00D66ECE">
        <w:rPr>
          <w:rFonts w:ascii="Times New Roman" w:eastAsia="Times New Roman" w:hAnsi="Times New Roman" w:cs="Times New Roman"/>
          <w:sz w:val="24"/>
          <w:szCs w:val="24"/>
          <w:lang w:eastAsia="pl-PL" w:bidi="pl-PL"/>
        </w:rPr>
        <w:t>:</w:t>
      </w:r>
    </w:p>
    <w:p w:rsidR="005777FE" w:rsidRPr="005777FE" w:rsidRDefault="005777FE" w:rsidP="000D55D7">
      <w:pPr>
        <w:widowControl w:val="0"/>
        <w:spacing w:after="0" w:line="276"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 xml:space="preserve">Osoba starająca się o przyjęcie do ŚDS powinna złożyć do Miejskiego Ośrodka Pomocy Rodzinie </w:t>
      </w:r>
      <w:r w:rsidR="00263ABB">
        <w:rPr>
          <w:rFonts w:ascii="Times New Roman" w:eastAsia="Times New Roman" w:hAnsi="Times New Roman" w:cs="Times New Roman"/>
          <w:sz w:val="24"/>
          <w:szCs w:val="24"/>
          <w:lang w:eastAsia="pl-PL" w:bidi="pl-PL"/>
        </w:rPr>
        <w:br/>
      </w:r>
      <w:r w:rsidRPr="005777FE">
        <w:rPr>
          <w:rFonts w:ascii="Times New Roman" w:eastAsia="Times New Roman" w:hAnsi="Times New Roman" w:cs="Times New Roman"/>
          <w:sz w:val="24"/>
          <w:szCs w:val="24"/>
          <w:lang w:eastAsia="pl-PL" w:bidi="pl-PL"/>
        </w:rPr>
        <w:t>w Opolu:</w:t>
      </w:r>
    </w:p>
    <w:p w:rsidR="008822B0" w:rsidRDefault="005777FE" w:rsidP="007D4119">
      <w:pPr>
        <w:pStyle w:val="Akapitzlist"/>
        <w:widowControl w:val="0"/>
        <w:numPr>
          <w:ilvl w:val="0"/>
          <w:numId w:val="34"/>
        </w:numPr>
        <w:tabs>
          <w:tab w:val="left" w:pos="284"/>
        </w:tabs>
        <w:spacing w:after="0"/>
        <w:ind w:left="0" w:firstLine="0"/>
        <w:jc w:val="both"/>
        <w:rPr>
          <w:rFonts w:ascii="Times New Roman" w:eastAsia="Times New Roman" w:hAnsi="Times New Roman"/>
          <w:sz w:val="24"/>
          <w:szCs w:val="24"/>
          <w:lang w:eastAsia="pl-PL" w:bidi="pl-PL"/>
        </w:rPr>
      </w:pPr>
      <w:r w:rsidRPr="008822B0">
        <w:rPr>
          <w:rFonts w:ascii="Times New Roman" w:eastAsia="Times New Roman" w:hAnsi="Times New Roman"/>
          <w:sz w:val="24"/>
          <w:szCs w:val="24"/>
          <w:lang w:eastAsia="pl-PL" w:bidi="pl-PL"/>
        </w:rPr>
        <w:t>wniosek o skierowanie do placówki</w:t>
      </w:r>
      <w:r w:rsidR="00D66ECE">
        <w:rPr>
          <w:rFonts w:ascii="Times New Roman" w:eastAsia="Times New Roman" w:hAnsi="Times New Roman"/>
          <w:sz w:val="24"/>
          <w:szCs w:val="24"/>
          <w:lang w:eastAsia="pl-PL" w:bidi="pl-PL"/>
        </w:rPr>
        <w:t>,</w:t>
      </w:r>
    </w:p>
    <w:p w:rsidR="008822B0" w:rsidRDefault="005777FE" w:rsidP="007D4119">
      <w:pPr>
        <w:pStyle w:val="Akapitzlist"/>
        <w:widowControl w:val="0"/>
        <w:numPr>
          <w:ilvl w:val="0"/>
          <w:numId w:val="34"/>
        </w:numPr>
        <w:tabs>
          <w:tab w:val="left" w:pos="284"/>
        </w:tabs>
        <w:spacing w:after="0"/>
        <w:ind w:hanging="720"/>
        <w:jc w:val="both"/>
        <w:rPr>
          <w:rFonts w:ascii="Times New Roman" w:eastAsia="Times New Roman" w:hAnsi="Times New Roman"/>
          <w:sz w:val="24"/>
          <w:szCs w:val="24"/>
          <w:lang w:eastAsia="pl-PL" w:bidi="pl-PL"/>
        </w:rPr>
      </w:pPr>
      <w:r w:rsidRPr="008822B0">
        <w:rPr>
          <w:rFonts w:ascii="Times New Roman" w:eastAsia="Times New Roman" w:hAnsi="Times New Roman"/>
          <w:sz w:val="24"/>
          <w:szCs w:val="24"/>
          <w:lang w:eastAsia="pl-PL" w:bidi="pl-PL"/>
        </w:rPr>
        <w:t>orzeczenie o niepełnosprawności lub orzeczenie o stopniu niepełnosprawności, o ile takie posiada</w:t>
      </w:r>
      <w:r w:rsidR="00D66ECE">
        <w:rPr>
          <w:rFonts w:ascii="Times New Roman" w:eastAsia="Times New Roman" w:hAnsi="Times New Roman"/>
          <w:sz w:val="24"/>
          <w:szCs w:val="24"/>
          <w:lang w:eastAsia="pl-PL" w:bidi="pl-PL"/>
        </w:rPr>
        <w:t>,</w:t>
      </w:r>
    </w:p>
    <w:p w:rsidR="008822B0" w:rsidRDefault="005777FE" w:rsidP="007D4119">
      <w:pPr>
        <w:pStyle w:val="Akapitzlist"/>
        <w:widowControl w:val="0"/>
        <w:numPr>
          <w:ilvl w:val="0"/>
          <w:numId w:val="34"/>
        </w:numPr>
        <w:tabs>
          <w:tab w:val="left" w:pos="284"/>
        </w:tabs>
        <w:spacing w:after="0"/>
        <w:ind w:left="284" w:hanging="284"/>
        <w:jc w:val="both"/>
        <w:rPr>
          <w:rFonts w:ascii="Times New Roman" w:eastAsia="Times New Roman" w:hAnsi="Times New Roman"/>
          <w:sz w:val="24"/>
          <w:szCs w:val="24"/>
          <w:lang w:eastAsia="pl-PL" w:bidi="pl-PL"/>
        </w:rPr>
      </w:pPr>
      <w:r w:rsidRPr="008822B0">
        <w:rPr>
          <w:rFonts w:ascii="Times New Roman" w:eastAsia="Times New Roman" w:hAnsi="Times New Roman"/>
          <w:sz w:val="24"/>
          <w:szCs w:val="24"/>
          <w:lang w:eastAsia="pl-PL" w:bidi="pl-PL"/>
        </w:rPr>
        <w:t>zaświadczenie lekarskie wydane przez lekarza psychiatrę lub lekarza neurologa o występujących zaburzeniach psychicznych</w:t>
      </w:r>
      <w:r w:rsidR="00D66ECE">
        <w:rPr>
          <w:rFonts w:ascii="Times New Roman" w:eastAsia="Times New Roman" w:hAnsi="Times New Roman"/>
          <w:sz w:val="24"/>
          <w:szCs w:val="24"/>
          <w:lang w:eastAsia="pl-PL" w:bidi="pl-PL"/>
        </w:rPr>
        <w:t>,</w:t>
      </w:r>
    </w:p>
    <w:p w:rsidR="005777FE" w:rsidRPr="008822B0" w:rsidRDefault="005777FE" w:rsidP="007D4119">
      <w:pPr>
        <w:pStyle w:val="Akapitzlist"/>
        <w:widowControl w:val="0"/>
        <w:numPr>
          <w:ilvl w:val="0"/>
          <w:numId w:val="34"/>
        </w:numPr>
        <w:tabs>
          <w:tab w:val="left" w:pos="284"/>
        </w:tabs>
        <w:spacing w:after="0"/>
        <w:ind w:left="284" w:hanging="284"/>
        <w:jc w:val="both"/>
        <w:rPr>
          <w:rFonts w:ascii="Times New Roman" w:eastAsia="Times New Roman" w:hAnsi="Times New Roman"/>
          <w:sz w:val="24"/>
          <w:szCs w:val="24"/>
          <w:lang w:eastAsia="pl-PL" w:bidi="pl-PL"/>
        </w:rPr>
      </w:pPr>
      <w:r w:rsidRPr="008822B0">
        <w:rPr>
          <w:rFonts w:ascii="Times New Roman" w:eastAsia="Times New Roman" w:hAnsi="Times New Roman"/>
          <w:sz w:val="24"/>
          <w:szCs w:val="24"/>
          <w:lang w:eastAsia="pl-PL" w:bidi="pl-PL"/>
        </w:rPr>
        <w:t xml:space="preserve">zaświadczenie lekarza rodzinnego o stanie zdrowia i o braku przeciwskazań do uczestnictwa </w:t>
      </w:r>
      <w:r w:rsidR="00263ABB">
        <w:rPr>
          <w:rFonts w:ascii="Times New Roman" w:eastAsia="Times New Roman" w:hAnsi="Times New Roman"/>
          <w:sz w:val="24"/>
          <w:szCs w:val="24"/>
          <w:lang w:eastAsia="pl-PL" w:bidi="pl-PL"/>
        </w:rPr>
        <w:br/>
      </w:r>
      <w:r w:rsidRPr="008822B0">
        <w:rPr>
          <w:rFonts w:ascii="Times New Roman" w:eastAsia="Times New Roman" w:hAnsi="Times New Roman"/>
          <w:sz w:val="24"/>
          <w:szCs w:val="24"/>
          <w:lang w:eastAsia="pl-PL" w:bidi="pl-PL"/>
        </w:rPr>
        <w:t xml:space="preserve">w zajęciach domu wraz z informacją o sprawności w zakresie lokomocji osób niepełnosprawnych fizycznie. </w:t>
      </w:r>
    </w:p>
    <w:p w:rsidR="005777FE" w:rsidRPr="005777FE" w:rsidRDefault="005777FE" w:rsidP="00A02A1C">
      <w:pPr>
        <w:widowControl w:val="0"/>
        <w:spacing w:after="0" w:line="276"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 xml:space="preserve">Skierowanie do ŚDS następuje w drodze decyzji administracyjnej, którą wydaje Dyrektor MOPR </w:t>
      </w:r>
      <w:r w:rsidR="00263ABB">
        <w:rPr>
          <w:rFonts w:ascii="Times New Roman" w:eastAsia="Times New Roman" w:hAnsi="Times New Roman" w:cs="Times New Roman"/>
          <w:sz w:val="24"/>
          <w:szCs w:val="24"/>
          <w:lang w:eastAsia="pl-PL" w:bidi="pl-PL"/>
        </w:rPr>
        <w:br/>
      </w:r>
      <w:r w:rsidRPr="005777FE">
        <w:rPr>
          <w:rFonts w:ascii="Times New Roman" w:eastAsia="Times New Roman" w:hAnsi="Times New Roman" w:cs="Times New Roman"/>
          <w:sz w:val="24"/>
          <w:szCs w:val="24"/>
          <w:lang w:eastAsia="pl-PL" w:bidi="pl-PL"/>
        </w:rPr>
        <w:t>po uprzednim zebraniu przez pracownika socjalnego MOPR wywiadu środowiskowego. Termin przyjęcia do placówki ustala Kierownik ŚDS w porozumieniu z uczestnikiem lub jego opiekunami.</w:t>
      </w:r>
    </w:p>
    <w:p w:rsidR="005777FE" w:rsidRPr="005777FE" w:rsidRDefault="005777FE" w:rsidP="00A02A1C">
      <w:pPr>
        <w:widowControl w:val="0"/>
        <w:spacing w:after="0" w:line="276"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W przypadku osoby, która nie jest mieszkańcem Opola ww. dokumenty składa się do ośrodka pomocy społecznej, właściwego ze względu na jej miejsce zamieszkania.</w:t>
      </w:r>
    </w:p>
    <w:p w:rsidR="005777FE" w:rsidRPr="005777FE" w:rsidRDefault="005777FE" w:rsidP="005777FE">
      <w:pPr>
        <w:widowControl w:val="0"/>
        <w:spacing w:after="0" w:line="240" w:lineRule="auto"/>
        <w:jc w:val="both"/>
        <w:rPr>
          <w:rFonts w:ascii="Times New Roman" w:eastAsia="Times New Roman" w:hAnsi="Times New Roman" w:cs="Times New Roman"/>
          <w:sz w:val="24"/>
          <w:szCs w:val="24"/>
          <w:lang w:eastAsia="pl-PL" w:bidi="pl-PL"/>
        </w:rPr>
      </w:pPr>
    </w:p>
    <w:p w:rsidR="005777FE" w:rsidRDefault="00AB67D3" w:rsidP="005777FE">
      <w:pPr>
        <w:widowControl w:val="0"/>
        <w:spacing w:after="0" w:line="240" w:lineRule="auto"/>
        <w:jc w:val="both"/>
        <w:rPr>
          <w:rFonts w:ascii="Times New Roman" w:eastAsia="Times New Roman" w:hAnsi="Times New Roman" w:cs="Times New Roman"/>
          <w:b/>
          <w:bCs/>
          <w:color w:val="000000"/>
          <w:sz w:val="24"/>
          <w:szCs w:val="24"/>
          <w:lang w:eastAsia="pl-PL" w:bidi="pl-PL"/>
        </w:rPr>
      </w:pPr>
      <w:r>
        <w:rPr>
          <w:rFonts w:ascii="Times New Roman" w:eastAsia="Times New Roman" w:hAnsi="Times New Roman" w:cs="Times New Roman"/>
          <w:b/>
          <w:bCs/>
          <w:color w:val="000000"/>
          <w:sz w:val="24"/>
          <w:szCs w:val="24"/>
          <w:lang w:eastAsia="pl-PL" w:bidi="pl-PL"/>
        </w:rPr>
        <w:t>Tabela 30</w:t>
      </w:r>
      <w:r w:rsidR="005777FE" w:rsidRPr="00C158D1">
        <w:rPr>
          <w:rFonts w:ascii="Times New Roman" w:eastAsia="Times New Roman" w:hAnsi="Times New Roman" w:cs="Times New Roman"/>
          <w:b/>
          <w:bCs/>
          <w:color w:val="000000"/>
          <w:sz w:val="24"/>
          <w:szCs w:val="24"/>
          <w:lang w:eastAsia="pl-PL" w:bidi="pl-PL"/>
        </w:rPr>
        <w:t>. Liczba osób korzystających z zajęć prowadzonych w ŚDS w latach 2017-2022</w:t>
      </w:r>
    </w:p>
    <w:p w:rsidR="00DC6C2B" w:rsidRPr="00C158D1" w:rsidRDefault="00DC6C2B" w:rsidP="005777FE">
      <w:pPr>
        <w:widowControl w:val="0"/>
        <w:spacing w:after="0" w:line="240" w:lineRule="auto"/>
        <w:jc w:val="both"/>
        <w:rPr>
          <w:rFonts w:ascii="Times New Roman" w:eastAsia="Times New Roman" w:hAnsi="Times New Roman" w:cs="Times New Roman"/>
          <w:b/>
          <w:bCs/>
          <w:color w:val="000000"/>
          <w:sz w:val="24"/>
          <w:szCs w:val="24"/>
          <w:lang w:eastAsia="pl-PL" w:bidi="pl-PL"/>
        </w:rPr>
      </w:pPr>
      <w:r>
        <w:rPr>
          <w:noProof/>
          <w:lang w:eastAsia="pl-PL"/>
        </w:rPr>
        <w:drawing>
          <wp:inline distT="0" distB="0" distL="0" distR="0" wp14:anchorId="6BD1EE07" wp14:editId="689BF745">
            <wp:extent cx="5939625" cy="2671638"/>
            <wp:effectExtent l="0" t="0" r="4445" b="14605"/>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5777FE" w:rsidRPr="005777FE" w:rsidRDefault="005777FE" w:rsidP="005777FE">
      <w:pPr>
        <w:widowControl w:val="0"/>
        <w:spacing w:after="0" w:line="240" w:lineRule="auto"/>
        <w:jc w:val="both"/>
        <w:rPr>
          <w:rFonts w:ascii="Times New Roman" w:eastAsia="Times New Roman" w:hAnsi="Times New Roman" w:cs="Times New Roman"/>
          <w:i/>
          <w:iCs/>
          <w:color w:val="000000"/>
          <w:sz w:val="20"/>
          <w:szCs w:val="20"/>
          <w:lang w:eastAsia="pl-PL" w:bidi="pl-PL"/>
        </w:rPr>
      </w:pPr>
      <w:r w:rsidRPr="005777FE">
        <w:rPr>
          <w:rFonts w:ascii="Times New Roman" w:eastAsia="Times New Roman" w:hAnsi="Times New Roman" w:cs="Times New Roman"/>
          <w:i/>
          <w:iCs/>
          <w:color w:val="000000"/>
          <w:sz w:val="20"/>
          <w:szCs w:val="20"/>
          <w:lang w:eastAsia="pl-PL" w:bidi="pl-PL"/>
        </w:rPr>
        <w:t>Źródło: dane Środowiskowych Domów Samopomocy</w:t>
      </w:r>
    </w:p>
    <w:p w:rsidR="005777FE" w:rsidRDefault="005777FE" w:rsidP="005777FE">
      <w:pPr>
        <w:widowControl w:val="0"/>
        <w:spacing w:after="0" w:line="240" w:lineRule="auto"/>
        <w:jc w:val="both"/>
        <w:rPr>
          <w:rFonts w:ascii="Times New Roman" w:eastAsia="Times New Roman" w:hAnsi="Times New Roman" w:cs="Times New Roman"/>
          <w:i/>
          <w:iCs/>
          <w:color w:val="000000"/>
          <w:sz w:val="20"/>
          <w:szCs w:val="20"/>
          <w:lang w:eastAsia="pl-PL" w:bidi="pl-PL"/>
        </w:rPr>
      </w:pPr>
    </w:p>
    <w:p w:rsidR="00532A7B" w:rsidRPr="005777FE" w:rsidRDefault="00532A7B" w:rsidP="005777FE">
      <w:pPr>
        <w:widowControl w:val="0"/>
        <w:spacing w:after="0" w:line="240" w:lineRule="auto"/>
        <w:jc w:val="both"/>
        <w:rPr>
          <w:rFonts w:ascii="Times New Roman" w:eastAsia="Times New Roman" w:hAnsi="Times New Roman" w:cs="Times New Roman"/>
          <w:i/>
          <w:iCs/>
          <w:color w:val="000000"/>
          <w:sz w:val="20"/>
          <w:szCs w:val="20"/>
          <w:lang w:eastAsia="pl-PL" w:bidi="pl-PL"/>
        </w:rPr>
      </w:pPr>
    </w:p>
    <w:p w:rsidR="005777FE" w:rsidRPr="00532A7B" w:rsidRDefault="005777FE" w:rsidP="002229E6">
      <w:pPr>
        <w:widowControl w:val="0"/>
        <w:numPr>
          <w:ilvl w:val="0"/>
          <w:numId w:val="11"/>
        </w:numPr>
        <w:tabs>
          <w:tab w:val="left" w:pos="270"/>
        </w:tabs>
        <w:spacing w:after="0" w:line="240" w:lineRule="auto"/>
        <w:jc w:val="both"/>
        <w:rPr>
          <w:rFonts w:ascii="Times New Roman" w:eastAsia="Times New Roman" w:hAnsi="Times New Roman" w:cs="Times New Roman"/>
          <w:b/>
          <w:i/>
          <w:sz w:val="24"/>
          <w:szCs w:val="24"/>
          <w:lang w:eastAsia="pl-PL" w:bidi="pl-PL"/>
        </w:rPr>
      </w:pPr>
      <w:r w:rsidRPr="00532A7B">
        <w:rPr>
          <w:rFonts w:ascii="Times New Roman" w:eastAsia="Times New Roman" w:hAnsi="Times New Roman" w:cs="Times New Roman"/>
          <w:b/>
          <w:i/>
          <w:sz w:val="24"/>
          <w:szCs w:val="24"/>
          <w:u w:val="single"/>
          <w:lang w:eastAsia="pl-PL" w:bidi="pl-PL"/>
        </w:rPr>
        <w:t xml:space="preserve">ŚDS </w:t>
      </w:r>
      <w:r w:rsidR="00D66ECE">
        <w:rPr>
          <w:rFonts w:ascii="Times New Roman" w:eastAsia="Times New Roman" w:hAnsi="Times New Roman" w:cs="Times New Roman"/>
          <w:b/>
          <w:i/>
          <w:sz w:val="24"/>
          <w:szCs w:val="24"/>
          <w:u w:val="single"/>
          <w:lang w:eastAsia="pl-PL" w:bidi="pl-PL"/>
        </w:rPr>
        <w:t>„</w:t>
      </w:r>
      <w:r w:rsidRPr="00532A7B">
        <w:rPr>
          <w:rFonts w:ascii="Times New Roman" w:eastAsia="Times New Roman" w:hAnsi="Times New Roman" w:cs="Times New Roman"/>
          <w:b/>
          <w:i/>
          <w:sz w:val="24"/>
          <w:szCs w:val="24"/>
          <w:u w:val="single"/>
          <w:lang w:eastAsia="pl-PL" w:bidi="pl-PL"/>
        </w:rPr>
        <w:t>Magnolia</w:t>
      </w:r>
      <w:r w:rsidR="00D66ECE">
        <w:rPr>
          <w:rFonts w:ascii="Times New Roman" w:eastAsia="Times New Roman" w:hAnsi="Times New Roman" w:cs="Times New Roman"/>
          <w:b/>
          <w:i/>
          <w:sz w:val="24"/>
          <w:szCs w:val="24"/>
          <w:u w:val="single"/>
          <w:lang w:eastAsia="pl-PL" w:bidi="pl-PL"/>
        </w:rPr>
        <w:t>”</w:t>
      </w:r>
    </w:p>
    <w:p w:rsidR="005777FE" w:rsidRPr="005777FE" w:rsidRDefault="005777FE" w:rsidP="005777FE">
      <w:pPr>
        <w:spacing w:after="0" w:line="240" w:lineRule="auto"/>
        <w:jc w:val="both"/>
        <w:rPr>
          <w:rFonts w:ascii="Times New Roman" w:eastAsia="Times New Roman" w:hAnsi="Times New Roman" w:cs="Times New Roman"/>
          <w:bCs/>
          <w:sz w:val="24"/>
          <w:szCs w:val="24"/>
          <w:lang w:eastAsia="pl-PL"/>
        </w:rPr>
      </w:pPr>
      <w:r w:rsidRPr="005777FE">
        <w:rPr>
          <w:rFonts w:ascii="Times New Roman" w:eastAsia="Times New Roman" w:hAnsi="Times New Roman" w:cs="Times New Roman"/>
          <w:sz w:val="24"/>
          <w:szCs w:val="24"/>
          <w:lang w:eastAsia="pl-PL"/>
        </w:rPr>
        <w:t xml:space="preserve">Środowiskowy Dom Samopomocy dla Osób z Zaburzeniami Psychicznymi „Magnolia” </w:t>
      </w:r>
      <w:r w:rsidR="00B15A18">
        <w:rPr>
          <w:rFonts w:ascii="Times New Roman" w:eastAsia="Times New Roman" w:hAnsi="Times New Roman" w:cs="Times New Roman"/>
          <w:sz w:val="24"/>
          <w:szCs w:val="24"/>
          <w:lang w:eastAsia="pl-PL"/>
        </w:rPr>
        <w:br/>
      </w:r>
      <w:r w:rsidRPr="005777FE">
        <w:rPr>
          <w:rFonts w:ascii="Times New Roman" w:eastAsia="Times New Roman" w:hAnsi="Times New Roman" w:cs="Times New Roman"/>
          <w:sz w:val="24"/>
          <w:szCs w:val="24"/>
          <w:lang w:eastAsia="pl-PL"/>
        </w:rPr>
        <w:t xml:space="preserve">w Opolu jest dziennym ośrodkiem wsparcia, w którym profesjonalną opiekę i wsparcie </w:t>
      </w:r>
      <w:r w:rsidRPr="005777FE">
        <w:rPr>
          <w:rFonts w:ascii="Times New Roman" w:eastAsia="Times New Roman" w:hAnsi="Times New Roman" w:cs="Times New Roman"/>
          <w:bCs/>
          <w:sz w:val="24"/>
          <w:szCs w:val="24"/>
          <w:lang w:eastAsia="pl-PL"/>
        </w:rPr>
        <w:t>otrzymują osoby dorosłe z zaburzeniami psychicznymi. Dom posiada 90 miejsc, w tym:</w:t>
      </w:r>
    </w:p>
    <w:p w:rsidR="005777FE" w:rsidRPr="005777FE" w:rsidRDefault="005777FE" w:rsidP="007D4119">
      <w:pPr>
        <w:widowControl w:val="0"/>
        <w:numPr>
          <w:ilvl w:val="0"/>
          <w:numId w:val="21"/>
        </w:numPr>
        <w:spacing w:after="0" w:line="240" w:lineRule="auto"/>
        <w:ind w:left="426" w:hanging="426"/>
        <w:jc w:val="both"/>
        <w:rPr>
          <w:rFonts w:ascii="Times New Roman" w:eastAsia="Times New Roman" w:hAnsi="Times New Roman" w:cs="Times New Roman"/>
          <w:bCs/>
          <w:sz w:val="24"/>
          <w:szCs w:val="24"/>
          <w:lang w:eastAsia="pl-PL"/>
        </w:rPr>
      </w:pPr>
      <w:r w:rsidRPr="005777FE">
        <w:rPr>
          <w:rFonts w:ascii="Times New Roman" w:eastAsia="Times New Roman" w:hAnsi="Times New Roman" w:cs="Times New Roman"/>
          <w:bCs/>
          <w:sz w:val="24"/>
          <w:szCs w:val="24"/>
          <w:lang w:eastAsia="pl-PL"/>
        </w:rPr>
        <w:t xml:space="preserve">30 miejsc w obiekcie przy ul. </w:t>
      </w:r>
      <w:r w:rsidR="00BF22F4">
        <w:rPr>
          <w:rFonts w:ascii="Times New Roman" w:eastAsia="Times New Roman" w:hAnsi="Times New Roman" w:cs="Times New Roman"/>
          <w:bCs/>
          <w:sz w:val="24"/>
          <w:szCs w:val="24"/>
          <w:lang w:eastAsia="pl-PL"/>
        </w:rPr>
        <w:t xml:space="preserve">A. </w:t>
      </w:r>
      <w:proofErr w:type="spellStart"/>
      <w:r w:rsidRPr="005777FE">
        <w:rPr>
          <w:rFonts w:ascii="Times New Roman" w:eastAsia="Times New Roman" w:hAnsi="Times New Roman" w:cs="Times New Roman"/>
          <w:bCs/>
          <w:sz w:val="24"/>
          <w:szCs w:val="24"/>
          <w:lang w:eastAsia="pl-PL"/>
        </w:rPr>
        <w:t>Dambonia</w:t>
      </w:r>
      <w:proofErr w:type="spellEnd"/>
      <w:r w:rsidRPr="005777FE">
        <w:rPr>
          <w:rFonts w:ascii="Times New Roman" w:eastAsia="Times New Roman" w:hAnsi="Times New Roman" w:cs="Times New Roman"/>
          <w:bCs/>
          <w:sz w:val="24"/>
          <w:szCs w:val="24"/>
          <w:lang w:eastAsia="pl-PL"/>
        </w:rPr>
        <w:t xml:space="preserve"> 3 (Dom typ A) – dla osób przewlekle psychicznie chorych,</w:t>
      </w:r>
    </w:p>
    <w:p w:rsidR="005777FE" w:rsidRPr="005777FE" w:rsidRDefault="005777FE" w:rsidP="007D4119">
      <w:pPr>
        <w:widowControl w:val="0"/>
        <w:numPr>
          <w:ilvl w:val="0"/>
          <w:numId w:val="21"/>
        </w:numPr>
        <w:spacing w:after="0" w:line="240" w:lineRule="auto"/>
        <w:ind w:left="426" w:hanging="426"/>
        <w:jc w:val="both"/>
        <w:rPr>
          <w:rFonts w:ascii="Times New Roman" w:eastAsia="Times New Roman" w:hAnsi="Times New Roman" w:cs="Times New Roman"/>
          <w:bCs/>
          <w:sz w:val="24"/>
          <w:szCs w:val="24"/>
          <w:lang w:eastAsia="pl-PL"/>
        </w:rPr>
      </w:pPr>
      <w:r w:rsidRPr="005777FE">
        <w:rPr>
          <w:rFonts w:ascii="Times New Roman" w:eastAsia="Times New Roman" w:hAnsi="Times New Roman" w:cs="Times New Roman"/>
          <w:bCs/>
          <w:sz w:val="24"/>
          <w:szCs w:val="24"/>
          <w:lang w:eastAsia="pl-PL"/>
        </w:rPr>
        <w:t xml:space="preserve">30 miejsc w obiekcie przy ul. </w:t>
      </w:r>
      <w:r w:rsidR="00BF22F4">
        <w:rPr>
          <w:rFonts w:ascii="Times New Roman" w:eastAsia="Times New Roman" w:hAnsi="Times New Roman" w:cs="Times New Roman"/>
          <w:bCs/>
          <w:sz w:val="24"/>
          <w:szCs w:val="24"/>
          <w:lang w:eastAsia="pl-PL"/>
        </w:rPr>
        <w:t xml:space="preserve">A. </w:t>
      </w:r>
      <w:proofErr w:type="spellStart"/>
      <w:r w:rsidRPr="005777FE">
        <w:rPr>
          <w:rFonts w:ascii="Times New Roman" w:eastAsia="Times New Roman" w:hAnsi="Times New Roman" w:cs="Times New Roman"/>
          <w:bCs/>
          <w:sz w:val="24"/>
          <w:szCs w:val="24"/>
          <w:lang w:eastAsia="pl-PL"/>
        </w:rPr>
        <w:t>Damobnia</w:t>
      </w:r>
      <w:proofErr w:type="spellEnd"/>
      <w:r w:rsidRPr="005777FE">
        <w:rPr>
          <w:rFonts w:ascii="Times New Roman" w:eastAsia="Times New Roman" w:hAnsi="Times New Roman" w:cs="Times New Roman"/>
          <w:bCs/>
          <w:sz w:val="24"/>
          <w:szCs w:val="24"/>
          <w:lang w:eastAsia="pl-PL"/>
        </w:rPr>
        <w:t xml:space="preserve"> 3 (Dom typ B) – dla osób z niepełnosprawnością intelektualną,</w:t>
      </w:r>
    </w:p>
    <w:p w:rsidR="005777FE" w:rsidRPr="005777FE" w:rsidRDefault="005777FE" w:rsidP="007D4119">
      <w:pPr>
        <w:widowControl w:val="0"/>
        <w:numPr>
          <w:ilvl w:val="0"/>
          <w:numId w:val="21"/>
        </w:numPr>
        <w:spacing w:after="0" w:line="240" w:lineRule="auto"/>
        <w:ind w:left="426" w:hanging="426"/>
        <w:jc w:val="both"/>
        <w:rPr>
          <w:rFonts w:ascii="Times New Roman" w:eastAsia="Times New Roman" w:hAnsi="Times New Roman" w:cs="Times New Roman"/>
          <w:bCs/>
          <w:sz w:val="24"/>
          <w:szCs w:val="24"/>
          <w:lang w:eastAsia="pl-PL"/>
        </w:rPr>
      </w:pPr>
      <w:r w:rsidRPr="005777FE">
        <w:rPr>
          <w:rFonts w:ascii="Times New Roman" w:eastAsia="Times New Roman" w:hAnsi="Times New Roman" w:cs="Times New Roman"/>
          <w:bCs/>
          <w:sz w:val="24"/>
          <w:szCs w:val="24"/>
          <w:lang w:eastAsia="pl-PL"/>
        </w:rPr>
        <w:t>30 miejsc w obiekcie przy ul. Stoińskiego 8 (Dom typ C) – dla osób wykazujących inne zaburzenia czynności psychicznych, w tym z demencją i chorobą Alzheimera.</w:t>
      </w:r>
    </w:p>
    <w:p w:rsidR="005777FE" w:rsidRPr="005777FE" w:rsidRDefault="005777FE" w:rsidP="005777FE">
      <w:pPr>
        <w:spacing w:after="0" w:line="240" w:lineRule="auto"/>
        <w:jc w:val="both"/>
        <w:rPr>
          <w:rFonts w:ascii="Times New Roman" w:eastAsia="Times New Roman" w:hAnsi="Times New Roman" w:cs="Times New Roman"/>
          <w:sz w:val="24"/>
          <w:szCs w:val="24"/>
          <w:lang w:eastAsia="pl-PL"/>
        </w:rPr>
      </w:pPr>
      <w:r w:rsidRPr="005777FE">
        <w:rPr>
          <w:rFonts w:ascii="Times New Roman" w:eastAsia="Calibri" w:hAnsi="Times New Roman" w:cs="Times New Roman"/>
          <w:sz w:val="24"/>
          <w:szCs w:val="24"/>
        </w:rPr>
        <w:lastRenderedPageBreak/>
        <w:t xml:space="preserve">W ŚDS „Magnolia” realizowane są treningi funkcjonowania w życiu codziennym, treningi umiejętności interpersonalnych, rozwiązywania problemów i treningi umiejętności spędzania czasu wolnego. Prowadzona jest terapia zajęciowa i zajęcia dotyczące zachowań prozdrowotnych. Świadczone jest poradnictwo psychologiczne, pedagogiczne i socjalne. Udzielane jest wsparcie </w:t>
      </w:r>
      <w:r w:rsidR="000D55D7">
        <w:rPr>
          <w:rFonts w:ascii="Times New Roman" w:eastAsia="Calibri" w:hAnsi="Times New Roman" w:cs="Times New Roman"/>
          <w:sz w:val="24"/>
          <w:szCs w:val="24"/>
        </w:rPr>
        <w:br/>
      </w:r>
      <w:r w:rsidRPr="005777FE">
        <w:rPr>
          <w:rFonts w:ascii="Times New Roman" w:eastAsia="Calibri" w:hAnsi="Times New Roman" w:cs="Times New Roman"/>
          <w:sz w:val="24"/>
          <w:szCs w:val="24"/>
        </w:rPr>
        <w:t xml:space="preserve">w zakresie opieki zdrowotnej oraz podejmowane są działania przygotowujące Uczestników </w:t>
      </w:r>
      <w:r w:rsidR="000D55D7">
        <w:rPr>
          <w:rFonts w:ascii="Times New Roman" w:eastAsia="Calibri" w:hAnsi="Times New Roman" w:cs="Times New Roman"/>
          <w:sz w:val="24"/>
          <w:szCs w:val="24"/>
        </w:rPr>
        <w:br/>
      </w:r>
      <w:r w:rsidRPr="005777FE">
        <w:rPr>
          <w:rFonts w:ascii="Times New Roman" w:eastAsia="Calibri" w:hAnsi="Times New Roman" w:cs="Times New Roman"/>
          <w:sz w:val="24"/>
          <w:szCs w:val="24"/>
        </w:rPr>
        <w:t>do podjęcia zatrudnienia.</w:t>
      </w:r>
      <w:r w:rsidRPr="005777FE">
        <w:rPr>
          <w:rFonts w:ascii="Times New Roman" w:eastAsia="Times New Roman" w:hAnsi="Times New Roman" w:cs="Times New Roman"/>
          <w:sz w:val="24"/>
          <w:szCs w:val="24"/>
          <w:lang w:eastAsia="pl-PL"/>
        </w:rPr>
        <w:t xml:space="preserve"> </w:t>
      </w:r>
      <w:r w:rsidRPr="005777FE">
        <w:rPr>
          <w:rFonts w:ascii="Times New Roman" w:eastAsia="Calibri" w:hAnsi="Times New Roman" w:cs="Times New Roman"/>
          <w:sz w:val="24"/>
          <w:szCs w:val="24"/>
        </w:rPr>
        <w:t xml:space="preserve">Kadrę merytoryczną tworzą: psycholodzy, terapeuci, specjalista pracy socjalnej oraz opiekunowie. </w:t>
      </w:r>
      <w:r w:rsidR="00D66ECE">
        <w:rPr>
          <w:rFonts w:ascii="Times New Roman" w:eastAsia="Calibri" w:hAnsi="Times New Roman" w:cs="Times New Roman"/>
          <w:sz w:val="24"/>
          <w:szCs w:val="24"/>
        </w:rPr>
        <w:t>P</w:t>
      </w:r>
      <w:r w:rsidRPr="005777FE">
        <w:rPr>
          <w:rFonts w:ascii="Times New Roman" w:eastAsia="Calibri" w:hAnsi="Times New Roman" w:cs="Times New Roman"/>
          <w:sz w:val="24"/>
          <w:szCs w:val="24"/>
        </w:rPr>
        <w:t>racownicy dostosowują formy pracy z</w:t>
      </w:r>
      <w:r w:rsidR="000D55D7">
        <w:rPr>
          <w:rFonts w:ascii="Times New Roman" w:eastAsia="Calibri" w:hAnsi="Times New Roman" w:cs="Times New Roman"/>
          <w:sz w:val="24"/>
          <w:szCs w:val="24"/>
        </w:rPr>
        <w:t xml:space="preserve"> u</w:t>
      </w:r>
      <w:r w:rsidRPr="005777FE">
        <w:rPr>
          <w:rFonts w:ascii="Times New Roman" w:eastAsia="Calibri" w:hAnsi="Times New Roman" w:cs="Times New Roman"/>
          <w:sz w:val="24"/>
          <w:szCs w:val="24"/>
        </w:rPr>
        <w:t xml:space="preserve">czestnikiem do </w:t>
      </w:r>
      <w:r w:rsidR="000D55D7">
        <w:rPr>
          <w:rFonts w:ascii="Times New Roman" w:eastAsia="Calibri" w:hAnsi="Times New Roman" w:cs="Times New Roman"/>
          <w:sz w:val="24"/>
          <w:szCs w:val="24"/>
        </w:rPr>
        <w:t>j</w:t>
      </w:r>
      <w:r w:rsidRPr="005777FE">
        <w:rPr>
          <w:rFonts w:ascii="Times New Roman" w:eastAsia="Calibri" w:hAnsi="Times New Roman" w:cs="Times New Roman"/>
          <w:sz w:val="24"/>
          <w:szCs w:val="24"/>
        </w:rPr>
        <w:t>ego możliwości psychofizycznych, aktualnego samopoczucia i kondycji oraz zainteresowań.</w:t>
      </w:r>
    </w:p>
    <w:p w:rsidR="005777FE" w:rsidRPr="005777FE" w:rsidRDefault="005777FE" w:rsidP="005777FE">
      <w:pPr>
        <w:spacing w:after="0" w:line="240" w:lineRule="auto"/>
        <w:jc w:val="both"/>
        <w:rPr>
          <w:rFonts w:ascii="Times New Roman" w:eastAsia="Times New Roman" w:hAnsi="Times New Roman" w:cs="Times New Roman"/>
          <w:sz w:val="24"/>
          <w:szCs w:val="24"/>
          <w:lang w:eastAsia="pl-PL"/>
        </w:rPr>
      </w:pPr>
    </w:p>
    <w:p w:rsidR="005777FE" w:rsidRPr="00532A7B" w:rsidRDefault="005777FE" w:rsidP="002229E6">
      <w:pPr>
        <w:widowControl w:val="0"/>
        <w:numPr>
          <w:ilvl w:val="0"/>
          <w:numId w:val="11"/>
        </w:numPr>
        <w:tabs>
          <w:tab w:val="left" w:pos="298"/>
        </w:tabs>
        <w:spacing w:after="0" w:line="240" w:lineRule="auto"/>
        <w:jc w:val="both"/>
        <w:rPr>
          <w:rFonts w:ascii="Times New Roman" w:eastAsia="Times New Roman" w:hAnsi="Times New Roman" w:cs="Times New Roman"/>
          <w:b/>
          <w:i/>
          <w:sz w:val="24"/>
          <w:szCs w:val="24"/>
          <w:lang w:eastAsia="pl-PL" w:bidi="pl-PL"/>
        </w:rPr>
      </w:pPr>
      <w:r w:rsidRPr="00532A7B">
        <w:rPr>
          <w:rFonts w:ascii="Times New Roman" w:eastAsia="Times New Roman" w:hAnsi="Times New Roman" w:cs="Times New Roman"/>
          <w:b/>
          <w:i/>
          <w:sz w:val="24"/>
          <w:szCs w:val="24"/>
          <w:u w:val="single"/>
          <w:lang w:eastAsia="pl-PL" w:bidi="pl-PL"/>
        </w:rPr>
        <w:t>ŚDS Fundacji</w:t>
      </w:r>
    </w:p>
    <w:p w:rsidR="005777FE" w:rsidRPr="005777FE" w:rsidRDefault="005777FE" w:rsidP="005777FE">
      <w:pPr>
        <w:widowControl w:val="0"/>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 xml:space="preserve">ŚDS Fundacji jest ośrodkiem wsparcia dziennego pobytu dla osób z upośledzeniem umysłowym </w:t>
      </w:r>
      <w:r w:rsidR="009E4734">
        <w:rPr>
          <w:rFonts w:ascii="Times New Roman" w:eastAsia="Times New Roman" w:hAnsi="Times New Roman" w:cs="Times New Roman"/>
          <w:sz w:val="24"/>
          <w:szCs w:val="24"/>
          <w:lang w:eastAsia="pl-PL" w:bidi="pl-PL"/>
        </w:rPr>
        <w:br/>
      </w:r>
      <w:r w:rsidRPr="005777FE">
        <w:rPr>
          <w:rFonts w:ascii="Times New Roman" w:eastAsia="Times New Roman" w:hAnsi="Times New Roman" w:cs="Times New Roman"/>
          <w:sz w:val="24"/>
          <w:szCs w:val="24"/>
          <w:lang w:eastAsia="pl-PL" w:bidi="pl-PL"/>
        </w:rPr>
        <w:t>w stopniu znacznym, umiarkowanym i upośledzeniem umysłowym w stopniu lekkim, gdy występują jednocześnie inne zaburzenia zwłaszcza neurologiczne.</w:t>
      </w:r>
    </w:p>
    <w:p w:rsidR="005777FE" w:rsidRPr="005777FE" w:rsidRDefault="005777FE" w:rsidP="005777FE">
      <w:pPr>
        <w:widowControl w:val="0"/>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ŚDS Fundacji jest przygotowany do przyjęcia osób z upośledzeniem intelektualnym i jednocześnie współistniejącą niepełnosprawnością ruchową, osób niewidomych i słabowidzących, niesłyszących oraz posiadających inne zaburzenia neurologiczne i metaboliczne.</w:t>
      </w:r>
    </w:p>
    <w:p w:rsidR="005777FE" w:rsidRPr="005777FE" w:rsidRDefault="005777FE" w:rsidP="005777FE">
      <w:pPr>
        <w:widowControl w:val="0"/>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 xml:space="preserve">Głównym celem działalności ŚDS Fundacji jest wspieranie i pomoc w przezwyciężaniu trudnych sytuacji życiowych, barier w integracji, rozwiązywanie specyficznych problemów osób </w:t>
      </w:r>
      <w:r w:rsidR="009E4734">
        <w:rPr>
          <w:rFonts w:ascii="Times New Roman" w:eastAsia="Times New Roman" w:hAnsi="Times New Roman" w:cs="Times New Roman"/>
          <w:sz w:val="24"/>
          <w:szCs w:val="24"/>
          <w:lang w:eastAsia="pl-PL" w:bidi="pl-PL"/>
        </w:rPr>
        <w:br/>
      </w:r>
      <w:r w:rsidRPr="005777FE">
        <w:rPr>
          <w:rFonts w:ascii="Times New Roman" w:eastAsia="Times New Roman" w:hAnsi="Times New Roman" w:cs="Times New Roman"/>
          <w:sz w:val="24"/>
          <w:szCs w:val="24"/>
          <w:lang w:eastAsia="pl-PL" w:bidi="pl-PL"/>
        </w:rPr>
        <w:t xml:space="preserve">z </w:t>
      </w:r>
      <w:r w:rsidR="000D55D7">
        <w:rPr>
          <w:rFonts w:ascii="Times New Roman" w:eastAsia="Times New Roman" w:hAnsi="Times New Roman" w:cs="Times New Roman"/>
          <w:sz w:val="24"/>
          <w:szCs w:val="24"/>
          <w:lang w:eastAsia="pl-PL" w:bidi="pl-PL"/>
        </w:rPr>
        <w:t>n</w:t>
      </w:r>
      <w:r w:rsidRPr="005777FE">
        <w:rPr>
          <w:rFonts w:ascii="Times New Roman" w:eastAsia="Times New Roman" w:hAnsi="Times New Roman" w:cs="Times New Roman"/>
          <w:sz w:val="24"/>
          <w:szCs w:val="24"/>
          <w:lang w:eastAsia="pl-PL" w:bidi="pl-PL"/>
        </w:rPr>
        <w:t>iepełnosprawnością intelektualną i ich rodzin. ŚDS Fundacji udziela wsparcia i aktywizuje uczestników poprzez, m.in.:</w:t>
      </w:r>
    </w:p>
    <w:p w:rsidR="005777FE" w:rsidRPr="005777FE" w:rsidRDefault="005777FE" w:rsidP="002229E6">
      <w:pPr>
        <w:widowControl w:val="0"/>
        <w:numPr>
          <w:ilvl w:val="0"/>
          <w:numId w:val="12"/>
        </w:numPr>
        <w:tabs>
          <w:tab w:val="left" w:pos="426"/>
        </w:tabs>
        <w:spacing w:after="0" w:line="240" w:lineRule="auto"/>
        <w:ind w:left="426" w:hanging="426"/>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tworzenie warunków do nabycia umiejętności wykonywania podstawowych czynności życia społecznego,</w:t>
      </w:r>
    </w:p>
    <w:p w:rsidR="005777FE" w:rsidRPr="005777FE" w:rsidRDefault="005777FE" w:rsidP="002229E6">
      <w:pPr>
        <w:widowControl w:val="0"/>
        <w:numPr>
          <w:ilvl w:val="0"/>
          <w:numId w:val="12"/>
        </w:numPr>
        <w:tabs>
          <w:tab w:val="left" w:pos="426"/>
        </w:tabs>
        <w:spacing w:after="0" w:line="240" w:lineRule="auto"/>
        <w:ind w:left="720" w:hanging="720"/>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podtrzymywanie i rozwijanie umiejętności niezbędnych do możliwie samodzielnego życia,</w:t>
      </w:r>
    </w:p>
    <w:p w:rsidR="005777FE" w:rsidRPr="005777FE" w:rsidRDefault="005777FE" w:rsidP="002229E6">
      <w:pPr>
        <w:widowControl w:val="0"/>
        <w:numPr>
          <w:ilvl w:val="0"/>
          <w:numId w:val="12"/>
        </w:numPr>
        <w:tabs>
          <w:tab w:val="left" w:pos="426"/>
        </w:tabs>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wsparcie psychologiczne i terapeutyczne,</w:t>
      </w:r>
    </w:p>
    <w:p w:rsidR="005777FE" w:rsidRPr="005777FE" w:rsidRDefault="005777FE" w:rsidP="002229E6">
      <w:pPr>
        <w:widowControl w:val="0"/>
        <w:numPr>
          <w:ilvl w:val="0"/>
          <w:numId w:val="12"/>
        </w:numPr>
        <w:tabs>
          <w:tab w:val="left" w:pos="426"/>
        </w:tabs>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organizację terapii zajęciowej.</w:t>
      </w:r>
    </w:p>
    <w:p w:rsidR="005777FE" w:rsidRDefault="005777FE" w:rsidP="005777FE">
      <w:pPr>
        <w:spacing w:after="0" w:line="240" w:lineRule="auto"/>
        <w:jc w:val="both"/>
        <w:rPr>
          <w:rFonts w:ascii="Times New Roman" w:eastAsia="Times New Roman" w:hAnsi="Times New Roman" w:cs="Times New Roman"/>
          <w:strike/>
          <w:sz w:val="24"/>
          <w:szCs w:val="24"/>
          <w:lang w:eastAsia="pl-PL"/>
        </w:rPr>
      </w:pPr>
    </w:p>
    <w:p w:rsidR="005777FE" w:rsidRDefault="005777FE" w:rsidP="005777FE">
      <w:pPr>
        <w:widowControl w:val="0"/>
        <w:spacing w:after="0" w:line="240" w:lineRule="auto"/>
        <w:jc w:val="both"/>
        <w:rPr>
          <w:rFonts w:ascii="Times New Roman" w:eastAsia="Times New Roman" w:hAnsi="Times New Roman" w:cs="Times New Roman"/>
          <w:b/>
          <w:bCs/>
          <w:color w:val="000000"/>
          <w:sz w:val="24"/>
          <w:szCs w:val="24"/>
          <w:lang w:eastAsia="pl-PL" w:bidi="pl-PL"/>
        </w:rPr>
      </w:pPr>
      <w:r w:rsidRPr="005777FE">
        <w:rPr>
          <w:rFonts w:ascii="Times New Roman" w:eastAsia="Times New Roman" w:hAnsi="Times New Roman" w:cs="Times New Roman"/>
          <w:b/>
          <w:bCs/>
          <w:color w:val="000000"/>
          <w:sz w:val="24"/>
          <w:szCs w:val="24"/>
          <w:lang w:eastAsia="pl-PL" w:bidi="pl-PL"/>
        </w:rPr>
        <w:t>Tabela 31. Liczba osób korzystających z zajęć prowadzonych w ŚDS w latach 2017-2022</w:t>
      </w:r>
    </w:p>
    <w:p w:rsidR="000D55D7" w:rsidRPr="005777FE" w:rsidRDefault="000D55D7" w:rsidP="005777FE">
      <w:pPr>
        <w:widowControl w:val="0"/>
        <w:spacing w:after="0" w:line="240" w:lineRule="auto"/>
        <w:jc w:val="both"/>
        <w:rPr>
          <w:rFonts w:ascii="Times New Roman" w:eastAsia="Times New Roman" w:hAnsi="Times New Roman" w:cs="Times New Roman"/>
          <w:b/>
          <w:bCs/>
          <w:color w:val="000000"/>
          <w:sz w:val="24"/>
          <w:szCs w:val="24"/>
          <w:lang w:eastAsia="pl-PL" w:bidi="pl-PL"/>
        </w:rPr>
      </w:pPr>
    </w:p>
    <w:tbl>
      <w:tblPr>
        <w:tblStyle w:val="Tabelasiatki5ciemnaakcent2"/>
        <w:tblW w:w="9640" w:type="dxa"/>
        <w:tblLayout w:type="fixed"/>
        <w:tblLook w:val="04A0" w:firstRow="1" w:lastRow="0" w:firstColumn="1" w:lastColumn="0" w:noHBand="0" w:noVBand="1"/>
      </w:tblPr>
      <w:tblGrid>
        <w:gridCol w:w="3564"/>
        <w:gridCol w:w="1398"/>
        <w:gridCol w:w="1134"/>
        <w:gridCol w:w="1134"/>
        <w:gridCol w:w="1270"/>
        <w:gridCol w:w="1140"/>
      </w:tblGrid>
      <w:tr w:rsidR="005777FE" w:rsidRPr="005777FE" w:rsidTr="0088653E">
        <w:trPr>
          <w:cnfStyle w:val="100000000000" w:firstRow="1" w:lastRow="0" w:firstColumn="0" w:lastColumn="0" w:oddVBand="0" w:evenVBand="0" w:oddHBand="0" w:evenHBand="0" w:firstRowFirstColumn="0" w:firstRowLastColumn="0" w:lastRowFirstColumn="0" w:lastRowLastColumn="0"/>
          <w:trHeight w:hRule="exact" w:val="533"/>
        </w:trPr>
        <w:tc>
          <w:tcPr>
            <w:cnfStyle w:val="001000000000" w:firstRow="0" w:lastRow="0" w:firstColumn="1" w:lastColumn="0" w:oddVBand="0" w:evenVBand="0" w:oddHBand="0" w:evenHBand="0" w:firstRowFirstColumn="0" w:firstRowLastColumn="0" w:lastRowFirstColumn="0" w:lastRowLastColumn="0"/>
            <w:tcW w:w="3564" w:type="dxa"/>
          </w:tcPr>
          <w:p w:rsidR="005777FE" w:rsidRPr="005777FE" w:rsidRDefault="005777FE" w:rsidP="005777FE">
            <w:pPr>
              <w:widowControl w:val="0"/>
              <w:tabs>
                <w:tab w:val="left" w:pos="2484"/>
              </w:tabs>
              <w:jc w:val="both"/>
              <w:rPr>
                <w:rFonts w:ascii="Times New Roman" w:eastAsia="Courier New" w:hAnsi="Times New Roman" w:cs="Times New Roman"/>
                <w:color w:val="000000"/>
                <w:sz w:val="24"/>
                <w:szCs w:val="24"/>
                <w:lang w:eastAsia="pl-PL" w:bidi="pl-PL"/>
              </w:rPr>
            </w:pPr>
            <w:r w:rsidRPr="005777FE">
              <w:rPr>
                <w:rFonts w:ascii="Times New Roman" w:eastAsia="Courier New" w:hAnsi="Times New Roman" w:cs="Times New Roman"/>
                <w:color w:val="000000"/>
                <w:sz w:val="24"/>
                <w:szCs w:val="24"/>
                <w:lang w:eastAsia="pl-PL" w:bidi="pl-PL"/>
              </w:rPr>
              <w:tab/>
            </w:r>
          </w:p>
        </w:tc>
        <w:tc>
          <w:tcPr>
            <w:tcW w:w="1398" w:type="dxa"/>
          </w:tcPr>
          <w:p w:rsidR="005777FE" w:rsidRPr="005777FE"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pl-PL" w:bidi="pl-PL"/>
              </w:rPr>
            </w:pPr>
            <w:r w:rsidRPr="005777FE">
              <w:rPr>
                <w:rFonts w:ascii="Times New Roman" w:eastAsia="Times New Roman" w:hAnsi="Times New Roman" w:cs="Times New Roman"/>
                <w:b w:val="0"/>
                <w:bCs w:val="0"/>
                <w:color w:val="000000"/>
                <w:sz w:val="24"/>
                <w:szCs w:val="24"/>
                <w:lang w:eastAsia="pl-PL" w:bidi="pl-PL"/>
              </w:rPr>
              <w:t>2017</w:t>
            </w:r>
          </w:p>
        </w:tc>
        <w:tc>
          <w:tcPr>
            <w:tcW w:w="1134" w:type="dxa"/>
          </w:tcPr>
          <w:p w:rsidR="005777FE" w:rsidRPr="005777FE"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pl-PL" w:bidi="pl-PL"/>
              </w:rPr>
            </w:pPr>
            <w:r w:rsidRPr="005777FE">
              <w:rPr>
                <w:rFonts w:ascii="Times New Roman" w:eastAsia="Times New Roman" w:hAnsi="Times New Roman" w:cs="Times New Roman"/>
                <w:b w:val="0"/>
                <w:bCs w:val="0"/>
                <w:color w:val="000000"/>
                <w:sz w:val="24"/>
                <w:szCs w:val="24"/>
                <w:lang w:eastAsia="pl-PL" w:bidi="pl-PL"/>
              </w:rPr>
              <w:t>2018</w:t>
            </w:r>
          </w:p>
        </w:tc>
        <w:tc>
          <w:tcPr>
            <w:tcW w:w="1134" w:type="dxa"/>
          </w:tcPr>
          <w:p w:rsidR="005777FE" w:rsidRPr="005777FE"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pl-PL" w:bidi="pl-PL"/>
              </w:rPr>
            </w:pPr>
            <w:r w:rsidRPr="005777FE">
              <w:rPr>
                <w:rFonts w:ascii="Times New Roman" w:eastAsia="Times New Roman" w:hAnsi="Times New Roman" w:cs="Times New Roman"/>
                <w:b w:val="0"/>
                <w:bCs w:val="0"/>
                <w:color w:val="000000"/>
                <w:sz w:val="24"/>
                <w:szCs w:val="24"/>
                <w:lang w:eastAsia="pl-PL" w:bidi="pl-PL"/>
              </w:rPr>
              <w:t>2019</w:t>
            </w:r>
          </w:p>
        </w:tc>
        <w:tc>
          <w:tcPr>
            <w:tcW w:w="1270" w:type="dxa"/>
          </w:tcPr>
          <w:p w:rsidR="005777FE" w:rsidRPr="005777FE"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pl-PL" w:bidi="pl-PL"/>
              </w:rPr>
            </w:pPr>
            <w:r w:rsidRPr="005777FE">
              <w:rPr>
                <w:rFonts w:ascii="Times New Roman" w:eastAsia="Times New Roman" w:hAnsi="Times New Roman" w:cs="Times New Roman"/>
                <w:b w:val="0"/>
                <w:bCs w:val="0"/>
                <w:color w:val="000000"/>
                <w:sz w:val="24"/>
                <w:szCs w:val="24"/>
                <w:lang w:eastAsia="pl-PL" w:bidi="pl-PL"/>
              </w:rPr>
              <w:t>2020</w:t>
            </w:r>
          </w:p>
        </w:tc>
        <w:tc>
          <w:tcPr>
            <w:tcW w:w="1140" w:type="dxa"/>
          </w:tcPr>
          <w:p w:rsidR="005777FE" w:rsidRPr="005777FE" w:rsidRDefault="005777FE" w:rsidP="005777FE">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pl-PL" w:bidi="pl-PL"/>
              </w:rPr>
            </w:pPr>
            <w:r w:rsidRPr="005777FE">
              <w:rPr>
                <w:rFonts w:ascii="Times New Roman" w:eastAsia="Times New Roman" w:hAnsi="Times New Roman" w:cs="Times New Roman"/>
                <w:b w:val="0"/>
                <w:bCs w:val="0"/>
                <w:color w:val="000000"/>
                <w:sz w:val="24"/>
                <w:szCs w:val="24"/>
                <w:lang w:eastAsia="pl-PL" w:bidi="pl-PL"/>
              </w:rPr>
              <w:t>2021</w:t>
            </w:r>
          </w:p>
        </w:tc>
      </w:tr>
      <w:tr w:rsidR="005777FE" w:rsidRPr="005777FE" w:rsidTr="0088653E">
        <w:trPr>
          <w:cnfStyle w:val="000000100000" w:firstRow="0" w:lastRow="0" w:firstColumn="0" w:lastColumn="0" w:oddVBand="0" w:evenVBand="0" w:oddHBand="1" w:evenHBand="0" w:firstRowFirstColumn="0" w:firstRowLastColumn="0" w:lastRowFirstColumn="0" w:lastRowLastColumn="0"/>
          <w:trHeight w:hRule="exact" w:val="493"/>
        </w:trPr>
        <w:tc>
          <w:tcPr>
            <w:cnfStyle w:val="001000000000" w:firstRow="0" w:lastRow="0" w:firstColumn="1" w:lastColumn="0" w:oddVBand="0" w:evenVBand="0" w:oddHBand="0" w:evenHBand="0" w:firstRowFirstColumn="0" w:firstRowLastColumn="0" w:lastRowFirstColumn="0" w:lastRowLastColumn="0"/>
            <w:tcW w:w="3564" w:type="dxa"/>
          </w:tcPr>
          <w:p w:rsidR="005777FE" w:rsidRPr="005777FE" w:rsidRDefault="005777FE" w:rsidP="005777FE">
            <w:pPr>
              <w:widowControl w:val="0"/>
              <w:jc w:val="both"/>
              <w:rPr>
                <w:rFonts w:ascii="Times New Roman" w:eastAsia="Times New Roman" w:hAnsi="Times New Roman" w:cs="Times New Roman"/>
                <w:color w:val="000000"/>
                <w:sz w:val="24"/>
                <w:szCs w:val="24"/>
                <w:lang w:eastAsia="pl-PL" w:bidi="pl-PL"/>
              </w:rPr>
            </w:pPr>
            <w:r w:rsidRPr="005777FE">
              <w:rPr>
                <w:rFonts w:ascii="Times New Roman" w:eastAsia="Times New Roman" w:hAnsi="Times New Roman" w:cs="Times New Roman"/>
                <w:b w:val="0"/>
                <w:bCs w:val="0"/>
                <w:color w:val="000000"/>
                <w:sz w:val="24"/>
                <w:szCs w:val="24"/>
                <w:lang w:eastAsia="pl-PL" w:bidi="pl-PL"/>
              </w:rPr>
              <w:t>Liczba osób ogółem, w tym:</w:t>
            </w:r>
          </w:p>
        </w:tc>
        <w:tc>
          <w:tcPr>
            <w:tcW w:w="1398"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bidi="pl-PL"/>
              </w:rPr>
            </w:pPr>
            <w:r w:rsidRPr="005777FE">
              <w:rPr>
                <w:rFonts w:ascii="Times New Roman" w:eastAsia="Times New Roman" w:hAnsi="Times New Roman" w:cs="Times New Roman"/>
                <w:color w:val="000000"/>
                <w:sz w:val="24"/>
                <w:szCs w:val="24"/>
                <w:lang w:eastAsia="pl-PL" w:bidi="pl-PL"/>
              </w:rPr>
              <w:t>120</w:t>
            </w:r>
          </w:p>
        </w:tc>
        <w:tc>
          <w:tcPr>
            <w:tcW w:w="1134"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bidi="pl-PL"/>
              </w:rPr>
            </w:pPr>
            <w:r w:rsidRPr="005777FE">
              <w:rPr>
                <w:rFonts w:ascii="Times New Roman" w:eastAsia="Times New Roman" w:hAnsi="Times New Roman" w:cs="Times New Roman"/>
                <w:color w:val="000000"/>
                <w:sz w:val="24"/>
                <w:szCs w:val="24"/>
                <w:lang w:eastAsia="pl-PL" w:bidi="pl-PL"/>
              </w:rPr>
              <w:t>130</w:t>
            </w:r>
          </w:p>
        </w:tc>
        <w:tc>
          <w:tcPr>
            <w:tcW w:w="1134"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bidi="pl-PL"/>
              </w:rPr>
            </w:pPr>
            <w:r w:rsidRPr="005777FE">
              <w:rPr>
                <w:rFonts w:ascii="Times New Roman" w:eastAsia="Times New Roman" w:hAnsi="Times New Roman" w:cs="Times New Roman"/>
                <w:color w:val="000000"/>
                <w:sz w:val="24"/>
                <w:szCs w:val="24"/>
                <w:lang w:eastAsia="pl-PL" w:bidi="pl-PL"/>
              </w:rPr>
              <w:t>144</w:t>
            </w:r>
          </w:p>
        </w:tc>
        <w:tc>
          <w:tcPr>
            <w:tcW w:w="1270"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bidi="pl-PL"/>
              </w:rPr>
            </w:pPr>
            <w:r w:rsidRPr="005777FE">
              <w:rPr>
                <w:rFonts w:ascii="Times New Roman" w:eastAsia="Times New Roman" w:hAnsi="Times New Roman" w:cs="Times New Roman"/>
                <w:color w:val="000000"/>
                <w:sz w:val="24"/>
                <w:szCs w:val="24"/>
                <w:lang w:eastAsia="pl-PL" w:bidi="pl-PL"/>
              </w:rPr>
              <w:t>147</w:t>
            </w:r>
          </w:p>
        </w:tc>
        <w:tc>
          <w:tcPr>
            <w:tcW w:w="1140"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l-PL" w:bidi="pl-PL"/>
              </w:rPr>
            </w:pPr>
            <w:r w:rsidRPr="005777FE">
              <w:rPr>
                <w:rFonts w:ascii="Times New Roman" w:eastAsia="Times New Roman" w:hAnsi="Times New Roman" w:cs="Times New Roman"/>
                <w:color w:val="000000"/>
                <w:sz w:val="24"/>
                <w:szCs w:val="24"/>
                <w:lang w:eastAsia="pl-PL" w:bidi="pl-PL"/>
              </w:rPr>
              <w:t>155</w:t>
            </w:r>
          </w:p>
        </w:tc>
      </w:tr>
      <w:tr w:rsidR="005777FE" w:rsidRPr="005777FE" w:rsidTr="0088653E">
        <w:trPr>
          <w:trHeight w:hRule="exact" w:val="528"/>
        </w:trPr>
        <w:tc>
          <w:tcPr>
            <w:cnfStyle w:val="001000000000" w:firstRow="0" w:lastRow="0" w:firstColumn="1" w:lastColumn="0" w:oddVBand="0" w:evenVBand="0" w:oddHBand="0" w:evenHBand="0" w:firstRowFirstColumn="0" w:firstRowLastColumn="0" w:lastRowFirstColumn="0" w:lastRowLastColumn="0"/>
            <w:tcW w:w="3564" w:type="dxa"/>
          </w:tcPr>
          <w:p w:rsidR="005777FE" w:rsidRPr="005777FE" w:rsidRDefault="005777FE" w:rsidP="005777FE">
            <w:pPr>
              <w:widowControl w:val="0"/>
              <w:jc w:val="both"/>
              <w:rPr>
                <w:rFonts w:ascii="Times New Roman" w:eastAsia="Times New Roman" w:hAnsi="Times New Roman" w:cs="Times New Roman"/>
                <w:color w:val="000000"/>
                <w:sz w:val="24"/>
                <w:szCs w:val="24"/>
                <w:lang w:eastAsia="pl-PL" w:bidi="pl-PL"/>
              </w:rPr>
            </w:pPr>
            <w:r w:rsidRPr="005777FE">
              <w:rPr>
                <w:rFonts w:ascii="Times New Roman" w:eastAsia="Times New Roman" w:hAnsi="Times New Roman" w:cs="Times New Roman"/>
                <w:b w:val="0"/>
                <w:bCs w:val="0"/>
                <w:color w:val="000000"/>
                <w:sz w:val="24"/>
                <w:szCs w:val="24"/>
                <w:lang w:eastAsia="pl-PL" w:bidi="pl-PL"/>
              </w:rPr>
              <w:t>ŚDS Magnolia</w:t>
            </w:r>
          </w:p>
        </w:tc>
        <w:tc>
          <w:tcPr>
            <w:tcW w:w="1398"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pl-PL" w:bidi="pl-PL"/>
              </w:rPr>
            </w:pPr>
            <w:r w:rsidRPr="005777FE">
              <w:rPr>
                <w:rFonts w:ascii="Times New Roman" w:eastAsia="Times New Roman" w:hAnsi="Times New Roman" w:cs="Times New Roman"/>
                <w:color w:val="000000"/>
                <w:sz w:val="24"/>
                <w:szCs w:val="24"/>
                <w:lang w:eastAsia="pl-PL" w:bidi="pl-PL"/>
              </w:rPr>
              <w:t>80</w:t>
            </w:r>
          </w:p>
        </w:tc>
        <w:tc>
          <w:tcPr>
            <w:tcW w:w="1134"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pl-PL" w:bidi="pl-PL"/>
              </w:rPr>
            </w:pPr>
            <w:r w:rsidRPr="005777FE">
              <w:rPr>
                <w:rFonts w:ascii="Times New Roman" w:eastAsia="Times New Roman" w:hAnsi="Times New Roman" w:cs="Times New Roman"/>
                <w:color w:val="000000"/>
                <w:sz w:val="24"/>
                <w:szCs w:val="24"/>
                <w:lang w:eastAsia="pl-PL" w:bidi="pl-PL"/>
              </w:rPr>
              <w:t>90</w:t>
            </w:r>
          </w:p>
        </w:tc>
        <w:tc>
          <w:tcPr>
            <w:tcW w:w="1134"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pl-PL" w:bidi="pl-PL"/>
              </w:rPr>
            </w:pPr>
            <w:r w:rsidRPr="005777FE">
              <w:rPr>
                <w:rFonts w:ascii="Times New Roman" w:eastAsia="Times New Roman" w:hAnsi="Times New Roman" w:cs="Times New Roman"/>
                <w:color w:val="000000"/>
                <w:sz w:val="24"/>
                <w:szCs w:val="24"/>
                <w:lang w:eastAsia="pl-PL" w:bidi="pl-PL"/>
              </w:rPr>
              <w:t>103</w:t>
            </w:r>
          </w:p>
        </w:tc>
        <w:tc>
          <w:tcPr>
            <w:tcW w:w="1270"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pl-PL" w:bidi="pl-PL"/>
              </w:rPr>
            </w:pPr>
            <w:r w:rsidRPr="005777FE">
              <w:rPr>
                <w:rFonts w:ascii="Times New Roman" w:eastAsia="Times New Roman" w:hAnsi="Times New Roman" w:cs="Times New Roman"/>
                <w:color w:val="000000"/>
                <w:sz w:val="24"/>
                <w:szCs w:val="24"/>
                <w:lang w:eastAsia="pl-PL" w:bidi="pl-PL"/>
              </w:rPr>
              <w:t>106</w:t>
            </w:r>
          </w:p>
        </w:tc>
        <w:tc>
          <w:tcPr>
            <w:tcW w:w="1140" w:type="dxa"/>
          </w:tcPr>
          <w:p w:rsidR="005777FE" w:rsidRPr="005777FE" w:rsidRDefault="005777FE" w:rsidP="005777FE">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pl-PL" w:bidi="pl-PL"/>
              </w:rPr>
            </w:pPr>
            <w:r w:rsidRPr="005777FE">
              <w:rPr>
                <w:rFonts w:ascii="Times New Roman" w:eastAsia="Times New Roman" w:hAnsi="Times New Roman" w:cs="Times New Roman"/>
                <w:color w:val="000000"/>
                <w:sz w:val="24"/>
                <w:szCs w:val="24"/>
                <w:lang w:eastAsia="pl-PL" w:bidi="pl-PL"/>
              </w:rPr>
              <w:t>112</w:t>
            </w:r>
          </w:p>
        </w:tc>
      </w:tr>
      <w:tr w:rsidR="005777FE" w:rsidRPr="005777FE" w:rsidTr="0088653E">
        <w:trPr>
          <w:cnfStyle w:val="000000100000" w:firstRow="0" w:lastRow="0" w:firstColumn="0" w:lastColumn="0" w:oddVBand="0" w:evenVBand="0" w:oddHBand="1" w:evenHBand="0" w:firstRowFirstColumn="0" w:firstRowLastColumn="0" w:lastRowFirstColumn="0" w:lastRowLastColumn="0"/>
          <w:trHeight w:hRule="exact" w:val="533"/>
        </w:trPr>
        <w:tc>
          <w:tcPr>
            <w:cnfStyle w:val="001000000000" w:firstRow="0" w:lastRow="0" w:firstColumn="1" w:lastColumn="0" w:oddVBand="0" w:evenVBand="0" w:oddHBand="0" w:evenHBand="0" w:firstRowFirstColumn="0" w:firstRowLastColumn="0" w:lastRowFirstColumn="0" w:lastRowLastColumn="0"/>
            <w:tcW w:w="3564" w:type="dxa"/>
          </w:tcPr>
          <w:p w:rsidR="005777FE" w:rsidRPr="005777FE" w:rsidRDefault="005777FE" w:rsidP="005777FE">
            <w:pPr>
              <w:widowControl w:val="0"/>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b w:val="0"/>
                <w:bCs w:val="0"/>
                <w:sz w:val="24"/>
                <w:szCs w:val="24"/>
                <w:lang w:eastAsia="pl-PL" w:bidi="pl-PL"/>
              </w:rPr>
              <w:t>ŚDS Fundacji</w:t>
            </w:r>
          </w:p>
        </w:tc>
        <w:tc>
          <w:tcPr>
            <w:tcW w:w="1398"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40</w:t>
            </w:r>
          </w:p>
        </w:tc>
        <w:tc>
          <w:tcPr>
            <w:tcW w:w="1134"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40</w:t>
            </w:r>
          </w:p>
        </w:tc>
        <w:tc>
          <w:tcPr>
            <w:tcW w:w="1134"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41</w:t>
            </w:r>
          </w:p>
        </w:tc>
        <w:tc>
          <w:tcPr>
            <w:tcW w:w="1270"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41</w:t>
            </w:r>
          </w:p>
        </w:tc>
        <w:tc>
          <w:tcPr>
            <w:tcW w:w="1140" w:type="dxa"/>
          </w:tcPr>
          <w:p w:rsidR="005777FE" w:rsidRPr="005777FE" w:rsidRDefault="005777FE" w:rsidP="005777FE">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43</w:t>
            </w:r>
          </w:p>
        </w:tc>
      </w:tr>
    </w:tbl>
    <w:p w:rsidR="005777FE" w:rsidRDefault="005777FE" w:rsidP="005777FE">
      <w:pPr>
        <w:spacing w:after="0" w:line="240" w:lineRule="auto"/>
        <w:jc w:val="both"/>
        <w:rPr>
          <w:rFonts w:ascii="Times New Roman" w:eastAsia="Times New Roman" w:hAnsi="Times New Roman" w:cs="Times New Roman"/>
          <w:strike/>
          <w:sz w:val="24"/>
          <w:szCs w:val="24"/>
          <w:lang w:eastAsia="pl-PL"/>
        </w:rPr>
      </w:pPr>
    </w:p>
    <w:p w:rsidR="00A06758" w:rsidRPr="005777FE" w:rsidRDefault="00A06758" w:rsidP="005777FE">
      <w:pPr>
        <w:spacing w:after="0" w:line="240" w:lineRule="auto"/>
        <w:jc w:val="both"/>
        <w:rPr>
          <w:rFonts w:ascii="Times New Roman" w:eastAsia="Times New Roman" w:hAnsi="Times New Roman" w:cs="Times New Roman"/>
          <w:strike/>
          <w:sz w:val="24"/>
          <w:szCs w:val="24"/>
          <w:lang w:eastAsia="pl-PL"/>
        </w:rPr>
      </w:pPr>
    </w:p>
    <w:p w:rsidR="005777FE" w:rsidRPr="00532A7B" w:rsidRDefault="005777FE" w:rsidP="007D4119">
      <w:pPr>
        <w:widowControl w:val="0"/>
        <w:numPr>
          <w:ilvl w:val="0"/>
          <w:numId w:val="30"/>
        </w:numPr>
        <w:tabs>
          <w:tab w:val="left" w:pos="284"/>
        </w:tabs>
        <w:spacing w:after="0" w:line="240" w:lineRule="auto"/>
        <w:ind w:left="284"/>
        <w:jc w:val="both"/>
        <w:rPr>
          <w:rFonts w:ascii="Times New Roman" w:eastAsia="Times New Roman" w:hAnsi="Times New Roman" w:cs="Times New Roman"/>
          <w:b/>
          <w:i/>
          <w:sz w:val="24"/>
          <w:szCs w:val="24"/>
          <w:u w:val="single"/>
          <w:lang w:eastAsia="pl-PL" w:bidi="pl-PL"/>
        </w:rPr>
      </w:pPr>
      <w:r w:rsidRPr="00532A7B">
        <w:rPr>
          <w:rFonts w:ascii="Times New Roman" w:eastAsia="Times New Roman" w:hAnsi="Times New Roman" w:cs="Times New Roman"/>
          <w:b/>
          <w:i/>
          <w:sz w:val="24"/>
          <w:szCs w:val="24"/>
          <w:u w:val="single"/>
          <w:lang w:eastAsia="pl-PL" w:bidi="pl-PL"/>
        </w:rPr>
        <w:t xml:space="preserve">Fundacja „DOM” prowadzi Ośrodek Środowiskowej Opieki Psychologicznej </w:t>
      </w:r>
      <w:r w:rsidR="00B15A18" w:rsidRPr="00532A7B">
        <w:rPr>
          <w:rFonts w:ascii="Times New Roman" w:eastAsia="Times New Roman" w:hAnsi="Times New Roman" w:cs="Times New Roman"/>
          <w:b/>
          <w:i/>
          <w:sz w:val="24"/>
          <w:szCs w:val="24"/>
          <w:u w:val="single"/>
          <w:lang w:eastAsia="pl-PL" w:bidi="pl-PL"/>
        </w:rPr>
        <w:br/>
      </w:r>
      <w:r w:rsidRPr="00532A7B">
        <w:rPr>
          <w:rFonts w:ascii="Times New Roman" w:eastAsia="Times New Roman" w:hAnsi="Times New Roman" w:cs="Times New Roman"/>
          <w:b/>
          <w:i/>
          <w:sz w:val="24"/>
          <w:szCs w:val="24"/>
          <w:u w:val="single"/>
          <w:lang w:eastAsia="pl-PL" w:bidi="pl-PL"/>
        </w:rPr>
        <w:t xml:space="preserve">i Psychoterapeutycznej dla Dzieci i Młodzieży – I poziom referencyjny. </w:t>
      </w:r>
    </w:p>
    <w:p w:rsidR="005777FE" w:rsidRPr="005777FE" w:rsidRDefault="005777FE" w:rsidP="00C3377A">
      <w:pPr>
        <w:widowControl w:val="0"/>
        <w:spacing w:after="0" w:line="240" w:lineRule="auto"/>
        <w:ind w:left="284" w:hanging="284"/>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 xml:space="preserve">W ramach kontraktu z NFZ </w:t>
      </w:r>
      <w:r w:rsidR="00D66ECE">
        <w:rPr>
          <w:rFonts w:ascii="Times New Roman" w:eastAsia="Times New Roman" w:hAnsi="Times New Roman" w:cs="Times New Roman"/>
          <w:sz w:val="24"/>
          <w:szCs w:val="24"/>
          <w:lang w:eastAsia="pl-PL" w:bidi="pl-PL"/>
        </w:rPr>
        <w:t>O</w:t>
      </w:r>
      <w:r w:rsidRPr="005777FE">
        <w:rPr>
          <w:rFonts w:ascii="Times New Roman" w:eastAsia="Times New Roman" w:hAnsi="Times New Roman" w:cs="Times New Roman"/>
          <w:sz w:val="24"/>
          <w:szCs w:val="24"/>
          <w:lang w:eastAsia="pl-PL" w:bidi="pl-PL"/>
        </w:rPr>
        <w:t xml:space="preserve">dział Opole udzielane są świadczenia tj. </w:t>
      </w:r>
    </w:p>
    <w:p w:rsidR="00526029" w:rsidRDefault="005777FE" w:rsidP="005777FE">
      <w:pPr>
        <w:pStyle w:val="Akapitzlist"/>
        <w:widowControl w:val="0"/>
        <w:numPr>
          <w:ilvl w:val="0"/>
          <w:numId w:val="55"/>
        </w:numPr>
        <w:spacing w:after="0" w:line="240" w:lineRule="auto"/>
        <w:jc w:val="both"/>
        <w:rPr>
          <w:rFonts w:ascii="Times New Roman" w:eastAsia="Times New Roman" w:hAnsi="Times New Roman"/>
          <w:sz w:val="24"/>
          <w:szCs w:val="24"/>
          <w:lang w:eastAsia="pl-PL" w:bidi="pl-PL"/>
        </w:rPr>
      </w:pPr>
      <w:r w:rsidRPr="00526029">
        <w:rPr>
          <w:rFonts w:ascii="Times New Roman" w:eastAsia="Times New Roman" w:hAnsi="Times New Roman"/>
          <w:sz w:val="24"/>
          <w:szCs w:val="24"/>
          <w:lang w:eastAsia="pl-PL" w:bidi="pl-PL"/>
        </w:rPr>
        <w:t xml:space="preserve">porady psychologiczne, </w:t>
      </w:r>
    </w:p>
    <w:p w:rsidR="00526029" w:rsidRDefault="005777FE" w:rsidP="005777FE">
      <w:pPr>
        <w:pStyle w:val="Akapitzlist"/>
        <w:widowControl w:val="0"/>
        <w:numPr>
          <w:ilvl w:val="0"/>
          <w:numId w:val="55"/>
        </w:numPr>
        <w:spacing w:after="0" w:line="240" w:lineRule="auto"/>
        <w:jc w:val="both"/>
        <w:rPr>
          <w:rFonts w:ascii="Times New Roman" w:eastAsia="Times New Roman" w:hAnsi="Times New Roman"/>
          <w:sz w:val="24"/>
          <w:szCs w:val="24"/>
          <w:lang w:eastAsia="pl-PL" w:bidi="pl-PL"/>
        </w:rPr>
      </w:pPr>
      <w:r w:rsidRPr="00526029">
        <w:rPr>
          <w:rFonts w:ascii="Times New Roman" w:eastAsia="Times New Roman" w:hAnsi="Times New Roman"/>
          <w:sz w:val="24"/>
          <w:szCs w:val="24"/>
          <w:lang w:eastAsia="pl-PL" w:bidi="pl-PL"/>
        </w:rPr>
        <w:t xml:space="preserve">porady </w:t>
      </w:r>
      <w:proofErr w:type="spellStart"/>
      <w:r w:rsidRPr="00526029">
        <w:rPr>
          <w:rFonts w:ascii="Times New Roman" w:eastAsia="Times New Roman" w:hAnsi="Times New Roman"/>
          <w:sz w:val="24"/>
          <w:szCs w:val="24"/>
          <w:lang w:eastAsia="pl-PL" w:bidi="pl-PL"/>
        </w:rPr>
        <w:t>psychologiczno</w:t>
      </w:r>
      <w:proofErr w:type="spellEnd"/>
      <w:r w:rsidRPr="00526029">
        <w:rPr>
          <w:rFonts w:ascii="Times New Roman" w:eastAsia="Times New Roman" w:hAnsi="Times New Roman"/>
          <w:sz w:val="24"/>
          <w:szCs w:val="24"/>
          <w:lang w:eastAsia="pl-PL" w:bidi="pl-PL"/>
        </w:rPr>
        <w:t xml:space="preserve"> – diagnostyczne, </w:t>
      </w:r>
    </w:p>
    <w:p w:rsidR="00526029" w:rsidRDefault="005777FE" w:rsidP="005777FE">
      <w:pPr>
        <w:pStyle w:val="Akapitzlist"/>
        <w:widowControl w:val="0"/>
        <w:numPr>
          <w:ilvl w:val="0"/>
          <w:numId w:val="55"/>
        </w:numPr>
        <w:spacing w:after="0" w:line="240" w:lineRule="auto"/>
        <w:jc w:val="both"/>
        <w:rPr>
          <w:rFonts w:ascii="Times New Roman" w:eastAsia="Times New Roman" w:hAnsi="Times New Roman"/>
          <w:sz w:val="24"/>
          <w:szCs w:val="24"/>
          <w:lang w:eastAsia="pl-PL" w:bidi="pl-PL"/>
        </w:rPr>
      </w:pPr>
      <w:r w:rsidRPr="00526029">
        <w:rPr>
          <w:rFonts w:ascii="Times New Roman" w:eastAsia="Times New Roman" w:hAnsi="Times New Roman"/>
          <w:sz w:val="24"/>
          <w:szCs w:val="24"/>
          <w:lang w:eastAsia="pl-PL" w:bidi="pl-PL"/>
        </w:rPr>
        <w:t xml:space="preserve">psychoterapie indywidualne, </w:t>
      </w:r>
    </w:p>
    <w:p w:rsidR="00526029" w:rsidRDefault="005777FE" w:rsidP="005777FE">
      <w:pPr>
        <w:pStyle w:val="Akapitzlist"/>
        <w:widowControl w:val="0"/>
        <w:numPr>
          <w:ilvl w:val="0"/>
          <w:numId w:val="55"/>
        </w:numPr>
        <w:spacing w:after="0" w:line="240" w:lineRule="auto"/>
        <w:jc w:val="both"/>
        <w:rPr>
          <w:rFonts w:ascii="Times New Roman" w:eastAsia="Times New Roman" w:hAnsi="Times New Roman"/>
          <w:sz w:val="24"/>
          <w:szCs w:val="24"/>
          <w:lang w:eastAsia="pl-PL" w:bidi="pl-PL"/>
        </w:rPr>
      </w:pPr>
      <w:r w:rsidRPr="00526029">
        <w:rPr>
          <w:rFonts w:ascii="Times New Roman" w:eastAsia="Times New Roman" w:hAnsi="Times New Roman"/>
          <w:sz w:val="24"/>
          <w:szCs w:val="24"/>
          <w:lang w:eastAsia="pl-PL" w:bidi="pl-PL"/>
        </w:rPr>
        <w:t xml:space="preserve">psychoterapie rodzinne, </w:t>
      </w:r>
    </w:p>
    <w:p w:rsidR="005777FE" w:rsidRPr="00526029" w:rsidRDefault="005777FE" w:rsidP="005777FE">
      <w:pPr>
        <w:pStyle w:val="Akapitzlist"/>
        <w:widowControl w:val="0"/>
        <w:numPr>
          <w:ilvl w:val="0"/>
          <w:numId w:val="55"/>
        </w:numPr>
        <w:spacing w:after="0" w:line="240" w:lineRule="auto"/>
        <w:jc w:val="both"/>
        <w:rPr>
          <w:rFonts w:ascii="Times New Roman" w:eastAsia="Times New Roman" w:hAnsi="Times New Roman"/>
          <w:sz w:val="24"/>
          <w:szCs w:val="24"/>
          <w:lang w:eastAsia="pl-PL" w:bidi="pl-PL"/>
        </w:rPr>
      </w:pPr>
      <w:r w:rsidRPr="00526029">
        <w:rPr>
          <w:rFonts w:ascii="Times New Roman" w:eastAsia="Times New Roman" w:hAnsi="Times New Roman"/>
          <w:sz w:val="24"/>
          <w:szCs w:val="24"/>
          <w:lang w:eastAsia="pl-PL" w:bidi="pl-PL"/>
        </w:rPr>
        <w:t xml:space="preserve">wizyty osób udzielających wsparcia środowiskowego. </w:t>
      </w:r>
    </w:p>
    <w:p w:rsidR="005777FE" w:rsidRPr="005777FE" w:rsidRDefault="005777FE" w:rsidP="005777FE">
      <w:pPr>
        <w:widowControl w:val="0"/>
        <w:spacing w:after="0" w:line="240" w:lineRule="auto"/>
        <w:jc w:val="both"/>
        <w:rPr>
          <w:rFonts w:ascii="Times New Roman" w:eastAsia="Times New Roman" w:hAnsi="Times New Roman" w:cs="Times New Roman"/>
          <w:color w:val="000000"/>
          <w:sz w:val="24"/>
          <w:szCs w:val="24"/>
          <w:lang w:eastAsia="pl-PL" w:bidi="pl-PL"/>
        </w:rPr>
      </w:pPr>
    </w:p>
    <w:p w:rsidR="005777FE" w:rsidRPr="00532A7B" w:rsidRDefault="005777FE" w:rsidP="007D4119">
      <w:pPr>
        <w:widowControl w:val="0"/>
        <w:numPr>
          <w:ilvl w:val="0"/>
          <w:numId w:val="30"/>
        </w:numPr>
        <w:spacing w:after="0" w:line="240" w:lineRule="auto"/>
        <w:ind w:left="284" w:hanging="284"/>
        <w:jc w:val="both"/>
        <w:rPr>
          <w:rFonts w:ascii="Times New Roman" w:eastAsia="Arial" w:hAnsi="Times New Roman" w:cs="Times New Roman"/>
          <w:b/>
          <w:bCs/>
          <w:i/>
          <w:sz w:val="24"/>
          <w:szCs w:val="24"/>
          <w:u w:val="single"/>
          <w:lang w:eastAsia="pl-PL" w:bidi="pl-PL"/>
        </w:rPr>
      </w:pPr>
      <w:r w:rsidRPr="00532A7B">
        <w:rPr>
          <w:rFonts w:ascii="Times New Roman" w:eastAsia="Arial" w:hAnsi="Times New Roman" w:cs="Times New Roman"/>
          <w:b/>
          <w:bCs/>
          <w:i/>
          <w:sz w:val="24"/>
          <w:szCs w:val="24"/>
          <w:u w:val="single"/>
          <w:lang w:eastAsia="pl-PL" w:bidi="pl-PL"/>
        </w:rPr>
        <w:t>Powiatowy Urząd Pracy (</w:t>
      </w:r>
      <w:r w:rsidRPr="00532A7B">
        <w:rPr>
          <w:rFonts w:ascii="Times New Roman" w:eastAsia="Arial" w:hAnsi="Times New Roman" w:cs="Times New Roman"/>
          <w:bCs/>
          <w:i/>
          <w:sz w:val="24"/>
          <w:szCs w:val="24"/>
          <w:u w:val="single"/>
          <w:lang w:eastAsia="pl-PL" w:bidi="pl-PL"/>
        </w:rPr>
        <w:t>dalej: PUP)</w:t>
      </w:r>
    </w:p>
    <w:p w:rsidR="005777FE" w:rsidRPr="005777FE" w:rsidRDefault="005777FE" w:rsidP="005777FE">
      <w:pPr>
        <w:widowControl w:val="0"/>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Aktywizacja zawodowa osób z chorobami psychicznymi stanowi poważne wyzwanie dla instytucji rynku pracy, gdyż w tej grupie problemy rehabilitacji zawodowej i integracji społecznej wzajemnie przenikają się. Grupa ta, zagrożona wykluczeniem społecznym, charakteryzuje się długotrwałym pozostawieniem w bierności zawodowej chociażby</w:t>
      </w:r>
      <w:r w:rsidR="000D55D7">
        <w:rPr>
          <w:rFonts w:ascii="Times New Roman" w:eastAsia="Times New Roman" w:hAnsi="Times New Roman" w:cs="Times New Roman"/>
          <w:sz w:val="24"/>
          <w:szCs w:val="24"/>
          <w:lang w:eastAsia="pl-PL" w:bidi="pl-PL"/>
        </w:rPr>
        <w:t xml:space="preserve"> </w:t>
      </w:r>
      <w:r w:rsidRPr="005777FE">
        <w:rPr>
          <w:rFonts w:ascii="Times New Roman" w:eastAsia="Times New Roman" w:hAnsi="Times New Roman" w:cs="Times New Roman"/>
          <w:sz w:val="24"/>
          <w:szCs w:val="24"/>
          <w:lang w:eastAsia="pl-PL" w:bidi="pl-PL"/>
        </w:rPr>
        <w:t xml:space="preserve">ze względu na obawy pracodawców przed zatrudnieniem osób z zaburzeniami psychicznymi. Powiatowy Urząd Pracy w Opolu przy </w:t>
      </w:r>
      <w:r w:rsidR="009E4734">
        <w:rPr>
          <w:rFonts w:ascii="Times New Roman" w:eastAsia="Times New Roman" w:hAnsi="Times New Roman" w:cs="Times New Roman"/>
          <w:sz w:val="24"/>
          <w:szCs w:val="24"/>
          <w:lang w:eastAsia="pl-PL" w:bidi="pl-PL"/>
        </w:rPr>
        <w:br/>
      </w:r>
      <w:r w:rsidRPr="005777FE">
        <w:rPr>
          <w:rFonts w:ascii="Times New Roman" w:eastAsia="Times New Roman" w:hAnsi="Times New Roman" w:cs="Times New Roman"/>
          <w:sz w:val="24"/>
          <w:szCs w:val="24"/>
          <w:lang w:eastAsia="pl-PL" w:bidi="pl-PL"/>
        </w:rPr>
        <w:t xml:space="preserve">ul. Hubala 21 zajmuje się aktywizacją zawodową osób z orzeczonym stopniem niepełnosprawności, </w:t>
      </w:r>
      <w:r w:rsidRPr="005777FE">
        <w:rPr>
          <w:rFonts w:ascii="Times New Roman" w:eastAsia="Times New Roman" w:hAnsi="Times New Roman" w:cs="Times New Roman"/>
          <w:sz w:val="24"/>
          <w:szCs w:val="24"/>
          <w:lang w:eastAsia="pl-PL" w:bidi="pl-PL"/>
        </w:rPr>
        <w:lastRenderedPageBreak/>
        <w:t xml:space="preserve">zaliczanych do osób będących w szczególnej sytuacji na rynku pracy, w tym również osób </w:t>
      </w:r>
      <w:r w:rsidR="000D55D7">
        <w:rPr>
          <w:rFonts w:ascii="Times New Roman" w:eastAsia="Times New Roman" w:hAnsi="Times New Roman" w:cs="Times New Roman"/>
          <w:sz w:val="24"/>
          <w:szCs w:val="24"/>
          <w:lang w:eastAsia="pl-PL" w:bidi="pl-PL"/>
        </w:rPr>
        <w:br/>
      </w:r>
      <w:r w:rsidRPr="005777FE">
        <w:rPr>
          <w:rFonts w:ascii="Times New Roman" w:eastAsia="Times New Roman" w:hAnsi="Times New Roman" w:cs="Times New Roman"/>
          <w:sz w:val="24"/>
          <w:szCs w:val="24"/>
          <w:lang w:eastAsia="pl-PL" w:bidi="pl-PL"/>
        </w:rPr>
        <w:t>z chorobami psychicznymi. Wobec tej grupy klientów stosowane są usługi i instrumenty rynku pracy zgodnie z przepisami ustawy z dnia 20 kwietnia 2004 r. o promocji zatrudnienia i instytucjach rynku pracy oraz ustawy z dnia 27 sierpnia 1997 r.</w:t>
      </w:r>
      <w:r w:rsidR="00532A7B">
        <w:rPr>
          <w:rFonts w:ascii="Times New Roman" w:eastAsia="Times New Roman" w:hAnsi="Times New Roman" w:cs="Times New Roman"/>
          <w:sz w:val="24"/>
          <w:szCs w:val="24"/>
          <w:lang w:eastAsia="pl-PL" w:bidi="pl-PL"/>
        </w:rPr>
        <w:t xml:space="preserve"> </w:t>
      </w:r>
      <w:r w:rsidRPr="005777FE">
        <w:rPr>
          <w:rFonts w:ascii="Times New Roman" w:eastAsia="Times New Roman" w:hAnsi="Times New Roman" w:cs="Times New Roman"/>
          <w:sz w:val="24"/>
          <w:szCs w:val="24"/>
          <w:lang w:eastAsia="pl-PL" w:bidi="pl-PL"/>
        </w:rPr>
        <w:t>o rehabilitacji zawodowej i społecznej osób niepełnosprawnych</w:t>
      </w:r>
      <w:r w:rsidR="00D66ECE">
        <w:rPr>
          <w:rFonts w:ascii="Times New Roman" w:eastAsia="Times New Roman" w:hAnsi="Times New Roman" w:cs="Times New Roman"/>
          <w:sz w:val="24"/>
          <w:szCs w:val="24"/>
          <w:lang w:eastAsia="pl-PL" w:bidi="pl-PL"/>
        </w:rPr>
        <w:t>.</w:t>
      </w:r>
    </w:p>
    <w:p w:rsidR="005777FE" w:rsidRPr="005777FE" w:rsidRDefault="005777FE" w:rsidP="005777FE">
      <w:pPr>
        <w:widowControl w:val="0"/>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Powiatowy Urząd Pracy w Opolu realizuje poniżej wymienione zadania stosując wobec wszystkich zarejestrowanych osób niepełnosprawnych bezrobotnych i poszukujących pracy zasadę równości:</w:t>
      </w:r>
    </w:p>
    <w:p w:rsidR="005777FE" w:rsidRPr="005777FE" w:rsidRDefault="00532A7B" w:rsidP="007D4119">
      <w:pPr>
        <w:widowControl w:val="0"/>
        <w:numPr>
          <w:ilvl w:val="0"/>
          <w:numId w:val="20"/>
        </w:numPr>
        <w:tabs>
          <w:tab w:val="left" w:pos="851"/>
        </w:tabs>
        <w:spacing w:after="0" w:line="240" w:lineRule="auto"/>
        <w:ind w:left="426" w:hanging="426"/>
        <w:jc w:val="both"/>
        <w:rPr>
          <w:rFonts w:ascii="Times New Roman" w:eastAsia="Times New Roman" w:hAnsi="Times New Roman" w:cs="Times New Roman"/>
          <w:sz w:val="24"/>
          <w:szCs w:val="24"/>
          <w:lang w:eastAsia="pl-PL" w:bidi="pl-PL"/>
        </w:rPr>
      </w:pPr>
      <w:r>
        <w:rPr>
          <w:rFonts w:ascii="Times New Roman" w:eastAsia="Times New Roman" w:hAnsi="Times New Roman" w:cs="Times New Roman"/>
          <w:sz w:val="24"/>
          <w:szCs w:val="24"/>
          <w:lang w:eastAsia="pl-PL" w:bidi="pl-PL"/>
        </w:rPr>
        <w:t>p</w:t>
      </w:r>
      <w:r w:rsidR="005777FE" w:rsidRPr="005777FE">
        <w:rPr>
          <w:rFonts w:ascii="Times New Roman" w:eastAsia="Times New Roman" w:hAnsi="Times New Roman" w:cs="Times New Roman"/>
          <w:sz w:val="24"/>
          <w:szCs w:val="24"/>
          <w:lang w:eastAsia="pl-PL" w:bidi="pl-PL"/>
        </w:rPr>
        <w:t>ośrednictwo pracy na rzecz osób niepełnosprawnych zarejestrowanych w PUP Opole</w:t>
      </w:r>
      <w:r>
        <w:rPr>
          <w:rFonts w:ascii="Times New Roman" w:eastAsia="Times New Roman" w:hAnsi="Times New Roman" w:cs="Times New Roman"/>
          <w:sz w:val="24"/>
          <w:szCs w:val="24"/>
          <w:lang w:eastAsia="pl-PL" w:bidi="pl-PL"/>
        </w:rPr>
        <w:t xml:space="preserve"> </w:t>
      </w:r>
      <w:r w:rsidR="005777FE" w:rsidRPr="005777FE">
        <w:rPr>
          <w:rFonts w:ascii="Times New Roman" w:eastAsia="Times New Roman" w:hAnsi="Times New Roman" w:cs="Times New Roman"/>
          <w:sz w:val="24"/>
          <w:szCs w:val="24"/>
          <w:lang w:eastAsia="pl-PL" w:bidi="pl-PL"/>
        </w:rPr>
        <w:t xml:space="preserve">w tym </w:t>
      </w:r>
      <w:r>
        <w:rPr>
          <w:rFonts w:ascii="Times New Roman" w:eastAsia="Times New Roman" w:hAnsi="Times New Roman" w:cs="Times New Roman"/>
          <w:sz w:val="24"/>
          <w:szCs w:val="24"/>
          <w:lang w:eastAsia="pl-PL" w:bidi="pl-PL"/>
        </w:rPr>
        <w:br/>
      </w:r>
      <w:r w:rsidR="005777FE" w:rsidRPr="005777FE">
        <w:rPr>
          <w:rFonts w:ascii="Times New Roman" w:eastAsia="Times New Roman" w:hAnsi="Times New Roman" w:cs="Times New Roman"/>
          <w:sz w:val="24"/>
          <w:szCs w:val="24"/>
          <w:lang w:eastAsia="pl-PL" w:bidi="pl-PL"/>
        </w:rPr>
        <w:t>z zaburzeniami psychicznymi</w:t>
      </w:r>
      <w:r w:rsidR="00D66ECE">
        <w:rPr>
          <w:rFonts w:ascii="Times New Roman" w:eastAsia="Times New Roman" w:hAnsi="Times New Roman" w:cs="Times New Roman"/>
          <w:sz w:val="24"/>
          <w:szCs w:val="24"/>
          <w:lang w:eastAsia="pl-PL" w:bidi="pl-PL"/>
        </w:rPr>
        <w:t>,</w:t>
      </w:r>
    </w:p>
    <w:p w:rsidR="005777FE" w:rsidRPr="005777FE" w:rsidRDefault="00532A7B" w:rsidP="007D4119">
      <w:pPr>
        <w:widowControl w:val="0"/>
        <w:numPr>
          <w:ilvl w:val="0"/>
          <w:numId w:val="20"/>
        </w:numPr>
        <w:tabs>
          <w:tab w:val="left" w:pos="851"/>
        </w:tabs>
        <w:spacing w:after="0" w:line="240" w:lineRule="auto"/>
        <w:ind w:left="426" w:hanging="426"/>
        <w:jc w:val="both"/>
        <w:rPr>
          <w:rFonts w:ascii="Times New Roman" w:eastAsia="Times New Roman" w:hAnsi="Times New Roman" w:cs="Times New Roman"/>
          <w:sz w:val="24"/>
          <w:szCs w:val="24"/>
          <w:lang w:eastAsia="pl-PL" w:bidi="pl-PL"/>
        </w:rPr>
      </w:pPr>
      <w:r>
        <w:rPr>
          <w:rFonts w:ascii="Times New Roman" w:eastAsia="Times New Roman" w:hAnsi="Times New Roman" w:cs="Times New Roman"/>
          <w:sz w:val="24"/>
          <w:szCs w:val="24"/>
          <w:lang w:eastAsia="pl-PL" w:bidi="pl-PL"/>
        </w:rPr>
        <w:t>p</w:t>
      </w:r>
      <w:r w:rsidR="005777FE" w:rsidRPr="005777FE">
        <w:rPr>
          <w:rFonts w:ascii="Times New Roman" w:eastAsia="Times New Roman" w:hAnsi="Times New Roman" w:cs="Times New Roman"/>
          <w:sz w:val="24"/>
          <w:szCs w:val="24"/>
          <w:lang w:eastAsia="pl-PL" w:bidi="pl-PL"/>
        </w:rPr>
        <w:t>romocja zatrudnienia osób z niepełnosprawnościami, w tym z zaburzeniami psychicznymi poprzez organizowanie subsydiowanych miejsc pracy (m.in prace interwencyjne, roboty publiczne, refundacja kosztów wyposażenia lub doposażenia stanowiska pracy)</w:t>
      </w:r>
      <w:r w:rsidR="00D66ECE">
        <w:rPr>
          <w:rFonts w:ascii="Times New Roman" w:eastAsia="Times New Roman" w:hAnsi="Times New Roman" w:cs="Times New Roman"/>
          <w:sz w:val="24"/>
          <w:szCs w:val="24"/>
          <w:lang w:eastAsia="pl-PL" w:bidi="pl-PL"/>
        </w:rPr>
        <w:t>,</w:t>
      </w:r>
    </w:p>
    <w:p w:rsidR="005777FE" w:rsidRPr="005777FE" w:rsidRDefault="00532A7B" w:rsidP="007D4119">
      <w:pPr>
        <w:widowControl w:val="0"/>
        <w:numPr>
          <w:ilvl w:val="0"/>
          <w:numId w:val="20"/>
        </w:numPr>
        <w:tabs>
          <w:tab w:val="left" w:pos="851"/>
        </w:tabs>
        <w:spacing w:after="0" w:line="240" w:lineRule="auto"/>
        <w:ind w:left="426" w:hanging="426"/>
        <w:jc w:val="both"/>
        <w:rPr>
          <w:rFonts w:ascii="Times New Roman" w:eastAsia="Times New Roman" w:hAnsi="Times New Roman" w:cs="Times New Roman"/>
          <w:sz w:val="24"/>
          <w:szCs w:val="24"/>
          <w:lang w:eastAsia="pl-PL" w:bidi="pl-PL"/>
        </w:rPr>
      </w:pPr>
      <w:r>
        <w:rPr>
          <w:rFonts w:ascii="Times New Roman" w:eastAsia="Times New Roman" w:hAnsi="Times New Roman" w:cs="Times New Roman"/>
          <w:sz w:val="24"/>
          <w:szCs w:val="24"/>
          <w:lang w:eastAsia="pl-PL" w:bidi="pl-PL"/>
        </w:rPr>
        <w:t>o</w:t>
      </w:r>
      <w:r w:rsidR="005777FE" w:rsidRPr="005777FE">
        <w:rPr>
          <w:rFonts w:ascii="Times New Roman" w:eastAsia="Times New Roman" w:hAnsi="Times New Roman" w:cs="Times New Roman"/>
          <w:sz w:val="24"/>
          <w:szCs w:val="24"/>
          <w:lang w:eastAsia="pl-PL" w:bidi="pl-PL"/>
        </w:rPr>
        <w:t>rganizacja szkoleń i staży dla osób niepełnosprawnych w celu podnoszenia kwalifikacji zawodowych</w:t>
      </w:r>
      <w:r w:rsidR="00D66ECE">
        <w:rPr>
          <w:rFonts w:ascii="Times New Roman" w:eastAsia="Times New Roman" w:hAnsi="Times New Roman" w:cs="Times New Roman"/>
          <w:sz w:val="24"/>
          <w:szCs w:val="24"/>
          <w:lang w:eastAsia="pl-PL" w:bidi="pl-PL"/>
        </w:rPr>
        <w:t>,</w:t>
      </w:r>
    </w:p>
    <w:p w:rsidR="005777FE" w:rsidRPr="005777FE" w:rsidRDefault="00532A7B" w:rsidP="007D4119">
      <w:pPr>
        <w:widowControl w:val="0"/>
        <w:numPr>
          <w:ilvl w:val="0"/>
          <w:numId w:val="20"/>
        </w:numPr>
        <w:tabs>
          <w:tab w:val="left" w:pos="851"/>
        </w:tabs>
        <w:spacing w:after="0" w:line="240" w:lineRule="auto"/>
        <w:ind w:left="426" w:hanging="426"/>
        <w:jc w:val="both"/>
        <w:rPr>
          <w:rFonts w:ascii="Times New Roman" w:eastAsia="Times New Roman" w:hAnsi="Times New Roman" w:cs="Times New Roman"/>
          <w:sz w:val="24"/>
          <w:szCs w:val="24"/>
          <w:lang w:eastAsia="pl-PL" w:bidi="pl-PL"/>
        </w:rPr>
      </w:pPr>
      <w:r>
        <w:rPr>
          <w:rFonts w:ascii="Times New Roman" w:eastAsia="Times New Roman" w:hAnsi="Times New Roman" w:cs="Times New Roman"/>
          <w:sz w:val="24"/>
          <w:szCs w:val="24"/>
          <w:lang w:eastAsia="pl-PL" w:bidi="pl-PL"/>
        </w:rPr>
        <w:t>p</w:t>
      </w:r>
      <w:r w:rsidR="005777FE" w:rsidRPr="005777FE">
        <w:rPr>
          <w:rFonts w:ascii="Times New Roman" w:eastAsia="Times New Roman" w:hAnsi="Times New Roman" w:cs="Times New Roman"/>
          <w:sz w:val="24"/>
          <w:szCs w:val="24"/>
          <w:lang w:eastAsia="pl-PL" w:bidi="pl-PL"/>
        </w:rPr>
        <w:t>romocja samozatrudnienia wśród osób niepełnosprawnych, w tym z zaburzeniami psychicznymi zarejestrowanymi w PUP</w:t>
      </w:r>
      <w:r w:rsidR="00D66ECE">
        <w:rPr>
          <w:rFonts w:ascii="Times New Roman" w:eastAsia="Times New Roman" w:hAnsi="Times New Roman" w:cs="Times New Roman"/>
          <w:sz w:val="24"/>
          <w:szCs w:val="24"/>
          <w:lang w:eastAsia="pl-PL" w:bidi="pl-PL"/>
        </w:rPr>
        <w:t>,</w:t>
      </w:r>
    </w:p>
    <w:p w:rsidR="005777FE" w:rsidRPr="005777FE" w:rsidRDefault="00532A7B" w:rsidP="007D4119">
      <w:pPr>
        <w:widowControl w:val="0"/>
        <w:numPr>
          <w:ilvl w:val="0"/>
          <w:numId w:val="20"/>
        </w:numPr>
        <w:tabs>
          <w:tab w:val="left" w:pos="851"/>
        </w:tabs>
        <w:spacing w:after="0" w:line="240" w:lineRule="auto"/>
        <w:ind w:left="426" w:hanging="426"/>
        <w:jc w:val="both"/>
        <w:rPr>
          <w:rFonts w:ascii="Times New Roman" w:eastAsia="Times New Roman" w:hAnsi="Times New Roman" w:cs="Times New Roman"/>
          <w:sz w:val="24"/>
          <w:szCs w:val="24"/>
          <w:lang w:eastAsia="pl-PL" w:bidi="pl-PL"/>
        </w:rPr>
      </w:pPr>
      <w:r>
        <w:rPr>
          <w:rFonts w:ascii="Times New Roman" w:eastAsia="Times New Roman" w:hAnsi="Times New Roman" w:cs="Times New Roman"/>
          <w:sz w:val="24"/>
          <w:szCs w:val="24"/>
          <w:lang w:eastAsia="pl-PL" w:bidi="pl-PL"/>
        </w:rPr>
        <w:t>p</w:t>
      </w:r>
      <w:r w:rsidR="005777FE" w:rsidRPr="005777FE">
        <w:rPr>
          <w:rFonts w:ascii="Times New Roman" w:eastAsia="Times New Roman" w:hAnsi="Times New Roman" w:cs="Times New Roman"/>
          <w:sz w:val="24"/>
          <w:szCs w:val="24"/>
          <w:lang w:eastAsia="pl-PL" w:bidi="pl-PL"/>
        </w:rPr>
        <w:t>oradnictwo zawodowe na rzecz osób z niepełnosprawnościami w tym z  tytułu zaburzeń psychicznych (porady indywidualne, poradnictwo grupowe)</w:t>
      </w:r>
    </w:p>
    <w:p w:rsidR="005777FE" w:rsidRDefault="00532A7B" w:rsidP="007D4119">
      <w:pPr>
        <w:widowControl w:val="0"/>
        <w:numPr>
          <w:ilvl w:val="0"/>
          <w:numId w:val="20"/>
        </w:numPr>
        <w:tabs>
          <w:tab w:val="left" w:pos="851"/>
        </w:tabs>
        <w:spacing w:after="0" w:line="240" w:lineRule="auto"/>
        <w:ind w:left="426" w:hanging="426"/>
        <w:jc w:val="both"/>
        <w:rPr>
          <w:rFonts w:ascii="Times New Roman" w:eastAsia="Times New Roman" w:hAnsi="Times New Roman" w:cs="Times New Roman"/>
          <w:sz w:val="24"/>
          <w:szCs w:val="24"/>
          <w:lang w:eastAsia="pl-PL" w:bidi="pl-PL"/>
        </w:rPr>
      </w:pPr>
      <w:r>
        <w:rPr>
          <w:rFonts w:ascii="Times New Roman" w:eastAsia="Times New Roman" w:hAnsi="Times New Roman" w:cs="Times New Roman"/>
          <w:sz w:val="24"/>
          <w:szCs w:val="24"/>
          <w:lang w:eastAsia="pl-PL" w:bidi="pl-PL"/>
        </w:rPr>
        <w:t>a</w:t>
      </w:r>
      <w:r w:rsidR="005777FE" w:rsidRPr="005777FE">
        <w:rPr>
          <w:rFonts w:ascii="Times New Roman" w:eastAsia="Times New Roman" w:hAnsi="Times New Roman" w:cs="Times New Roman"/>
          <w:sz w:val="24"/>
          <w:szCs w:val="24"/>
          <w:lang w:eastAsia="pl-PL" w:bidi="pl-PL"/>
        </w:rPr>
        <w:t xml:space="preserve">ktywna współpraca z instytucjami w zakresie rehabilitacji zawodowej osób </w:t>
      </w:r>
      <w:r>
        <w:rPr>
          <w:rFonts w:ascii="Times New Roman" w:eastAsia="Times New Roman" w:hAnsi="Times New Roman" w:cs="Times New Roman"/>
          <w:sz w:val="24"/>
          <w:szCs w:val="24"/>
          <w:lang w:eastAsia="pl-PL" w:bidi="pl-PL"/>
        </w:rPr>
        <w:t xml:space="preserve"> </w:t>
      </w:r>
      <w:r w:rsidR="00B15A18">
        <w:rPr>
          <w:rFonts w:ascii="Times New Roman" w:eastAsia="Times New Roman" w:hAnsi="Times New Roman" w:cs="Times New Roman"/>
          <w:sz w:val="24"/>
          <w:szCs w:val="24"/>
          <w:lang w:eastAsia="pl-PL" w:bidi="pl-PL"/>
        </w:rPr>
        <w:br/>
      </w:r>
      <w:r w:rsidR="005777FE" w:rsidRPr="005777FE">
        <w:rPr>
          <w:rFonts w:ascii="Times New Roman" w:eastAsia="Times New Roman" w:hAnsi="Times New Roman" w:cs="Times New Roman"/>
          <w:sz w:val="24"/>
          <w:szCs w:val="24"/>
          <w:lang w:eastAsia="pl-PL" w:bidi="pl-PL"/>
        </w:rPr>
        <w:t xml:space="preserve">z niepełnosprawnościami. </w:t>
      </w:r>
    </w:p>
    <w:p w:rsidR="005777FE" w:rsidRPr="005777FE" w:rsidRDefault="005777FE" w:rsidP="005777FE">
      <w:pPr>
        <w:widowControl w:val="0"/>
        <w:tabs>
          <w:tab w:val="left" w:pos="851"/>
        </w:tabs>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 xml:space="preserve">Wspólnie z doradcą klienta opracowywane są Indywidualne Plany Działania, których celem jest doprowadzenie do podjęcia zatrudnienia. Ustalane są także działania do samodzielnej realizacji pobudzające i ukierunkowujące osoby poszukujące zatrudnienia do podjęcia świadomego wysiłku </w:t>
      </w:r>
      <w:r w:rsidR="00263ABB">
        <w:rPr>
          <w:rFonts w:ascii="Times New Roman" w:eastAsia="Times New Roman" w:hAnsi="Times New Roman" w:cs="Times New Roman"/>
          <w:sz w:val="24"/>
          <w:szCs w:val="24"/>
          <w:lang w:eastAsia="pl-PL" w:bidi="pl-PL"/>
        </w:rPr>
        <w:br/>
      </w:r>
      <w:r w:rsidRPr="005777FE">
        <w:rPr>
          <w:rFonts w:ascii="Times New Roman" w:eastAsia="Times New Roman" w:hAnsi="Times New Roman" w:cs="Times New Roman"/>
          <w:sz w:val="24"/>
          <w:szCs w:val="24"/>
          <w:lang w:eastAsia="pl-PL" w:bidi="pl-PL"/>
        </w:rPr>
        <w:t xml:space="preserve">na rzecz zmiany swojej sytuacji życiowo-zawodowej. Zmiana ta dotyczyć może także kierunku przekwalifikowania zawodowego, które odbywa się na ścieżce edukacji szkolnej lub poprzez udział w szkoleniu zawodowym. </w:t>
      </w:r>
    </w:p>
    <w:p w:rsidR="005777FE" w:rsidRPr="005777FE" w:rsidRDefault="005777FE" w:rsidP="005777FE">
      <w:pPr>
        <w:widowControl w:val="0"/>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Lokalny rynek pracy charakteryzuje się brakiem zakładów pracy, czy spółdzielni socjalnych, które zainteresowane byłyby wykorzystaniem potencjału zawodowego tych osób z jednoczesnym uwzględnieniem ich ograniczeń zdrowotnych. Oznacza to, że na obecnym rynku pracy występuje niedostateczna liczba miejsc zapewniających dostosowanie do indywidualnych potrzeb osób niepełnosprawnych, w tym także osób chorych psychicznie.</w:t>
      </w:r>
    </w:p>
    <w:p w:rsidR="005777FE" w:rsidRDefault="005777FE" w:rsidP="005777FE">
      <w:pPr>
        <w:widowControl w:val="0"/>
        <w:spacing w:after="0" w:line="240" w:lineRule="auto"/>
        <w:jc w:val="both"/>
        <w:rPr>
          <w:rFonts w:ascii="Times New Roman" w:eastAsia="Arial" w:hAnsi="Times New Roman" w:cs="Times New Roman"/>
          <w:b/>
          <w:bCs/>
          <w:sz w:val="24"/>
          <w:szCs w:val="24"/>
          <w:u w:val="single"/>
          <w:lang w:eastAsia="pl-PL" w:bidi="pl-PL"/>
        </w:rPr>
      </w:pPr>
    </w:p>
    <w:p w:rsidR="00A06758" w:rsidRPr="005777FE" w:rsidRDefault="00A06758" w:rsidP="005777FE">
      <w:pPr>
        <w:widowControl w:val="0"/>
        <w:spacing w:after="0" w:line="240" w:lineRule="auto"/>
        <w:jc w:val="both"/>
        <w:rPr>
          <w:rFonts w:ascii="Times New Roman" w:eastAsia="Arial" w:hAnsi="Times New Roman" w:cs="Times New Roman"/>
          <w:b/>
          <w:bCs/>
          <w:sz w:val="24"/>
          <w:szCs w:val="24"/>
          <w:u w:val="single"/>
          <w:lang w:eastAsia="pl-PL" w:bidi="pl-PL"/>
        </w:rPr>
      </w:pPr>
    </w:p>
    <w:p w:rsidR="005777FE" w:rsidRPr="00261E31" w:rsidRDefault="00D66ECE" w:rsidP="007D4119">
      <w:pPr>
        <w:widowControl w:val="0"/>
        <w:numPr>
          <w:ilvl w:val="0"/>
          <w:numId w:val="30"/>
        </w:numPr>
        <w:spacing w:after="0" w:line="240" w:lineRule="auto"/>
        <w:ind w:left="284" w:hanging="284"/>
        <w:jc w:val="both"/>
        <w:rPr>
          <w:rFonts w:ascii="Times New Roman" w:eastAsia="Arial" w:hAnsi="Times New Roman" w:cs="Times New Roman"/>
          <w:b/>
          <w:bCs/>
          <w:i/>
          <w:sz w:val="24"/>
          <w:szCs w:val="24"/>
          <w:u w:val="single"/>
          <w:lang w:eastAsia="pl-PL" w:bidi="pl-PL"/>
        </w:rPr>
      </w:pPr>
      <w:r>
        <w:rPr>
          <w:rFonts w:ascii="Times New Roman" w:eastAsia="Arial" w:hAnsi="Times New Roman" w:cs="Times New Roman"/>
          <w:b/>
          <w:bCs/>
          <w:i/>
          <w:sz w:val="24"/>
          <w:szCs w:val="24"/>
          <w:u w:val="single"/>
          <w:lang w:eastAsia="pl-PL" w:bidi="pl-PL"/>
        </w:rPr>
        <w:t xml:space="preserve">Miejskie Centrum Wspomagania edukacji w Opolu – </w:t>
      </w:r>
      <w:r w:rsidR="005777FE" w:rsidRPr="00261E31">
        <w:rPr>
          <w:rFonts w:ascii="Times New Roman" w:eastAsia="Arial" w:hAnsi="Times New Roman" w:cs="Times New Roman"/>
          <w:b/>
          <w:bCs/>
          <w:i/>
          <w:sz w:val="24"/>
          <w:szCs w:val="24"/>
          <w:u w:val="single"/>
          <w:lang w:eastAsia="pl-PL" w:bidi="pl-PL"/>
        </w:rPr>
        <w:t>Miejska</w:t>
      </w:r>
      <w:r>
        <w:rPr>
          <w:rFonts w:ascii="Times New Roman" w:eastAsia="Arial" w:hAnsi="Times New Roman" w:cs="Times New Roman"/>
          <w:b/>
          <w:bCs/>
          <w:i/>
          <w:sz w:val="24"/>
          <w:szCs w:val="24"/>
          <w:u w:val="single"/>
          <w:lang w:eastAsia="pl-PL" w:bidi="pl-PL"/>
        </w:rPr>
        <w:t xml:space="preserve"> </w:t>
      </w:r>
      <w:r w:rsidR="005777FE" w:rsidRPr="00261E31">
        <w:rPr>
          <w:rFonts w:ascii="Times New Roman" w:eastAsia="Arial" w:hAnsi="Times New Roman" w:cs="Times New Roman"/>
          <w:b/>
          <w:bCs/>
          <w:i/>
          <w:sz w:val="24"/>
          <w:szCs w:val="24"/>
          <w:u w:val="single"/>
          <w:lang w:eastAsia="pl-PL" w:bidi="pl-PL"/>
        </w:rPr>
        <w:t>Poradnia Psychologiczno-Pedagogiczna (dalej: MPPP)</w:t>
      </w:r>
    </w:p>
    <w:p w:rsidR="005777FE" w:rsidRPr="005777FE" w:rsidRDefault="005777FE" w:rsidP="005777FE">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eastAsia="pl-PL"/>
        </w:rPr>
      </w:pPr>
      <w:r w:rsidRPr="005777FE">
        <w:rPr>
          <w:rFonts w:ascii="Times New Roman" w:eastAsia="Times New Roman" w:hAnsi="Times New Roman" w:cs="Times New Roman"/>
          <w:color w:val="000000"/>
          <w:sz w:val="24"/>
          <w:szCs w:val="24"/>
          <w:shd w:val="clear" w:color="auto" w:fill="FFFFFF"/>
          <w:lang w:eastAsia="pl-PL"/>
        </w:rPr>
        <w:t xml:space="preserve">Miejska Poradnia Psychologiczno-Pedagogiczna w Opolu jest specjalistyczną placówką prowadzącą działalność diagnostyczną, terapeutyczną, profilaktyczną i doradczą w środowiskach wychowujących </w:t>
      </w:r>
      <w:r w:rsidR="009233BA">
        <w:rPr>
          <w:rFonts w:ascii="Times New Roman" w:eastAsia="Times New Roman" w:hAnsi="Times New Roman" w:cs="Times New Roman"/>
          <w:color w:val="000000"/>
          <w:sz w:val="24"/>
          <w:szCs w:val="24"/>
          <w:shd w:val="clear" w:color="auto" w:fill="FFFFFF"/>
          <w:lang w:eastAsia="pl-PL"/>
        </w:rPr>
        <w:t>d</w:t>
      </w:r>
      <w:r w:rsidRPr="005777FE">
        <w:rPr>
          <w:rFonts w:ascii="Times New Roman" w:eastAsia="Times New Roman" w:hAnsi="Times New Roman" w:cs="Times New Roman"/>
          <w:color w:val="000000"/>
          <w:sz w:val="24"/>
          <w:szCs w:val="24"/>
          <w:shd w:val="clear" w:color="auto" w:fill="FFFFFF"/>
          <w:lang w:eastAsia="pl-PL"/>
        </w:rPr>
        <w:t>zieci i młodzież. MPPP udziela pomocy dzieciom, uczniom, ich rodzicom i prawnym opiekunom, nauczycielom przedszkoli, szkół i placówek oświatowych na terenie Miasta Opola.</w:t>
      </w:r>
    </w:p>
    <w:p w:rsidR="005777FE" w:rsidRPr="005777FE" w:rsidRDefault="005777FE" w:rsidP="005777FE">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eastAsia="pl-PL"/>
        </w:rPr>
      </w:pPr>
      <w:r w:rsidRPr="005777FE">
        <w:rPr>
          <w:rFonts w:ascii="Times New Roman" w:eastAsia="Times New Roman" w:hAnsi="Times New Roman" w:cs="Times New Roman"/>
          <w:color w:val="000000"/>
          <w:sz w:val="24"/>
          <w:szCs w:val="24"/>
          <w:shd w:val="clear" w:color="auto" w:fill="FFFFFF"/>
          <w:lang w:eastAsia="pl-PL"/>
        </w:rPr>
        <w:t>Podstawowe zadania MPPP realizuje w szczególności przez:</w:t>
      </w:r>
    </w:p>
    <w:p w:rsidR="009E4734" w:rsidRDefault="005777FE" w:rsidP="007D4119">
      <w:pPr>
        <w:widowControl w:val="0"/>
        <w:numPr>
          <w:ilvl w:val="0"/>
          <w:numId w:val="22"/>
        </w:numPr>
        <w:shd w:val="clear" w:color="auto" w:fill="FFFFFF"/>
        <w:spacing w:after="0" w:line="240" w:lineRule="auto"/>
        <w:ind w:left="284" w:hanging="284"/>
        <w:jc w:val="both"/>
        <w:rPr>
          <w:rFonts w:ascii="Times New Roman" w:eastAsia="Times New Roman" w:hAnsi="Times New Roman" w:cs="Times New Roman"/>
          <w:color w:val="000000"/>
          <w:sz w:val="24"/>
          <w:szCs w:val="24"/>
          <w:shd w:val="clear" w:color="auto" w:fill="FFFFFF"/>
          <w:lang w:eastAsia="pl-PL"/>
        </w:rPr>
      </w:pPr>
      <w:r w:rsidRPr="005777FE">
        <w:rPr>
          <w:rFonts w:ascii="Times New Roman" w:eastAsia="Times New Roman" w:hAnsi="Times New Roman" w:cs="Times New Roman"/>
          <w:color w:val="000000"/>
          <w:sz w:val="24"/>
          <w:szCs w:val="24"/>
          <w:shd w:val="clear" w:color="auto" w:fill="FFFFFF"/>
          <w:lang w:eastAsia="pl-PL"/>
        </w:rPr>
        <w:t>diagnozowanie poziomu rozwoju, potrzeb i możliwości oraz zaburzeń rozwojowych</w:t>
      </w:r>
      <w:r w:rsidR="00261E31">
        <w:rPr>
          <w:rFonts w:ascii="Times New Roman" w:eastAsia="Times New Roman" w:hAnsi="Times New Roman" w:cs="Times New Roman"/>
          <w:color w:val="000000"/>
          <w:sz w:val="24"/>
          <w:szCs w:val="24"/>
          <w:shd w:val="clear" w:color="auto" w:fill="FFFFFF"/>
          <w:lang w:eastAsia="pl-PL"/>
        </w:rPr>
        <w:t xml:space="preserve"> </w:t>
      </w:r>
      <w:r w:rsidRPr="005777FE">
        <w:rPr>
          <w:rFonts w:ascii="Times New Roman" w:eastAsia="Times New Roman" w:hAnsi="Times New Roman" w:cs="Times New Roman"/>
          <w:color w:val="000000"/>
          <w:sz w:val="24"/>
          <w:szCs w:val="24"/>
          <w:shd w:val="clear" w:color="auto" w:fill="FFFFFF"/>
          <w:lang w:eastAsia="pl-PL"/>
        </w:rPr>
        <w:t>i zachowań dysfunkcyjnych dzieci i młodzieży, w tym predyspozycji i uzdolnień, przyczyn niepowodzeń edukacyjnych, specyficznych trudności w uczeniu się,</w:t>
      </w:r>
    </w:p>
    <w:p w:rsidR="009E4734" w:rsidRDefault="005777FE" w:rsidP="007D4119">
      <w:pPr>
        <w:widowControl w:val="0"/>
        <w:numPr>
          <w:ilvl w:val="0"/>
          <w:numId w:val="22"/>
        </w:numPr>
        <w:shd w:val="clear" w:color="auto" w:fill="FFFFFF"/>
        <w:spacing w:after="0" w:line="240" w:lineRule="auto"/>
        <w:ind w:left="284" w:hanging="284"/>
        <w:jc w:val="both"/>
        <w:rPr>
          <w:rFonts w:ascii="Times New Roman" w:eastAsia="Times New Roman" w:hAnsi="Times New Roman" w:cs="Times New Roman"/>
          <w:color w:val="000000"/>
          <w:sz w:val="24"/>
          <w:szCs w:val="24"/>
          <w:shd w:val="clear" w:color="auto" w:fill="FFFFFF"/>
          <w:lang w:eastAsia="pl-PL"/>
        </w:rPr>
      </w:pPr>
      <w:r w:rsidRPr="009E4734">
        <w:rPr>
          <w:rFonts w:ascii="Times New Roman" w:eastAsia="Times New Roman" w:hAnsi="Times New Roman" w:cs="Times New Roman"/>
          <w:color w:val="000000"/>
          <w:sz w:val="24"/>
          <w:szCs w:val="24"/>
          <w:shd w:val="clear" w:color="auto" w:fill="FFFFFF"/>
          <w:lang w:eastAsia="pl-PL"/>
        </w:rPr>
        <w:t>wspomaganie dzieci i młodzieży odpowiednio do ich potrzeb rozwojowych i edukacyjnych oraz możliwości psychofizycznych, w tym zwłaszcza dzieci i młodzieży szczególnie uzdolnionych, niepełnosprawnych, niedostosowanych społecznie</w:t>
      </w:r>
      <w:r w:rsidR="00261E31">
        <w:rPr>
          <w:rFonts w:ascii="Times New Roman" w:eastAsia="Times New Roman" w:hAnsi="Times New Roman" w:cs="Times New Roman"/>
          <w:color w:val="000000"/>
          <w:sz w:val="24"/>
          <w:szCs w:val="24"/>
          <w:shd w:val="clear" w:color="auto" w:fill="FFFFFF"/>
          <w:lang w:eastAsia="pl-PL"/>
        </w:rPr>
        <w:t xml:space="preserve"> </w:t>
      </w:r>
      <w:r w:rsidRPr="009E4734">
        <w:rPr>
          <w:rFonts w:ascii="Times New Roman" w:eastAsia="Times New Roman" w:hAnsi="Times New Roman" w:cs="Times New Roman"/>
          <w:color w:val="000000"/>
          <w:sz w:val="24"/>
          <w:szCs w:val="24"/>
          <w:shd w:val="clear" w:color="auto" w:fill="FFFFFF"/>
          <w:lang w:eastAsia="pl-PL"/>
        </w:rPr>
        <w:t xml:space="preserve">lub </w:t>
      </w:r>
      <w:r w:rsidR="009E4734">
        <w:rPr>
          <w:rFonts w:ascii="Times New Roman" w:eastAsia="Times New Roman" w:hAnsi="Times New Roman" w:cs="Times New Roman"/>
          <w:color w:val="000000"/>
          <w:sz w:val="24"/>
          <w:szCs w:val="24"/>
          <w:shd w:val="clear" w:color="auto" w:fill="FFFFFF"/>
          <w:lang w:eastAsia="pl-PL"/>
        </w:rPr>
        <w:t>z</w:t>
      </w:r>
      <w:r w:rsidRPr="009E4734">
        <w:rPr>
          <w:rFonts w:ascii="Times New Roman" w:eastAsia="Times New Roman" w:hAnsi="Times New Roman" w:cs="Times New Roman"/>
          <w:color w:val="000000"/>
          <w:sz w:val="24"/>
          <w:szCs w:val="24"/>
          <w:shd w:val="clear" w:color="auto" w:fill="FFFFFF"/>
          <w:lang w:eastAsia="pl-PL"/>
        </w:rPr>
        <w:t>agrożonych</w:t>
      </w:r>
      <w:r w:rsidR="00261E31">
        <w:rPr>
          <w:rFonts w:ascii="Times New Roman" w:eastAsia="Times New Roman" w:hAnsi="Times New Roman" w:cs="Times New Roman"/>
          <w:color w:val="000000"/>
          <w:sz w:val="24"/>
          <w:szCs w:val="24"/>
          <w:shd w:val="clear" w:color="auto" w:fill="FFFFFF"/>
          <w:lang w:eastAsia="pl-PL"/>
        </w:rPr>
        <w:t xml:space="preserve"> </w:t>
      </w:r>
      <w:r w:rsidRPr="009E4734">
        <w:rPr>
          <w:rFonts w:ascii="Times New Roman" w:eastAsia="Times New Roman" w:hAnsi="Times New Roman" w:cs="Times New Roman"/>
          <w:color w:val="000000"/>
          <w:sz w:val="24"/>
          <w:szCs w:val="24"/>
          <w:shd w:val="clear" w:color="auto" w:fill="FFFFFF"/>
          <w:lang w:eastAsia="pl-PL"/>
        </w:rPr>
        <w:t>niedostosowaniem</w:t>
      </w:r>
      <w:r w:rsidR="00261E31">
        <w:rPr>
          <w:rFonts w:ascii="Times New Roman" w:eastAsia="Times New Roman" w:hAnsi="Times New Roman" w:cs="Times New Roman"/>
          <w:color w:val="000000"/>
          <w:sz w:val="24"/>
          <w:szCs w:val="24"/>
          <w:shd w:val="clear" w:color="auto" w:fill="FFFFFF"/>
          <w:lang w:eastAsia="pl-PL"/>
        </w:rPr>
        <w:t xml:space="preserve"> s</w:t>
      </w:r>
      <w:r w:rsidRPr="009E4734">
        <w:rPr>
          <w:rFonts w:ascii="Times New Roman" w:eastAsia="Times New Roman" w:hAnsi="Times New Roman" w:cs="Times New Roman"/>
          <w:color w:val="000000"/>
          <w:sz w:val="24"/>
          <w:szCs w:val="24"/>
          <w:shd w:val="clear" w:color="auto" w:fill="FFFFFF"/>
          <w:lang w:eastAsia="pl-PL"/>
        </w:rPr>
        <w:t>połecznym, ze specyficzn</w:t>
      </w:r>
      <w:r w:rsidR="00261E31">
        <w:rPr>
          <w:rFonts w:ascii="Times New Roman" w:eastAsia="Times New Roman" w:hAnsi="Times New Roman" w:cs="Times New Roman"/>
          <w:color w:val="000000"/>
          <w:sz w:val="24"/>
          <w:szCs w:val="24"/>
          <w:shd w:val="clear" w:color="auto" w:fill="FFFFFF"/>
          <w:lang w:eastAsia="pl-PL"/>
        </w:rPr>
        <w:t xml:space="preserve">ymi trudnościami w uczeniu się, </w:t>
      </w:r>
      <w:r w:rsidRPr="009E4734">
        <w:rPr>
          <w:rFonts w:ascii="Times New Roman" w:eastAsia="Times New Roman" w:hAnsi="Times New Roman" w:cs="Times New Roman"/>
          <w:color w:val="000000"/>
          <w:sz w:val="24"/>
          <w:szCs w:val="24"/>
          <w:shd w:val="clear" w:color="auto" w:fill="FFFFFF"/>
          <w:lang w:eastAsia="pl-PL"/>
        </w:rPr>
        <w:t>z zaburzeniami komunikacji językowej, z chorobami przewlekłymi,</w:t>
      </w:r>
    </w:p>
    <w:p w:rsidR="009E4734" w:rsidRDefault="005777FE" w:rsidP="007D4119">
      <w:pPr>
        <w:widowControl w:val="0"/>
        <w:numPr>
          <w:ilvl w:val="0"/>
          <w:numId w:val="22"/>
        </w:numPr>
        <w:shd w:val="clear" w:color="auto" w:fill="FFFFFF"/>
        <w:spacing w:after="0" w:line="240" w:lineRule="auto"/>
        <w:ind w:left="284" w:hanging="284"/>
        <w:jc w:val="both"/>
        <w:rPr>
          <w:rFonts w:ascii="Times New Roman" w:eastAsia="Times New Roman" w:hAnsi="Times New Roman" w:cs="Times New Roman"/>
          <w:color w:val="000000"/>
          <w:sz w:val="24"/>
          <w:szCs w:val="24"/>
          <w:shd w:val="clear" w:color="auto" w:fill="FFFFFF"/>
          <w:lang w:eastAsia="pl-PL"/>
        </w:rPr>
      </w:pPr>
      <w:r w:rsidRPr="009E4734">
        <w:rPr>
          <w:rFonts w:ascii="Times New Roman" w:eastAsia="Times New Roman" w:hAnsi="Times New Roman" w:cs="Times New Roman"/>
          <w:color w:val="000000"/>
          <w:sz w:val="24"/>
          <w:szCs w:val="24"/>
          <w:shd w:val="clear" w:color="auto" w:fill="FFFFFF"/>
          <w:lang w:eastAsia="pl-PL"/>
        </w:rPr>
        <w:t xml:space="preserve">prowadzenie terapii dzieci i młodzieży w zależności od rozpoznanych potrzeb, w tym dzieci </w:t>
      </w:r>
      <w:r w:rsidR="009E4734">
        <w:rPr>
          <w:rFonts w:ascii="Times New Roman" w:eastAsia="Times New Roman" w:hAnsi="Times New Roman" w:cs="Times New Roman"/>
          <w:color w:val="000000"/>
          <w:sz w:val="24"/>
          <w:szCs w:val="24"/>
          <w:shd w:val="clear" w:color="auto" w:fill="FFFFFF"/>
          <w:lang w:eastAsia="pl-PL"/>
        </w:rPr>
        <w:br/>
      </w:r>
      <w:r w:rsidRPr="009E4734">
        <w:rPr>
          <w:rFonts w:ascii="Times New Roman" w:eastAsia="Times New Roman" w:hAnsi="Times New Roman" w:cs="Times New Roman"/>
          <w:color w:val="000000"/>
          <w:sz w:val="24"/>
          <w:szCs w:val="24"/>
          <w:shd w:val="clear" w:color="auto" w:fill="FFFFFF"/>
          <w:lang w:eastAsia="pl-PL"/>
        </w:rPr>
        <w:t xml:space="preserve">i młodzieży z zaburzeniami rozwojowymi, z </w:t>
      </w:r>
      <w:proofErr w:type="spellStart"/>
      <w:r w:rsidRPr="009E4734">
        <w:rPr>
          <w:rFonts w:ascii="Times New Roman" w:eastAsia="Times New Roman" w:hAnsi="Times New Roman" w:cs="Times New Roman"/>
          <w:color w:val="000000"/>
          <w:sz w:val="24"/>
          <w:szCs w:val="24"/>
          <w:shd w:val="clear" w:color="auto" w:fill="FFFFFF"/>
          <w:lang w:eastAsia="pl-PL"/>
        </w:rPr>
        <w:t>zachowaniami</w:t>
      </w:r>
      <w:proofErr w:type="spellEnd"/>
      <w:r w:rsidRPr="009E4734">
        <w:rPr>
          <w:rFonts w:ascii="Times New Roman" w:eastAsia="Times New Roman" w:hAnsi="Times New Roman" w:cs="Times New Roman"/>
          <w:color w:val="000000"/>
          <w:sz w:val="24"/>
          <w:szCs w:val="24"/>
          <w:shd w:val="clear" w:color="auto" w:fill="FFFFFF"/>
          <w:lang w:eastAsia="pl-PL"/>
        </w:rPr>
        <w:t xml:space="preserve"> dysfunkcyjnymi, </w:t>
      </w:r>
      <w:r w:rsidR="009E4734">
        <w:rPr>
          <w:rFonts w:ascii="Times New Roman" w:eastAsia="Times New Roman" w:hAnsi="Times New Roman" w:cs="Times New Roman"/>
          <w:color w:val="000000"/>
          <w:sz w:val="24"/>
          <w:szCs w:val="24"/>
          <w:shd w:val="clear" w:color="auto" w:fill="FFFFFF"/>
          <w:lang w:eastAsia="pl-PL"/>
        </w:rPr>
        <w:t>n</w:t>
      </w:r>
      <w:r w:rsidRPr="009E4734">
        <w:rPr>
          <w:rFonts w:ascii="Times New Roman" w:eastAsia="Times New Roman" w:hAnsi="Times New Roman" w:cs="Times New Roman"/>
          <w:color w:val="000000"/>
          <w:sz w:val="24"/>
          <w:szCs w:val="24"/>
          <w:shd w:val="clear" w:color="auto" w:fill="FFFFFF"/>
          <w:lang w:eastAsia="pl-PL"/>
        </w:rPr>
        <w:t>iepełnosprawnych, niedostosowanych społecznie lub zagrożonych niedostosowaniem społecznym oraz ich rodzin,</w:t>
      </w:r>
    </w:p>
    <w:p w:rsidR="009E4734" w:rsidRDefault="005777FE" w:rsidP="007D4119">
      <w:pPr>
        <w:widowControl w:val="0"/>
        <w:numPr>
          <w:ilvl w:val="0"/>
          <w:numId w:val="22"/>
        </w:numPr>
        <w:shd w:val="clear" w:color="auto" w:fill="FFFFFF"/>
        <w:spacing w:after="0" w:line="240" w:lineRule="auto"/>
        <w:ind w:left="284" w:hanging="284"/>
        <w:jc w:val="both"/>
        <w:rPr>
          <w:rFonts w:ascii="Times New Roman" w:eastAsia="Times New Roman" w:hAnsi="Times New Roman" w:cs="Times New Roman"/>
          <w:color w:val="000000"/>
          <w:sz w:val="24"/>
          <w:szCs w:val="24"/>
          <w:shd w:val="clear" w:color="auto" w:fill="FFFFFF"/>
          <w:lang w:eastAsia="pl-PL"/>
        </w:rPr>
      </w:pPr>
      <w:r w:rsidRPr="009E4734">
        <w:rPr>
          <w:rFonts w:ascii="Times New Roman" w:eastAsia="Times New Roman" w:hAnsi="Times New Roman" w:cs="Times New Roman"/>
          <w:color w:val="000000"/>
          <w:sz w:val="24"/>
          <w:szCs w:val="24"/>
          <w:shd w:val="clear" w:color="auto" w:fill="FFFFFF"/>
          <w:lang w:eastAsia="pl-PL"/>
        </w:rPr>
        <w:t xml:space="preserve">pomoc dzieciom i młodzieży w wyborze kierunku kształcenia i zawodu oraz planowaniu kształcenia i kariery zawodowej oraz wspieranie nauczycieli przedszkoli, szkół i placówek oświatowych w planowaniu i realizacji zadań z zakresu doradztwa </w:t>
      </w:r>
      <w:proofErr w:type="spellStart"/>
      <w:r w:rsidRPr="009E4734">
        <w:rPr>
          <w:rFonts w:ascii="Times New Roman" w:eastAsia="Times New Roman" w:hAnsi="Times New Roman" w:cs="Times New Roman"/>
          <w:color w:val="000000"/>
          <w:sz w:val="24"/>
          <w:szCs w:val="24"/>
          <w:shd w:val="clear" w:color="auto" w:fill="FFFFFF"/>
          <w:lang w:eastAsia="pl-PL"/>
        </w:rPr>
        <w:t>edukacyjno</w:t>
      </w:r>
      <w:proofErr w:type="spellEnd"/>
      <w:r w:rsidR="009E4734">
        <w:rPr>
          <w:rFonts w:ascii="Times New Roman" w:eastAsia="Times New Roman" w:hAnsi="Times New Roman" w:cs="Times New Roman"/>
          <w:color w:val="000000"/>
          <w:sz w:val="24"/>
          <w:szCs w:val="24"/>
          <w:shd w:val="clear" w:color="auto" w:fill="FFFFFF"/>
          <w:lang w:eastAsia="pl-PL"/>
        </w:rPr>
        <w:t xml:space="preserve"> </w:t>
      </w:r>
      <w:r w:rsidRPr="009E4734">
        <w:rPr>
          <w:rFonts w:ascii="Times New Roman" w:eastAsia="Times New Roman" w:hAnsi="Times New Roman" w:cs="Times New Roman"/>
          <w:color w:val="000000"/>
          <w:sz w:val="24"/>
          <w:szCs w:val="24"/>
          <w:shd w:val="clear" w:color="auto" w:fill="FFFFFF"/>
          <w:lang w:eastAsia="pl-PL"/>
        </w:rPr>
        <w:t>- zawodowego,</w:t>
      </w:r>
    </w:p>
    <w:p w:rsidR="009E4734" w:rsidRDefault="005777FE" w:rsidP="007D4119">
      <w:pPr>
        <w:widowControl w:val="0"/>
        <w:numPr>
          <w:ilvl w:val="0"/>
          <w:numId w:val="22"/>
        </w:numPr>
        <w:shd w:val="clear" w:color="auto" w:fill="FFFFFF"/>
        <w:spacing w:after="0" w:line="240" w:lineRule="auto"/>
        <w:ind w:left="284" w:hanging="284"/>
        <w:jc w:val="both"/>
        <w:rPr>
          <w:rFonts w:ascii="Times New Roman" w:eastAsia="Times New Roman" w:hAnsi="Times New Roman" w:cs="Times New Roman"/>
          <w:color w:val="000000"/>
          <w:sz w:val="24"/>
          <w:szCs w:val="24"/>
          <w:shd w:val="clear" w:color="auto" w:fill="FFFFFF"/>
          <w:lang w:eastAsia="pl-PL"/>
        </w:rPr>
      </w:pPr>
      <w:r w:rsidRPr="009E4734">
        <w:rPr>
          <w:rFonts w:ascii="Times New Roman" w:eastAsia="Times New Roman" w:hAnsi="Times New Roman" w:cs="Times New Roman"/>
          <w:color w:val="000000"/>
          <w:sz w:val="24"/>
          <w:szCs w:val="24"/>
          <w:shd w:val="clear" w:color="auto" w:fill="FFFFFF"/>
          <w:lang w:eastAsia="pl-PL"/>
        </w:rPr>
        <w:lastRenderedPageBreak/>
        <w:t>pomoc rodzicom i nauczycielom w rozpoznawaniu i rozwijaniu indywidualnych możliwości, predyspozycji i uzdolnień dzieci i młodzieży,</w:t>
      </w:r>
    </w:p>
    <w:p w:rsidR="009E4734" w:rsidRDefault="005777FE" w:rsidP="007D4119">
      <w:pPr>
        <w:widowControl w:val="0"/>
        <w:numPr>
          <w:ilvl w:val="0"/>
          <w:numId w:val="22"/>
        </w:numPr>
        <w:shd w:val="clear" w:color="auto" w:fill="FFFFFF"/>
        <w:spacing w:after="0" w:line="240" w:lineRule="auto"/>
        <w:ind w:left="284" w:hanging="284"/>
        <w:jc w:val="both"/>
        <w:rPr>
          <w:rFonts w:ascii="Times New Roman" w:eastAsia="Times New Roman" w:hAnsi="Times New Roman" w:cs="Times New Roman"/>
          <w:color w:val="000000"/>
          <w:sz w:val="24"/>
          <w:szCs w:val="24"/>
          <w:shd w:val="clear" w:color="auto" w:fill="FFFFFF"/>
          <w:lang w:eastAsia="pl-PL"/>
        </w:rPr>
      </w:pPr>
      <w:r w:rsidRPr="009E4734">
        <w:rPr>
          <w:rFonts w:ascii="Times New Roman" w:eastAsia="Times New Roman" w:hAnsi="Times New Roman" w:cs="Times New Roman"/>
          <w:color w:val="000000"/>
          <w:sz w:val="24"/>
          <w:szCs w:val="24"/>
          <w:shd w:val="clear" w:color="auto" w:fill="FFFFFF"/>
          <w:lang w:eastAsia="pl-PL"/>
        </w:rPr>
        <w:t>podejmowanie działań z zakresu profilaktyki uzależnień i innych problemów dzieci i młodzieży, w tym udzielanie pomocy psychologiczno-pedagogicznej dzieciom i młodzieży z grup ryzyka oraz ich rodzicom,</w:t>
      </w:r>
    </w:p>
    <w:p w:rsidR="009E4734" w:rsidRDefault="005777FE" w:rsidP="007D4119">
      <w:pPr>
        <w:widowControl w:val="0"/>
        <w:numPr>
          <w:ilvl w:val="0"/>
          <w:numId w:val="22"/>
        </w:numPr>
        <w:shd w:val="clear" w:color="auto" w:fill="FFFFFF"/>
        <w:spacing w:after="0" w:line="240" w:lineRule="auto"/>
        <w:ind w:left="284" w:hanging="284"/>
        <w:jc w:val="both"/>
        <w:rPr>
          <w:rFonts w:ascii="Times New Roman" w:eastAsia="Times New Roman" w:hAnsi="Times New Roman" w:cs="Times New Roman"/>
          <w:color w:val="000000"/>
          <w:sz w:val="24"/>
          <w:szCs w:val="24"/>
          <w:shd w:val="clear" w:color="auto" w:fill="FFFFFF"/>
          <w:lang w:eastAsia="pl-PL"/>
        </w:rPr>
      </w:pPr>
      <w:r w:rsidRPr="009E4734">
        <w:rPr>
          <w:rFonts w:ascii="Times New Roman" w:eastAsia="Times New Roman" w:hAnsi="Times New Roman" w:cs="Times New Roman"/>
          <w:color w:val="000000"/>
          <w:sz w:val="24"/>
          <w:szCs w:val="24"/>
          <w:shd w:val="clear" w:color="auto" w:fill="FFFFFF"/>
          <w:lang w:eastAsia="pl-PL"/>
        </w:rPr>
        <w:t xml:space="preserve">współpraca ze szkołami i placówkami w rozpoznawaniu u uczniów specyficznych trudności </w:t>
      </w:r>
      <w:r w:rsidR="00263ABB">
        <w:rPr>
          <w:rFonts w:ascii="Times New Roman" w:eastAsia="Times New Roman" w:hAnsi="Times New Roman" w:cs="Times New Roman"/>
          <w:color w:val="000000"/>
          <w:sz w:val="24"/>
          <w:szCs w:val="24"/>
          <w:shd w:val="clear" w:color="auto" w:fill="FFFFFF"/>
          <w:lang w:eastAsia="pl-PL"/>
        </w:rPr>
        <w:br/>
      </w:r>
      <w:r w:rsidRPr="009E4734">
        <w:rPr>
          <w:rFonts w:ascii="Times New Roman" w:eastAsia="Times New Roman" w:hAnsi="Times New Roman" w:cs="Times New Roman"/>
          <w:color w:val="000000"/>
          <w:sz w:val="24"/>
          <w:szCs w:val="24"/>
          <w:shd w:val="clear" w:color="auto" w:fill="FFFFFF"/>
          <w:lang w:eastAsia="pl-PL"/>
        </w:rPr>
        <w:t>w uczeniu się, w tym ryzyka wystąpienia specyficznych trudności w uczeniu się u uczniów klas I-III szkoły podstawowej,</w:t>
      </w:r>
    </w:p>
    <w:p w:rsidR="009E4734" w:rsidRDefault="005777FE" w:rsidP="007D4119">
      <w:pPr>
        <w:widowControl w:val="0"/>
        <w:numPr>
          <w:ilvl w:val="0"/>
          <w:numId w:val="22"/>
        </w:numPr>
        <w:shd w:val="clear" w:color="auto" w:fill="FFFFFF"/>
        <w:spacing w:after="0" w:line="240" w:lineRule="auto"/>
        <w:ind w:left="284" w:hanging="284"/>
        <w:jc w:val="both"/>
        <w:rPr>
          <w:rFonts w:ascii="Times New Roman" w:eastAsia="Times New Roman" w:hAnsi="Times New Roman" w:cs="Times New Roman"/>
          <w:color w:val="000000"/>
          <w:sz w:val="24"/>
          <w:szCs w:val="24"/>
          <w:shd w:val="clear" w:color="auto" w:fill="FFFFFF"/>
          <w:lang w:eastAsia="pl-PL"/>
        </w:rPr>
      </w:pPr>
      <w:r w:rsidRPr="009E4734">
        <w:rPr>
          <w:rFonts w:ascii="Times New Roman" w:eastAsia="Times New Roman" w:hAnsi="Times New Roman" w:cs="Times New Roman"/>
          <w:color w:val="000000"/>
          <w:sz w:val="24"/>
          <w:szCs w:val="24"/>
          <w:shd w:val="clear" w:color="auto" w:fill="FFFFFF"/>
          <w:lang w:eastAsia="pl-PL"/>
        </w:rPr>
        <w:t xml:space="preserve">współpraca z przedszkolami, szkołami i placówkami oświatowymi przy opracowywaniu </w:t>
      </w:r>
      <w:r w:rsidR="000D55D7" w:rsidRPr="009E4734">
        <w:rPr>
          <w:rFonts w:ascii="Times New Roman" w:eastAsia="Times New Roman" w:hAnsi="Times New Roman" w:cs="Times New Roman"/>
          <w:color w:val="000000"/>
          <w:sz w:val="24"/>
          <w:szCs w:val="24"/>
          <w:shd w:val="clear" w:color="auto" w:fill="FFFFFF"/>
          <w:lang w:eastAsia="pl-PL"/>
        </w:rPr>
        <w:br/>
      </w:r>
      <w:r w:rsidRPr="009E4734">
        <w:rPr>
          <w:rFonts w:ascii="Times New Roman" w:eastAsia="Times New Roman" w:hAnsi="Times New Roman" w:cs="Times New Roman"/>
          <w:color w:val="000000"/>
          <w:sz w:val="24"/>
          <w:szCs w:val="24"/>
          <w:shd w:val="clear" w:color="auto" w:fill="FFFFFF"/>
          <w:lang w:eastAsia="pl-PL"/>
        </w:rPr>
        <w:t>i realizowaniu indywidualnych programów edukacyjno-terapeutycznych oraz planów działań wspierających,</w:t>
      </w:r>
    </w:p>
    <w:p w:rsidR="005777FE" w:rsidRPr="009E4734" w:rsidRDefault="005777FE" w:rsidP="007D4119">
      <w:pPr>
        <w:widowControl w:val="0"/>
        <w:numPr>
          <w:ilvl w:val="0"/>
          <w:numId w:val="22"/>
        </w:numPr>
        <w:shd w:val="clear" w:color="auto" w:fill="FFFFFF"/>
        <w:spacing w:after="0" w:line="240" w:lineRule="auto"/>
        <w:ind w:left="284" w:hanging="284"/>
        <w:jc w:val="both"/>
        <w:rPr>
          <w:rFonts w:ascii="Times New Roman" w:eastAsia="Times New Roman" w:hAnsi="Times New Roman" w:cs="Times New Roman"/>
          <w:color w:val="000000"/>
          <w:sz w:val="24"/>
          <w:szCs w:val="24"/>
          <w:shd w:val="clear" w:color="auto" w:fill="FFFFFF"/>
          <w:lang w:eastAsia="pl-PL"/>
        </w:rPr>
      </w:pPr>
      <w:r w:rsidRPr="009E4734">
        <w:rPr>
          <w:rFonts w:ascii="Times New Roman" w:eastAsia="Times New Roman" w:hAnsi="Times New Roman" w:cs="Times New Roman"/>
          <w:color w:val="000000"/>
          <w:sz w:val="24"/>
          <w:szCs w:val="24"/>
          <w:shd w:val="clear" w:color="auto" w:fill="FFFFFF"/>
          <w:lang w:eastAsia="pl-PL"/>
        </w:rPr>
        <w:t>prowadzenie edukacji dotyczącej ochrony zdrowia psychicznego wśród dzieci i młodzieży, rodziców i nauczycieli.</w:t>
      </w:r>
    </w:p>
    <w:p w:rsidR="005777FE" w:rsidRDefault="005777FE" w:rsidP="005777FE">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eastAsia="pl-PL"/>
        </w:rPr>
      </w:pPr>
      <w:r w:rsidRPr="005777FE">
        <w:rPr>
          <w:rFonts w:ascii="Times New Roman" w:eastAsia="Times New Roman" w:hAnsi="Times New Roman" w:cs="Times New Roman"/>
          <w:color w:val="000000"/>
          <w:sz w:val="24"/>
          <w:szCs w:val="24"/>
          <w:shd w:val="clear" w:color="auto" w:fill="FFFFFF"/>
          <w:lang w:eastAsia="pl-PL"/>
        </w:rPr>
        <w:t>W MPPP działają zespoły orzekające, które wydają orzeczenia o potrzebie kształcenia specjalnego, orzeczenia o potrzebie indywidualnego nauczania oraz opinie o potrzebie wczesnego wspomagania rozwoju. </w:t>
      </w:r>
    </w:p>
    <w:p w:rsidR="005777FE" w:rsidRDefault="005777FE" w:rsidP="005777FE">
      <w:pPr>
        <w:widowControl w:val="0"/>
        <w:spacing w:after="0" w:line="240" w:lineRule="auto"/>
        <w:jc w:val="both"/>
        <w:rPr>
          <w:rFonts w:ascii="Times New Roman" w:eastAsia="Arial" w:hAnsi="Times New Roman" w:cs="Times New Roman"/>
          <w:b/>
          <w:bCs/>
          <w:sz w:val="24"/>
          <w:szCs w:val="24"/>
          <w:u w:val="single"/>
          <w:lang w:eastAsia="pl-PL" w:bidi="pl-PL"/>
        </w:rPr>
      </w:pPr>
    </w:p>
    <w:p w:rsidR="00A06758" w:rsidRDefault="00A06758" w:rsidP="005777FE">
      <w:pPr>
        <w:widowControl w:val="0"/>
        <w:spacing w:after="0" w:line="240" w:lineRule="auto"/>
        <w:jc w:val="both"/>
        <w:rPr>
          <w:rFonts w:ascii="Times New Roman" w:eastAsia="Arial" w:hAnsi="Times New Roman" w:cs="Times New Roman"/>
          <w:b/>
          <w:bCs/>
          <w:sz w:val="24"/>
          <w:szCs w:val="24"/>
          <w:u w:val="single"/>
          <w:lang w:eastAsia="pl-PL" w:bidi="pl-PL"/>
        </w:rPr>
      </w:pPr>
    </w:p>
    <w:p w:rsidR="00A06758" w:rsidRPr="005777FE" w:rsidRDefault="00A06758" w:rsidP="005777FE">
      <w:pPr>
        <w:widowControl w:val="0"/>
        <w:spacing w:after="0" w:line="240" w:lineRule="auto"/>
        <w:jc w:val="both"/>
        <w:rPr>
          <w:rFonts w:ascii="Times New Roman" w:eastAsia="Arial" w:hAnsi="Times New Roman" w:cs="Times New Roman"/>
          <w:b/>
          <w:bCs/>
          <w:sz w:val="24"/>
          <w:szCs w:val="24"/>
          <w:u w:val="single"/>
          <w:lang w:eastAsia="pl-PL" w:bidi="pl-PL"/>
        </w:rPr>
      </w:pPr>
    </w:p>
    <w:p w:rsidR="005777FE" w:rsidRPr="000D55D7" w:rsidRDefault="005777FE" w:rsidP="007D4119">
      <w:pPr>
        <w:pStyle w:val="Akapitzlist"/>
        <w:widowControl w:val="0"/>
        <w:numPr>
          <w:ilvl w:val="0"/>
          <w:numId w:val="30"/>
        </w:numPr>
        <w:spacing w:after="0" w:line="240" w:lineRule="auto"/>
        <w:ind w:left="284" w:hanging="284"/>
        <w:jc w:val="both"/>
        <w:rPr>
          <w:rFonts w:ascii="Times New Roman" w:eastAsia="Arial" w:hAnsi="Times New Roman"/>
          <w:b/>
          <w:bCs/>
          <w:sz w:val="24"/>
          <w:szCs w:val="24"/>
          <w:u w:val="single"/>
          <w:lang w:eastAsia="pl-PL" w:bidi="pl-PL"/>
        </w:rPr>
      </w:pPr>
      <w:r w:rsidRPr="000D55D7">
        <w:rPr>
          <w:rFonts w:ascii="Times New Roman" w:eastAsia="Arial" w:hAnsi="Times New Roman"/>
          <w:b/>
          <w:bCs/>
          <w:sz w:val="24"/>
          <w:szCs w:val="24"/>
          <w:u w:val="single"/>
          <w:lang w:eastAsia="pl-PL" w:bidi="pl-PL"/>
        </w:rPr>
        <w:t>Warsztat Terapii Zajęciowej (dalej: WTZ)</w:t>
      </w:r>
    </w:p>
    <w:p w:rsidR="005777FE" w:rsidRPr="005777FE" w:rsidRDefault="005777FE" w:rsidP="005777FE">
      <w:pPr>
        <w:widowControl w:val="0"/>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Warsztat Terapii Zajęciowej w Opolu prowadzony jest przez Fundację „Dom Rodzinnej Rehabilitacji Dzieci z Porażeniem Mózgowym”. Jest to wyodrębniona organizacyjnie placówka stwarzająca osobom niepełnosprawnym (również z zaburzeniami psychicznymi) niezdolnym do podjęcia pracy możliwość rehabilitacji społecznej i zawodowej w zakresie pozyskania lub przywracania umiejętności niezbędnych do podjęcia zatrudnienia.</w:t>
      </w:r>
    </w:p>
    <w:p w:rsidR="005777FE" w:rsidRPr="005777FE" w:rsidRDefault="005777FE" w:rsidP="005777FE">
      <w:pPr>
        <w:widowControl w:val="0"/>
        <w:shd w:val="clear" w:color="auto" w:fill="FFFFFF"/>
        <w:spacing w:after="0" w:line="240" w:lineRule="auto"/>
        <w:jc w:val="both"/>
        <w:rPr>
          <w:rFonts w:ascii="Times New Roman" w:eastAsia="Courier New" w:hAnsi="Times New Roman" w:cs="Times New Roman"/>
          <w:sz w:val="24"/>
          <w:szCs w:val="24"/>
          <w:lang w:eastAsia="pl-PL" w:bidi="pl-PL"/>
        </w:rPr>
      </w:pPr>
      <w:r w:rsidRPr="005777FE">
        <w:rPr>
          <w:rFonts w:ascii="Times New Roman" w:eastAsia="Courier New" w:hAnsi="Times New Roman" w:cs="Times New Roman"/>
          <w:sz w:val="24"/>
          <w:szCs w:val="24"/>
          <w:lang w:eastAsia="pl-PL" w:bidi="pl-PL"/>
        </w:rPr>
        <w:t xml:space="preserve">Zadaniem Warsztatu jest rehabilitacja społeczna i zawodowa. </w:t>
      </w:r>
      <w:r w:rsidRPr="005777FE">
        <w:rPr>
          <w:rFonts w:ascii="Times New Roman" w:eastAsia="Times New Roman" w:hAnsi="Times New Roman" w:cs="Times New Roman"/>
          <w:sz w:val="24"/>
          <w:szCs w:val="24"/>
          <w:lang w:eastAsia="pl-PL" w:bidi="pl-PL"/>
        </w:rPr>
        <w:t>Celem działania Warsztatu  jest:</w:t>
      </w:r>
    </w:p>
    <w:p w:rsidR="009233BA" w:rsidRDefault="005777FE" w:rsidP="007D4119">
      <w:pPr>
        <w:pStyle w:val="Akapitzlist"/>
        <w:widowControl w:val="0"/>
        <w:numPr>
          <w:ilvl w:val="0"/>
          <w:numId w:val="37"/>
        </w:numPr>
        <w:shd w:val="clear" w:color="auto" w:fill="FFFFFF"/>
        <w:spacing w:after="0" w:line="240" w:lineRule="auto"/>
        <w:jc w:val="both"/>
        <w:rPr>
          <w:rFonts w:ascii="Times New Roman" w:eastAsia="Times New Roman" w:hAnsi="Times New Roman"/>
          <w:sz w:val="24"/>
          <w:szCs w:val="24"/>
          <w:lang w:eastAsia="pl-PL" w:bidi="pl-PL"/>
        </w:rPr>
      </w:pPr>
      <w:r w:rsidRPr="009233BA">
        <w:rPr>
          <w:rFonts w:ascii="Times New Roman" w:eastAsia="Times New Roman" w:hAnsi="Times New Roman"/>
          <w:sz w:val="24"/>
          <w:szCs w:val="24"/>
          <w:lang w:eastAsia="pl-PL" w:bidi="pl-PL"/>
        </w:rPr>
        <w:t>ogólne usprawnianie;</w:t>
      </w:r>
    </w:p>
    <w:p w:rsidR="009233BA" w:rsidRDefault="005777FE" w:rsidP="007D4119">
      <w:pPr>
        <w:pStyle w:val="Akapitzlist"/>
        <w:widowControl w:val="0"/>
        <w:numPr>
          <w:ilvl w:val="0"/>
          <w:numId w:val="37"/>
        </w:numPr>
        <w:shd w:val="clear" w:color="auto" w:fill="FFFFFF"/>
        <w:spacing w:after="0" w:line="240" w:lineRule="auto"/>
        <w:jc w:val="both"/>
        <w:rPr>
          <w:rFonts w:ascii="Times New Roman" w:eastAsia="Times New Roman" w:hAnsi="Times New Roman"/>
          <w:sz w:val="24"/>
          <w:szCs w:val="24"/>
          <w:lang w:eastAsia="pl-PL" w:bidi="pl-PL"/>
        </w:rPr>
      </w:pPr>
      <w:r w:rsidRPr="009233BA">
        <w:rPr>
          <w:rFonts w:ascii="Times New Roman" w:eastAsia="Times New Roman" w:hAnsi="Times New Roman"/>
          <w:sz w:val="24"/>
          <w:szCs w:val="24"/>
          <w:lang w:eastAsia="pl-PL" w:bidi="pl-PL"/>
        </w:rPr>
        <w:t>rozwijanie umiejętności wykonywania czynności życia codziennego, w tym zaradności osobistej dzięki stosowaniu różnych technik terapii zajęciowej;</w:t>
      </w:r>
    </w:p>
    <w:p w:rsidR="009233BA" w:rsidRDefault="005777FE" w:rsidP="007D4119">
      <w:pPr>
        <w:pStyle w:val="Akapitzlist"/>
        <w:widowControl w:val="0"/>
        <w:numPr>
          <w:ilvl w:val="0"/>
          <w:numId w:val="37"/>
        </w:numPr>
        <w:shd w:val="clear" w:color="auto" w:fill="FFFFFF"/>
        <w:spacing w:after="0" w:line="240" w:lineRule="auto"/>
        <w:jc w:val="both"/>
        <w:rPr>
          <w:rFonts w:ascii="Times New Roman" w:eastAsia="Times New Roman" w:hAnsi="Times New Roman"/>
          <w:sz w:val="24"/>
          <w:szCs w:val="24"/>
          <w:lang w:eastAsia="pl-PL" w:bidi="pl-PL"/>
        </w:rPr>
      </w:pPr>
      <w:r w:rsidRPr="009233BA">
        <w:rPr>
          <w:rFonts w:ascii="Times New Roman" w:eastAsia="Times New Roman" w:hAnsi="Times New Roman"/>
          <w:sz w:val="24"/>
          <w:szCs w:val="24"/>
          <w:lang w:eastAsia="pl-PL" w:bidi="pl-PL"/>
        </w:rPr>
        <w:t>aktywne wspomaganie procesu rehabilitacji zawodowej i społecznej osób niepełnosprawnych;</w:t>
      </w:r>
    </w:p>
    <w:p w:rsidR="009233BA" w:rsidRDefault="005777FE" w:rsidP="007D4119">
      <w:pPr>
        <w:pStyle w:val="Akapitzlist"/>
        <w:widowControl w:val="0"/>
        <w:numPr>
          <w:ilvl w:val="0"/>
          <w:numId w:val="37"/>
        </w:numPr>
        <w:shd w:val="clear" w:color="auto" w:fill="FFFFFF"/>
        <w:spacing w:after="0" w:line="240" w:lineRule="auto"/>
        <w:jc w:val="both"/>
        <w:rPr>
          <w:rFonts w:ascii="Times New Roman" w:eastAsia="Times New Roman" w:hAnsi="Times New Roman"/>
          <w:sz w:val="24"/>
          <w:szCs w:val="24"/>
          <w:lang w:eastAsia="pl-PL" w:bidi="pl-PL"/>
        </w:rPr>
      </w:pPr>
      <w:r w:rsidRPr="009233BA">
        <w:rPr>
          <w:rFonts w:ascii="Times New Roman" w:eastAsia="Times New Roman" w:hAnsi="Times New Roman"/>
          <w:sz w:val="24"/>
          <w:szCs w:val="24"/>
          <w:lang w:eastAsia="pl-PL" w:bidi="pl-PL"/>
        </w:rPr>
        <w:t xml:space="preserve">przygotowanie do życia w środowisku społecznym w szczególności poprzez rozwój umiejętności planowania i komunikowania się, dokonywania wyborów, decydowania </w:t>
      </w:r>
      <w:r w:rsidR="00261E31">
        <w:rPr>
          <w:rFonts w:ascii="Times New Roman" w:eastAsia="Times New Roman" w:hAnsi="Times New Roman"/>
          <w:sz w:val="24"/>
          <w:szCs w:val="24"/>
          <w:lang w:eastAsia="pl-PL" w:bidi="pl-PL"/>
        </w:rPr>
        <w:br/>
      </w:r>
      <w:r w:rsidRPr="009233BA">
        <w:rPr>
          <w:rFonts w:ascii="Times New Roman" w:eastAsia="Times New Roman" w:hAnsi="Times New Roman"/>
          <w:sz w:val="24"/>
          <w:szCs w:val="24"/>
          <w:lang w:eastAsia="pl-PL" w:bidi="pl-PL"/>
        </w:rPr>
        <w:t>o swoich sprawach oraz rozwój innych umiejętności niezbędnych w życiu, a także poprawę kondycji fizycznej i psychicznej;</w:t>
      </w:r>
    </w:p>
    <w:p w:rsidR="005777FE" w:rsidRPr="009233BA" w:rsidRDefault="005777FE" w:rsidP="007D4119">
      <w:pPr>
        <w:pStyle w:val="Akapitzlist"/>
        <w:widowControl w:val="0"/>
        <w:numPr>
          <w:ilvl w:val="0"/>
          <w:numId w:val="37"/>
        </w:numPr>
        <w:shd w:val="clear" w:color="auto" w:fill="FFFFFF"/>
        <w:spacing w:after="0" w:line="240" w:lineRule="auto"/>
        <w:jc w:val="both"/>
        <w:rPr>
          <w:rFonts w:ascii="Times New Roman" w:eastAsia="Times New Roman" w:hAnsi="Times New Roman"/>
          <w:sz w:val="24"/>
          <w:szCs w:val="24"/>
          <w:lang w:eastAsia="pl-PL" w:bidi="pl-PL"/>
        </w:rPr>
      </w:pPr>
      <w:r w:rsidRPr="009233BA">
        <w:rPr>
          <w:rFonts w:ascii="Times New Roman" w:eastAsia="Times New Roman" w:hAnsi="Times New Roman"/>
          <w:sz w:val="24"/>
          <w:szCs w:val="24"/>
          <w:lang w:eastAsia="pl-PL" w:bidi="pl-PL"/>
        </w:rPr>
        <w:t>stwarzanie osobom niepełnosprawnym niezdolnym do podjęcia pracy, możliwość rehabilitacji społecznej i zawodowej w zakresie pozyskania lub przywracania umiejętności</w:t>
      </w:r>
      <w:r w:rsidR="000D55D7" w:rsidRPr="009233BA">
        <w:rPr>
          <w:rFonts w:ascii="Times New Roman" w:eastAsia="Times New Roman" w:hAnsi="Times New Roman"/>
          <w:sz w:val="24"/>
          <w:szCs w:val="24"/>
          <w:lang w:eastAsia="pl-PL" w:bidi="pl-PL"/>
        </w:rPr>
        <w:t xml:space="preserve"> </w:t>
      </w:r>
      <w:r w:rsidRPr="009233BA">
        <w:rPr>
          <w:rFonts w:ascii="Times New Roman" w:eastAsia="Times New Roman" w:hAnsi="Times New Roman"/>
          <w:sz w:val="24"/>
          <w:szCs w:val="24"/>
          <w:lang w:eastAsia="pl-PL" w:bidi="pl-PL"/>
        </w:rPr>
        <w:t>niezbędnych do podjęcia pracy zawodowej na chronionym lub otwartym rynku pracy.</w:t>
      </w:r>
    </w:p>
    <w:p w:rsidR="005777FE" w:rsidRPr="005777FE" w:rsidRDefault="005777FE" w:rsidP="005777FE">
      <w:pPr>
        <w:widowControl w:val="0"/>
        <w:shd w:val="clear" w:color="auto" w:fill="FFFFFF"/>
        <w:spacing w:after="0" w:line="240" w:lineRule="auto"/>
        <w:jc w:val="both"/>
        <w:rPr>
          <w:rFonts w:ascii="Times New Roman" w:eastAsia="Courier New" w:hAnsi="Times New Roman" w:cs="Times New Roman"/>
          <w:sz w:val="24"/>
          <w:szCs w:val="24"/>
          <w:lang w:eastAsia="pl-PL" w:bidi="pl-PL"/>
        </w:rPr>
      </w:pPr>
      <w:r w:rsidRPr="005777FE">
        <w:rPr>
          <w:rFonts w:ascii="Times New Roman" w:eastAsia="Courier New" w:hAnsi="Times New Roman" w:cs="Times New Roman"/>
          <w:sz w:val="24"/>
          <w:szCs w:val="24"/>
          <w:lang w:eastAsia="pl-PL" w:bidi="pl-PL"/>
        </w:rPr>
        <w:t>Podstawową formą rehabilitacji jest terapia zajęciowa realizowana w 6 pracowniach:</w:t>
      </w:r>
    </w:p>
    <w:p w:rsidR="005777FE" w:rsidRPr="005777FE" w:rsidRDefault="005777FE" w:rsidP="007D4119">
      <w:pPr>
        <w:widowControl w:val="0"/>
        <w:numPr>
          <w:ilvl w:val="0"/>
          <w:numId w:val="19"/>
        </w:numPr>
        <w:shd w:val="clear" w:color="auto" w:fill="FFFFFF"/>
        <w:spacing w:after="0" w:line="240" w:lineRule="auto"/>
        <w:contextualSpacing/>
        <w:jc w:val="both"/>
        <w:rPr>
          <w:rFonts w:ascii="Times New Roman" w:eastAsia="Times New Roman" w:hAnsi="Times New Roman" w:cs="Times New Roman"/>
          <w:sz w:val="24"/>
          <w:szCs w:val="24"/>
          <w:lang w:eastAsia="pl-PL"/>
        </w:rPr>
      </w:pPr>
      <w:r w:rsidRPr="005777FE">
        <w:rPr>
          <w:rFonts w:ascii="Times New Roman" w:eastAsia="Times New Roman" w:hAnsi="Times New Roman" w:cs="Times New Roman"/>
          <w:sz w:val="24"/>
          <w:szCs w:val="24"/>
          <w:lang w:eastAsia="pl-PL"/>
        </w:rPr>
        <w:t>Technicznej</w:t>
      </w:r>
      <w:r w:rsidR="009233BA">
        <w:rPr>
          <w:rFonts w:ascii="Times New Roman" w:eastAsia="Times New Roman" w:hAnsi="Times New Roman" w:cs="Times New Roman"/>
          <w:sz w:val="24"/>
          <w:szCs w:val="24"/>
          <w:lang w:eastAsia="pl-PL"/>
        </w:rPr>
        <w:t>,</w:t>
      </w:r>
    </w:p>
    <w:p w:rsidR="005777FE" w:rsidRPr="005777FE" w:rsidRDefault="005777FE" w:rsidP="007D4119">
      <w:pPr>
        <w:widowControl w:val="0"/>
        <w:numPr>
          <w:ilvl w:val="0"/>
          <w:numId w:val="19"/>
        </w:numPr>
        <w:shd w:val="clear" w:color="auto" w:fill="FFFFFF"/>
        <w:spacing w:after="0" w:line="240" w:lineRule="auto"/>
        <w:contextualSpacing/>
        <w:jc w:val="both"/>
        <w:rPr>
          <w:rFonts w:ascii="Times New Roman" w:eastAsia="Times New Roman" w:hAnsi="Times New Roman" w:cs="Times New Roman"/>
          <w:sz w:val="24"/>
          <w:szCs w:val="24"/>
          <w:lang w:eastAsia="pl-PL"/>
        </w:rPr>
      </w:pPr>
      <w:r w:rsidRPr="005777FE">
        <w:rPr>
          <w:rFonts w:ascii="Times New Roman" w:eastAsia="Times New Roman" w:hAnsi="Times New Roman" w:cs="Times New Roman"/>
          <w:sz w:val="24"/>
          <w:szCs w:val="24"/>
          <w:lang w:eastAsia="pl-PL"/>
        </w:rPr>
        <w:t>Gospodarstwa domowego</w:t>
      </w:r>
      <w:r w:rsidR="009233BA">
        <w:rPr>
          <w:rFonts w:ascii="Times New Roman" w:eastAsia="Times New Roman" w:hAnsi="Times New Roman" w:cs="Times New Roman"/>
          <w:sz w:val="24"/>
          <w:szCs w:val="24"/>
          <w:lang w:eastAsia="pl-PL"/>
        </w:rPr>
        <w:t>,</w:t>
      </w:r>
    </w:p>
    <w:p w:rsidR="005777FE" w:rsidRPr="005777FE" w:rsidRDefault="005777FE" w:rsidP="007D4119">
      <w:pPr>
        <w:widowControl w:val="0"/>
        <w:numPr>
          <w:ilvl w:val="0"/>
          <w:numId w:val="19"/>
        </w:numPr>
        <w:shd w:val="clear" w:color="auto" w:fill="FFFFFF"/>
        <w:spacing w:after="0" w:line="240" w:lineRule="auto"/>
        <w:contextualSpacing/>
        <w:jc w:val="both"/>
        <w:rPr>
          <w:rFonts w:ascii="Times New Roman" w:eastAsia="Times New Roman" w:hAnsi="Times New Roman" w:cs="Times New Roman"/>
          <w:sz w:val="24"/>
          <w:szCs w:val="24"/>
          <w:lang w:eastAsia="pl-PL"/>
        </w:rPr>
      </w:pPr>
      <w:r w:rsidRPr="005777FE">
        <w:rPr>
          <w:rFonts w:ascii="Times New Roman" w:eastAsia="Times New Roman" w:hAnsi="Times New Roman" w:cs="Times New Roman"/>
          <w:sz w:val="24"/>
          <w:szCs w:val="24"/>
          <w:lang w:eastAsia="pl-PL"/>
        </w:rPr>
        <w:t>Artystycznej</w:t>
      </w:r>
      <w:r w:rsidR="009233BA">
        <w:rPr>
          <w:rFonts w:ascii="Times New Roman" w:eastAsia="Times New Roman" w:hAnsi="Times New Roman" w:cs="Times New Roman"/>
          <w:sz w:val="24"/>
          <w:szCs w:val="24"/>
          <w:lang w:eastAsia="pl-PL"/>
        </w:rPr>
        <w:t>,</w:t>
      </w:r>
    </w:p>
    <w:p w:rsidR="005777FE" w:rsidRPr="005777FE" w:rsidRDefault="005777FE" w:rsidP="007D4119">
      <w:pPr>
        <w:widowControl w:val="0"/>
        <w:numPr>
          <w:ilvl w:val="0"/>
          <w:numId w:val="19"/>
        </w:numPr>
        <w:shd w:val="clear" w:color="auto" w:fill="FFFFFF"/>
        <w:spacing w:after="0" w:line="240" w:lineRule="auto"/>
        <w:contextualSpacing/>
        <w:jc w:val="both"/>
        <w:rPr>
          <w:rFonts w:ascii="Times New Roman" w:eastAsia="Times New Roman" w:hAnsi="Times New Roman" w:cs="Times New Roman"/>
          <w:sz w:val="24"/>
          <w:szCs w:val="24"/>
          <w:lang w:eastAsia="pl-PL"/>
        </w:rPr>
      </w:pPr>
      <w:r w:rsidRPr="005777FE">
        <w:rPr>
          <w:rFonts w:ascii="Times New Roman" w:eastAsia="Times New Roman" w:hAnsi="Times New Roman" w:cs="Times New Roman"/>
          <w:sz w:val="24"/>
          <w:szCs w:val="24"/>
          <w:lang w:eastAsia="pl-PL"/>
        </w:rPr>
        <w:t>Ceramicznej</w:t>
      </w:r>
      <w:r w:rsidR="009233BA">
        <w:rPr>
          <w:rFonts w:ascii="Times New Roman" w:eastAsia="Times New Roman" w:hAnsi="Times New Roman" w:cs="Times New Roman"/>
          <w:sz w:val="24"/>
          <w:szCs w:val="24"/>
          <w:lang w:eastAsia="pl-PL"/>
        </w:rPr>
        <w:t>,</w:t>
      </w:r>
    </w:p>
    <w:p w:rsidR="005777FE" w:rsidRPr="005777FE" w:rsidRDefault="005777FE" w:rsidP="007D4119">
      <w:pPr>
        <w:widowControl w:val="0"/>
        <w:numPr>
          <w:ilvl w:val="0"/>
          <w:numId w:val="19"/>
        </w:numPr>
        <w:shd w:val="clear" w:color="auto" w:fill="FFFFFF"/>
        <w:spacing w:after="0" w:line="240" w:lineRule="auto"/>
        <w:contextualSpacing/>
        <w:jc w:val="both"/>
        <w:rPr>
          <w:rFonts w:ascii="Times New Roman" w:eastAsia="Times New Roman" w:hAnsi="Times New Roman" w:cs="Times New Roman"/>
          <w:sz w:val="24"/>
          <w:szCs w:val="24"/>
          <w:lang w:eastAsia="pl-PL"/>
        </w:rPr>
      </w:pPr>
      <w:r w:rsidRPr="005777FE">
        <w:rPr>
          <w:rFonts w:ascii="Times New Roman" w:eastAsia="Times New Roman" w:hAnsi="Times New Roman" w:cs="Times New Roman"/>
          <w:sz w:val="24"/>
          <w:szCs w:val="24"/>
          <w:lang w:eastAsia="pl-PL"/>
        </w:rPr>
        <w:t>Umiejętności zawodowych</w:t>
      </w:r>
      <w:r w:rsidR="009233BA">
        <w:rPr>
          <w:rFonts w:ascii="Times New Roman" w:eastAsia="Times New Roman" w:hAnsi="Times New Roman" w:cs="Times New Roman"/>
          <w:sz w:val="24"/>
          <w:szCs w:val="24"/>
          <w:lang w:eastAsia="pl-PL"/>
        </w:rPr>
        <w:t>,</w:t>
      </w:r>
    </w:p>
    <w:p w:rsidR="005777FE" w:rsidRPr="005777FE" w:rsidRDefault="005777FE" w:rsidP="007D4119">
      <w:pPr>
        <w:widowControl w:val="0"/>
        <w:numPr>
          <w:ilvl w:val="0"/>
          <w:numId w:val="19"/>
        </w:numPr>
        <w:shd w:val="clear" w:color="auto" w:fill="FFFFFF"/>
        <w:spacing w:after="0" w:line="240" w:lineRule="auto"/>
        <w:contextualSpacing/>
        <w:jc w:val="both"/>
        <w:rPr>
          <w:rFonts w:ascii="Times New Roman" w:eastAsia="Times New Roman" w:hAnsi="Times New Roman" w:cs="Times New Roman"/>
          <w:sz w:val="24"/>
          <w:szCs w:val="24"/>
          <w:lang w:eastAsia="pl-PL"/>
        </w:rPr>
      </w:pPr>
      <w:r w:rsidRPr="005777FE">
        <w:rPr>
          <w:rFonts w:ascii="Times New Roman" w:eastAsia="Times New Roman" w:hAnsi="Times New Roman" w:cs="Times New Roman"/>
          <w:sz w:val="24"/>
          <w:szCs w:val="24"/>
          <w:lang w:eastAsia="pl-PL"/>
        </w:rPr>
        <w:t>Krawieckiej</w:t>
      </w:r>
      <w:r w:rsidR="009233BA">
        <w:rPr>
          <w:rFonts w:ascii="Times New Roman" w:eastAsia="Times New Roman" w:hAnsi="Times New Roman" w:cs="Times New Roman"/>
          <w:sz w:val="24"/>
          <w:szCs w:val="24"/>
          <w:lang w:eastAsia="pl-PL"/>
        </w:rPr>
        <w:t>.</w:t>
      </w:r>
    </w:p>
    <w:p w:rsidR="005777FE" w:rsidRPr="005777FE" w:rsidRDefault="005777FE" w:rsidP="005777FE">
      <w:pPr>
        <w:widowControl w:val="0"/>
        <w:shd w:val="clear" w:color="auto" w:fill="FFFFFF"/>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Oferta terapeutyczna Warsztatu dodatkowo obejmuje:</w:t>
      </w:r>
    </w:p>
    <w:p w:rsidR="009233BA" w:rsidRDefault="005777FE" w:rsidP="007D4119">
      <w:pPr>
        <w:pStyle w:val="Akapitzlist"/>
        <w:widowControl w:val="0"/>
        <w:numPr>
          <w:ilvl w:val="0"/>
          <w:numId w:val="36"/>
        </w:numPr>
        <w:shd w:val="clear" w:color="auto" w:fill="FFFFFF"/>
        <w:spacing w:after="0" w:line="240" w:lineRule="auto"/>
        <w:rPr>
          <w:rFonts w:ascii="Times New Roman" w:eastAsia="Times New Roman" w:hAnsi="Times New Roman"/>
          <w:sz w:val="24"/>
          <w:szCs w:val="24"/>
          <w:lang w:eastAsia="pl-PL" w:bidi="pl-PL"/>
        </w:rPr>
      </w:pPr>
      <w:r w:rsidRPr="009233BA">
        <w:rPr>
          <w:rFonts w:ascii="Times New Roman" w:eastAsia="Times New Roman" w:hAnsi="Times New Roman"/>
          <w:sz w:val="24"/>
          <w:szCs w:val="24"/>
          <w:lang w:eastAsia="pl-PL" w:bidi="pl-PL"/>
        </w:rPr>
        <w:t>zajęcia rehabilitacji ruchowej</w:t>
      </w:r>
      <w:r w:rsidR="009233BA">
        <w:rPr>
          <w:rFonts w:ascii="Times New Roman" w:eastAsia="Times New Roman" w:hAnsi="Times New Roman"/>
          <w:sz w:val="24"/>
          <w:szCs w:val="24"/>
          <w:lang w:eastAsia="pl-PL" w:bidi="pl-PL"/>
        </w:rPr>
        <w:t>,</w:t>
      </w:r>
    </w:p>
    <w:p w:rsidR="009233BA" w:rsidRDefault="005777FE" w:rsidP="007D4119">
      <w:pPr>
        <w:pStyle w:val="Akapitzlist"/>
        <w:widowControl w:val="0"/>
        <w:numPr>
          <w:ilvl w:val="0"/>
          <w:numId w:val="36"/>
        </w:numPr>
        <w:shd w:val="clear" w:color="auto" w:fill="FFFFFF"/>
        <w:spacing w:after="0" w:line="240" w:lineRule="auto"/>
        <w:rPr>
          <w:rFonts w:ascii="Times New Roman" w:eastAsia="Times New Roman" w:hAnsi="Times New Roman"/>
          <w:sz w:val="24"/>
          <w:szCs w:val="24"/>
          <w:lang w:eastAsia="pl-PL" w:bidi="pl-PL"/>
        </w:rPr>
      </w:pPr>
      <w:r w:rsidRPr="009233BA">
        <w:rPr>
          <w:rFonts w:ascii="Times New Roman" w:eastAsia="Times New Roman" w:hAnsi="Times New Roman"/>
          <w:sz w:val="24"/>
          <w:szCs w:val="24"/>
          <w:lang w:eastAsia="pl-PL" w:bidi="pl-PL"/>
        </w:rPr>
        <w:t>wsparcie psychologa</w:t>
      </w:r>
      <w:r w:rsidR="009233BA">
        <w:rPr>
          <w:rFonts w:ascii="Times New Roman" w:eastAsia="Times New Roman" w:hAnsi="Times New Roman"/>
          <w:sz w:val="24"/>
          <w:szCs w:val="24"/>
          <w:lang w:eastAsia="pl-PL" w:bidi="pl-PL"/>
        </w:rPr>
        <w:t>,</w:t>
      </w:r>
    </w:p>
    <w:p w:rsidR="009233BA" w:rsidRDefault="005777FE" w:rsidP="007D4119">
      <w:pPr>
        <w:pStyle w:val="Akapitzlist"/>
        <w:widowControl w:val="0"/>
        <w:numPr>
          <w:ilvl w:val="0"/>
          <w:numId w:val="36"/>
        </w:numPr>
        <w:shd w:val="clear" w:color="auto" w:fill="FFFFFF"/>
        <w:spacing w:after="0" w:line="240" w:lineRule="auto"/>
        <w:rPr>
          <w:rFonts w:ascii="Times New Roman" w:eastAsia="Times New Roman" w:hAnsi="Times New Roman"/>
          <w:sz w:val="24"/>
          <w:szCs w:val="24"/>
          <w:lang w:eastAsia="pl-PL" w:bidi="pl-PL"/>
        </w:rPr>
      </w:pPr>
      <w:r w:rsidRPr="009233BA">
        <w:rPr>
          <w:rFonts w:ascii="Times New Roman" w:eastAsia="Times New Roman" w:hAnsi="Times New Roman"/>
          <w:sz w:val="24"/>
          <w:szCs w:val="24"/>
          <w:lang w:eastAsia="pl-PL" w:bidi="pl-PL"/>
        </w:rPr>
        <w:t>wycieczki i spotkania integracyjne</w:t>
      </w:r>
      <w:r w:rsidR="009233BA">
        <w:rPr>
          <w:rFonts w:ascii="Times New Roman" w:eastAsia="Times New Roman" w:hAnsi="Times New Roman"/>
          <w:sz w:val="24"/>
          <w:szCs w:val="24"/>
          <w:lang w:eastAsia="pl-PL" w:bidi="pl-PL"/>
        </w:rPr>
        <w:t>,</w:t>
      </w:r>
    </w:p>
    <w:p w:rsidR="005777FE" w:rsidRPr="009233BA" w:rsidRDefault="005777FE" w:rsidP="007D4119">
      <w:pPr>
        <w:pStyle w:val="Akapitzlist"/>
        <w:widowControl w:val="0"/>
        <w:numPr>
          <w:ilvl w:val="0"/>
          <w:numId w:val="36"/>
        </w:numPr>
        <w:shd w:val="clear" w:color="auto" w:fill="FFFFFF"/>
        <w:spacing w:after="0" w:line="240" w:lineRule="auto"/>
        <w:rPr>
          <w:rFonts w:ascii="Times New Roman" w:eastAsia="Times New Roman" w:hAnsi="Times New Roman"/>
          <w:sz w:val="24"/>
          <w:szCs w:val="24"/>
          <w:lang w:eastAsia="pl-PL" w:bidi="pl-PL"/>
        </w:rPr>
      </w:pPr>
      <w:r w:rsidRPr="009233BA">
        <w:rPr>
          <w:rFonts w:ascii="Times New Roman" w:eastAsia="Times New Roman" w:hAnsi="Times New Roman"/>
          <w:sz w:val="24"/>
          <w:szCs w:val="24"/>
          <w:lang w:eastAsia="pl-PL" w:bidi="pl-PL"/>
        </w:rPr>
        <w:t>praktyki zawodowe</w:t>
      </w:r>
      <w:r w:rsidR="009233BA">
        <w:rPr>
          <w:rFonts w:ascii="Times New Roman" w:eastAsia="Times New Roman" w:hAnsi="Times New Roman"/>
          <w:sz w:val="24"/>
          <w:szCs w:val="24"/>
          <w:lang w:eastAsia="pl-PL" w:bidi="pl-PL"/>
        </w:rPr>
        <w:t>.</w:t>
      </w:r>
    </w:p>
    <w:p w:rsidR="005777FE" w:rsidRDefault="005777FE" w:rsidP="005777FE">
      <w:pPr>
        <w:widowControl w:val="0"/>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 xml:space="preserve">Uczestnikiem WTZ może zostać osoba, która ukończyła 18 rok życia i posiada orzeczenie </w:t>
      </w:r>
      <w:r w:rsidR="00B15A18">
        <w:rPr>
          <w:rFonts w:ascii="Times New Roman" w:eastAsia="Times New Roman" w:hAnsi="Times New Roman" w:cs="Times New Roman"/>
          <w:sz w:val="24"/>
          <w:szCs w:val="24"/>
          <w:lang w:eastAsia="pl-PL" w:bidi="pl-PL"/>
        </w:rPr>
        <w:br/>
      </w:r>
      <w:r w:rsidRPr="005777FE">
        <w:rPr>
          <w:rFonts w:ascii="Times New Roman" w:eastAsia="Times New Roman" w:hAnsi="Times New Roman" w:cs="Times New Roman"/>
          <w:sz w:val="24"/>
          <w:szCs w:val="24"/>
          <w:lang w:eastAsia="pl-PL" w:bidi="pl-PL"/>
        </w:rPr>
        <w:t xml:space="preserve">niepełnosprawności w stopniu umiarkowanym lub znacznym wraz ze wskazaniem do uczestnictwa </w:t>
      </w:r>
      <w:r w:rsidR="00261E31">
        <w:rPr>
          <w:rFonts w:ascii="Times New Roman" w:eastAsia="Times New Roman" w:hAnsi="Times New Roman" w:cs="Times New Roman"/>
          <w:sz w:val="24"/>
          <w:szCs w:val="24"/>
          <w:lang w:eastAsia="pl-PL" w:bidi="pl-PL"/>
        </w:rPr>
        <w:br/>
      </w:r>
      <w:r w:rsidRPr="005777FE">
        <w:rPr>
          <w:rFonts w:ascii="Times New Roman" w:eastAsia="Times New Roman" w:hAnsi="Times New Roman" w:cs="Times New Roman"/>
          <w:sz w:val="24"/>
          <w:szCs w:val="24"/>
          <w:lang w:eastAsia="pl-PL" w:bidi="pl-PL"/>
        </w:rPr>
        <w:t>w terapii zajęciowej.</w:t>
      </w:r>
    </w:p>
    <w:p w:rsidR="00C158D1" w:rsidRDefault="00C158D1" w:rsidP="005777FE">
      <w:pPr>
        <w:widowControl w:val="0"/>
        <w:spacing w:after="0" w:line="240" w:lineRule="auto"/>
        <w:jc w:val="both"/>
        <w:rPr>
          <w:rFonts w:ascii="Times New Roman" w:eastAsia="Times New Roman" w:hAnsi="Times New Roman" w:cs="Times New Roman"/>
          <w:sz w:val="24"/>
          <w:szCs w:val="24"/>
          <w:lang w:eastAsia="pl-PL" w:bidi="pl-PL"/>
        </w:rPr>
      </w:pPr>
    </w:p>
    <w:p w:rsidR="00A06758" w:rsidRPr="005777FE" w:rsidRDefault="00A06758" w:rsidP="005777FE">
      <w:pPr>
        <w:widowControl w:val="0"/>
        <w:spacing w:after="0" w:line="240" w:lineRule="auto"/>
        <w:jc w:val="both"/>
        <w:rPr>
          <w:rFonts w:ascii="Times New Roman" w:eastAsia="Times New Roman" w:hAnsi="Times New Roman" w:cs="Times New Roman"/>
          <w:sz w:val="24"/>
          <w:szCs w:val="24"/>
          <w:lang w:eastAsia="pl-PL" w:bidi="pl-PL"/>
        </w:rPr>
      </w:pPr>
    </w:p>
    <w:p w:rsidR="005777FE" w:rsidRPr="00261E31" w:rsidRDefault="005777FE" w:rsidP="007D4119">
      <w:pPr>
        <w:pStyle w:val="Akapitzlist"/>
        <w:widowControl w:val="0"/>
        <w:numPr>
          <w:ilvl w:val="0"/>
          <w:numId w:val="30"/>
        </w:numPr>
        <w:tabs>
          <w:tab w:val="left" w:pos="426"/>
        </w:tabs>
        <w:spacing w:after="0" w:line="240" w:lineRule="auto"/>
        <w:ind w:left="0" w:firstLine="0"/>
        <w:jc w:val="both"/>
        <w:rPr>
          <w:rFonts w:ascii="Times New Roman" w:eastAsia="Arial" w:hAnsi="Times New Roman"/>
          <w:b/>
          <w:bCs/>
          <w:i/>
          <w:color w:val="000000"/>
          <w:sz w:val="24"/>
          <w:szCs w:val="24"/>
          <w:u w:val="single"/>
          <w:lang w:eastAsia="pl-PL" w:bidi="pl-PL"/>
        </w:rPr>
      </w:pPr>
      <w:r w:rsidRPr="00261E31">
        <w:rPr>
          <w:rFonts w:ascii="Times New Roman" w:eastAsia="Arial" w:hAnsi="Times New Roman"/>
          <w:b/>
          <w:bCs/>
          <w:i/>
          <w:color w:val="000000"/>
          <w:sz w:val="24"/>
          <w:szCs w:val="24"/>
          <w:u w:val="single"/>
          <w:lang w:eastAsia="pl-PL" w:bidi="pl-PL"/>
        </w:rPr>
        <w:t>Zakład Aktywności Zawodowej (dalej: ZAZ)</w:t>
      </w:r>
    </w:p>
    <w:p w:rsidR="005777FE" w:rsidRPr="005777FE" w:rsidRDefault="005777FE" w:rsidP="005777FE">
      <w:pPr>
        <w:widowControl w:val="0"/>
        <w:spacing w:after="0" w:line="240" w:lineRule="auto"/>
        <w:jc w:val="both"/>
        <w:rPr>
          <w:rFonts w:ascii="Times New Roman" w:eastAsia="Arial" w:hAnsi="Times New Roman" w:cs="Times New Roman"/>
          <w:bCs/>
          <w:color w:val="000000"/>
          <w:sz w:val="24"/>
          <w:szCs w:val="24"/>
          <w:lang w:eastAsia="pl-PL" w:bidi="pl-PL"/>
        </w:rPr>
      </w:pPr>
      <w:r w:rsidRPr="005777FE">
        <w:rPr>
          <w:rFonts w:ascii="Times New Roman" w:eastAsia="Arial" w:hAnsi="Times New Roman" w:cs="Times New Roman"/>
          <w:bCs/>
          <w:color w:val="000000"/>
          <w:sz w:val="24"/>
          <w:szCs w:val="24"/>
          <w:lang w:eastAsia="pl-PL" w:bidi="pl-PL"/>
        </w:rPr>
        <w:t xml:space="preserve">Zakład Aktywności Zawodowej w Opolu prowadzony jest przez Fundację „Dom Rodzinnej Rehabilitacji Dzieci z Porażeniem Mózgowym”. Misją ZAZ jest przygotowanie osób niepełnosprawnych, zaliczanych do znacznego lub umiarkowanego stopnia niepełnosprawności, </w:t>
      </w:r>
      <w:r w:rsidR="00263ABB">
        <w:rPr>
          <w:rFonts w:ascii="Times New Roman" w:eastAsia="Arial" w:hAnsi="Times New Roman" w:cs="Times New Roman"/>
          <w:bCs/>
          <w:color w:val="000000"/>
          <w:sz w:val="24"/>
          <w:szCs w:val="24"/>
          <w:lang w:eastAsia="pl-PL" w:bidi="pl-PL"/>
        </w:rPr>
        <w:br/>
      </w:r>
      <w:r w:rsidRPr="005777FE">
        <w:rPr>
          <w:rFonts w:ascii="Times New Roman" w:eastAsia="Arial" w:hAnsi="Times New Roman" w:cs="Times New Roman"/>
          <w:bCs/>
          <w:color w:val="000000"/>
          <w:sz w:val="24"/>
          <w:szCs w:val="24"/>
          <w:lang w:eastAsia="pl-PL" w:bidi="pl-PL"/>
        </w:rPr>
        <w:t>do pracy oraz do życia w otwartym środowisku, a także aktywizacja zawodowa osób niepełnosprawnych, jeśli dodatkowo stwierdzono u tych osób autyzm, upośledzenie umysłowe lub chorobę psychiczną. Misja ta realizowana jest poprzez rehabilitację leczniczą, społeczną i zawodową.</w:t>
      </w:r>
    </w:p>
    <w:p w:rsidR="005777FE" w:rsidRPr="005777FE" w:rsidRDefault="005777FE" w:rsidP="005777FE">
      <w:pPr>
        <w:widowControl w:val="0"/>
        <w:spacing w:after="0" w:line="240" w:lineRule="auto"/>
        <w:jc w:val="both"/>
        <w:rPr>
          <w:rFonts w:ascii="Times New Roman" w:eastAsia="Arial" w:hAnsi="Times New Roman" w:cs="Times New Roman"/>
          <w:bCs/>
          <w:color w:val="000000"/>
          <w:sz w:val="24"/>
          <w:szCs w:val="24"/>
          <w:lang w:eastAsia="pl-PL" w:bidi="pl-PL"/>
        </w:rPr>
      </w:pPr>
      <w:r w:rsidRPr="005777FE">
        <w:rPr>
          <w:rFonts w:ascii="Times New Roman" w:eastAsia="Arial" w:hAnsi="Times New Roman" w:cs="Times New Roman"/>
          <w:bCs/>
          <w:color w:val="000000"/>
          <w:sz w:val="24"/>
          <w:szCs w:val="24"/>
          <w:lang w:eastAsia="pl-PL" w:bidi="pl-PL"/>
        </w:rPr>
        <w:t>Z</w:t>
      </w:r>
      <w:r w:rsidR="00261E31">
        <w:rPr>
          <w:rFonts w:ascii="Times New Roman" w:eastAsia="Arial" w:hAnsi="Times New Roman" w:cs="Times New Roman"/>
          <w:bCs/>
          <w:color w:val="000000"/>
          <w:sz w:val="24"/>
          <w:szCs w:val="24"/>
          <w:lang w:eastAsia="pl-PL" w:bidi="pl-PL"/>
        </w:rPr>
        <w:t xml:space="preserve">akład </w:t>
      </w:r>
      <w:r w:rsidRPr="005777FE">
        <w:rPr>
          <w:rFonts w:ascii="Times New Roman" w:eastAsia="Arial" w:hAnsi="Times New Roman" w:cs="Times New Roman"/>
          <w:bCs/>
          <w:color w:val="000000"/>
          <w:sz w:val="24"/>
          <w:szCs w:val="24"/>
          <w:lang w:eastAsia="pl-PL" w:bidi="pl-PL"/>
        </w:rPr>
        <w:t>A</w:t>
      </w:r>
      <w:r w:rsidR="00261E31">
        <w:rPr>
          <w:rFonts w:ascii="Times New Roman" w:eastAsia="Arial" w:hAnsi="Times New Roman" w:cs="Times New Roman"/>
          <w:bCs/>
          <w:color w:val="000000"/>
          <w:sz w:val="24"/>
          <w:szCs w:val="24"/>
          <w:lang w:eastAsia="pl-PL" w:bidi="pl-PL"/>
        </w:rPr>
        <w:t xml:space="preserve">ktywności </w:t>
      </w:r>
      <w:r w:rsidRPr="005777FE">
        <w:rPr>
          <w:rFonts w:ascii="Times New Roman" w:eastAsia="Arial" w:hAnsi="Times New Roman" w:cs="Times New Roman"/>
          <w:bCs/>
          <w:color w:val="000000"/>
          <w:sz w:val="24"/>
          <w:szCs w:val="24"/>
          <w:lang w:eastAsia="pl-PL" w:bidi="pl-PL"/>
        </w:rPr>
        <w:t>Z</w:t>
      </w:r>
      <w:r w:rsidR="00261E31">
        <w:rPr>
          <w:rFonts w:ascii="Times New Roman" w:eastAsia="Arial" w:hAnsi="Times New Roman" w:cs="Times New Roman"/>
          <w:bCs/>
          <w:color w:val="000000"/>
          <w:sz w:val="24"/>
          <w:szCs w:val="24"/>
          <w:lang w:eastAsia="pl-PL" w:bidi="pl-PL"/>
        </w:rPr>
        <w:t>awodowej</w:t>
      </w:r>
      <w:r w:rsidRPr="005777FE">
        <w:rPr>
          <w:rFonts w:ascii="Times New Roman" w:eastAsia="Arial" w:hAnsi="Times New Roman" w:cs="Times New Roman"/>
          <w:bCs/>
          <w:color w:val="000000"/>
          <w:sz w:val="24"/>
          <w:szCs w:val="24"/>
          <w:lang w:eastAsia="pl-PL" w:bidi="pl-PL"/>
        </w:rPr>
        <w:t xml:space="preserve"> zatrudnia 60 osób niepełnosprawnych w 7 pracowniach:</w:t>
      </w:r>
    </w:p>
    <w:p w:rsidR="00D66ECE" w:rsidRDefault="005777FE" w:rsidP="005777FE">
      <w:pPr>
        <w:pStyle w:val="Akapitzlist"/>
        <w:widowControl w:val="0"/>
        <w:numPr>
          <w:ilvl w:val="0"/>
          <w:numId w:val="54"/>
        </w:numPr>
        <w:spacing w:after="0" w:line="240" w:lineRule="auto"/>
        <w:jc w:val="both"/>
        <w:rPr>
          <w:rFonts w:ascii="Times New Roman" w:eastAsia="Arial" w:hAnsi="Times New Roman"/>
          <w:bCs/>
          <w:color w:val="000000"/>
          <w:sz w:val="24"/>
          <w:szCs w:val="24"/>
          <w:lang w:eastAsia="pl-PL" w:bidi="pl-PL"/>
        </w:rPr>
      </w:pPr>
      <w:r w:rsidRPr="00D66ECE">
        <w:rPr>
          <w:rFonts w:ascii="Times New Roman" w:eastAsia="Arial" w:hAnsi="Times New Roman"/>
          <w:bCs/>
          <w:color w:val="000000"/>
          <w:sz w:val="24"/>
          <w:szCs w:val="24"/>
          <w:lang w:eastAsia="pl-PL" w:bidi="pl-PL"/>
        </w:rPr>
        <w:t>pracownia poligrafii</w:t>
      </w:r>
      <w:r w:rsidR="00D66ECE">
        <w:rPr>
          <w:rFonts w:ascii="Times New Roman" w:eastAsia="Arial" w:hAnsi="Times New Roman"/>
          <w:bCs/>
          <w:color w:val="000000"/>
          <w:sz w:val="24"/>
          <w:szCs w:val="24"/>
          <w:lang w:eastAsia="pl-PL" w:bidi="pl-PL"/>
        </w:rPr>
        <w:t>,</w:t>
      </w:r>
    </w:p>
    <w:p w:rsidR="00682BD2" w:rsidRDefault="005777FE" w:rsidP="005777FE">
      <w:pPr>
        <w:pStyle w:val="Akapitzlist"/>
        <w:widowControl w:val="0"/>
        <w:numPr>
          <w:ilvl w:val="0"/>
          <w:numId w:val="54"/>
        </w:numPr>
        <w:spacing w:after="0" w:line="240" w:lineRule="auto"/>
        <w:jc w:val="both"/>
        <w:rPr>
          <w:rFonts w:ascii="Times New Roman" w:eastAsia="Arial" w:hAnsi="Times New Roman"/>
          <w:bCs/>
          <w:color w:val="000000"/>
          <w:sz w:val="24"/>
          <w:szCs w:val="24"/>
          <w:lang w:eastAsia="pl-PL" w:bidi="pl-PL"/>
        </w:rPr>
      </w:pPr>
      <w:r w:rsidRPr="00D66ECE">
        <w:rPr>
          <w:rFonts w:ascii="Times New Roman" w:eastAsia="Arial" w:hAnsi="Times New Roman"/>
          <w:bCs/>
          <w:color w:val="000000"/>
          <w:sz w:val="24"/>
          <w:szCs w:val="24"/>
          <w:lang w:eastAsia="pl-PL" w:bidi="pl-PL"/>
        </w:rPr>
        <w:t>pracownia krawiecka</w:t>
      </w:r>
      <w:r w:rsidR="00D66ECE">
        <w:rPr>
          <w:rFonts w:ascii="Times New Roman" w:eastAsia="Arial" w:hAnsi="Times New Roman"/>
          <w:bCs/>
          <w:color w:val="000000"/>
          <w:sz w:val="24"/>
          <w:szCs w:val="24"/>
          <w:lang w:eastAsia="pl-PL" w:bidi="pl-PL"/>
        </w:rPr>
        <w:t>,</w:t>
      </w:r>
    </w:p>
    <w:p w:rsidR="00682BD2" w:rsidRDefault="005777FE" w:rsidP="005777FE">
      <w:pPr>
        <w:pStyle w:val="Akapitzlist"/>
        <w:widowControl w:val="0"/>
        <w:numPr>
          <w:ilvl w:val="0"/>
          <w:numId w:val="54"/>
        </w:numPr>
        <w:spacing w:after="0" w:line="240" w:lineRule="auto"/>
        <w:jc w:val="both"/>
        <w:rPr>
          <w:rFonts w:ascii="Times New Roman" w:eastAsia="Arial" w:hAnsi="Times New Roman"/>
          <w:bCs/>
          <w:color w:val="000000"/>
          <w:sz w:val="24"/>
          <w:szCs w:val="24"/>
          <w:lang w:eastAsia="pl-PL" w:bidi="pl-PL"/>
        </w:rPr>
      </w:pPr>
      <w:r w:rsidRPr="00682BD2">
        <w:rPr>
          <w:rFonts w:ascii="Times New Roman" w:eastAsia="Arial" w:hAnsi="Times New Roman"/>
          <w:bCs/>
          <w:color w:val="000000"/>
          <w:sz w:val="24"/>
          <w:szCs w:val="24"/>
          <w:lang w:eastAsia="pl-PL" w:bidi="pl-PL"/>
        </w:rPr>
        <w:t>pracownia rękodzieła artystycznego</w:t>
      </w:r>
      <w:r w:rsidR="00D66ECE" w:rsidRPr="00682BD2">
        <w:rPr>
          <w:rFonts w:ascii="Times New Roman" w:eastAsia="Arial" w:hAnsi="Times New Roman"/>
          <w:bCs/>
          <w:color w:val="000000"/>
          <w:sz w:val="24"/>
          <w:szCs w:val="24"/>
          <w:lang w:eastAsia="pl-PL" w:bidi="pl-PL"/>
        </w:rPr>
        <w:t>,</w:t>
      </w:r>
    </w:p>
    <w:p w:rsidR="00682BD2" w:rsidRDefault="005777FE" w:rsidP="005777FE">
      <w:pPr>
        <w:pStyle w:val="Akapitzlist"/>
        <w:widowControl w:val="0"/>
        <w:numPr>
          <w:ilvl w:val="0"/>
          <w:numId w:val="54"/>
        </w:numPr>
        <w:spacing w:after="0" w:line="240" w:lineRule="auto"/>
        <w:jc w:val="both"/>
        <w:rPr>
          <w:rFonts w:ascii="Times New Roman" w:eastAsia="Arial" w:hAnsi="Times New Roman"/>
          <w:bCs/>
          <w:color w:val="000000"/>
          <w:sz w:val="24"/>
          <w:szCs w:val="24"/>
          <w:lang w:eastAsia="pl-PL" w:bidi="pl-PL"/>
        </w:rPr>
      </w:pPr>
      <w:r w:rsidRPr="00682BD2">
        <w:rPr>
          <w:rFonts w:ascii="Times New Roman" w:eastAsia="Arial" w:hAnsi="Times New Roman"/>
          <w:bCs/>
          <w:color w:val="000000"/>
          <w:sz w:val="24"/>
          <w:szCs w:val="24"/>
          <w:lang w:eastAsia="pl-PL" w:bidi="pl-PL"/>
        </w:rPr>
        <w:t>pracownia ceramiczna</w:t>
      </w:r>
      <w:r w:rsidR="00D66ECE" w:rsidRPr="00682BD2">
        <w:rPr>
          <w:rFonts w:ascii="Times New Roman" w:eastAsia="Arial" w:hAnsi="Times New Roman"/>
          <w:bCs/>
          <w:color w:val="000000"/>
          <w:sz w:val="24"/>
          <w:szCs w:val="24"/>
          <w:lang w:eastAsia="pl-PL" w:bidi="pl-PL"/>
        </w:rPr>
        <w:t>,</w:t>
      </w:r>
    </w:p>
    <w:p w:rsidR="00682BD2" w:rsidRDefault="005777FE" w:rsidP="005777FE">
      <w:pPr>
        <w:pStyle w:val="Akapitzlist"/>
        <w:widowControl w:val="0"/>
        <w:numPr>
          <w:ilvl w:val="0"/>
          <w:numId w:val="54"/>
        </w:numPr>
        <w:spacing w:after="0" w:line="240" w:lineRule="auto"/>
        <w:jc w:val="both"/>
        <w:rPr>
          <w:rFonts w:ascii="Times New Roman" w:eastAsia="Arial" w:hAnsi="Times New Roman"/>
          <w:bCs/>
          <w:color w:val="000000"/>
          <w:sz w:val="24"/>
          <w:szCs w:val="24"/>
          <w:lang w:eastAsia="pl-PL" w:bidi="pl-PL"/>
        </w:rPr>
      </w:pPr>
      <w:r w:rsidRPr="00682BD2">
        <w:rPr>
          <w:rFonts w:ascii="Times New Roman" w:eastAsia="Arial" w:hAnsi="Times New Roman"/>
          <w:bCs/>
          <w:color w:val="000000"/>
          <w:sz w:val="24"/>
          <w:szCs w:val="24"/>
          <w:lang w:eastAsia="pl-PL" w:bidi="pl-PL"/>
        </w:rPr>
        <w:t>pracownia sitodruku</w:t>
      </w:r>
      <w:r w:rsidR="00D66ECE" w:rsidRPr="00682BD2">
        <w:rPr>
          <w:rFonts w:ascii="Times New Roman" w:eastAsia="Arial" w:hAnsi="Times New Roman"/>
          <w:bCs/>
          <w:color w:val="000000"/>
          <w:sz w:val="24"/>
          <w:szCs w:val="24"/>
          <w:lang w:eastAsia="pl-PL" w:bidi="pl-PL"/>
        </w:rPr>
        <w:t>,</w:t>
      </w:r>
    </w:p>
    <w:p w:rsidR="00682BD2" w:rsidRDefault="005777FE" w:rsidP="005777FE">
      <w:pPr>
        <w:pStyle w:val="Akapitzlist"/>
        <w:widowControl w:val="0"/>
        <w:numPr>
          <w:ilvl w:val="0"/>
          <w:numId w:val="54"/>
        </w:numPr>
        <w:spacing w:after="0" w:line="240" w:lineRule="auto"/>
        <w:jc w:val="both"/>
        <w:rPr>
          <w:rFonts w:ascii="Times New Roman" w:eastAsia="Arial" w:hAnsi="Times New Roman"/>
          <w:bCs/>
          <w:color w:val="000000"/>
          <w:sz w:val="24"/>
          <w:szCs w:val="24"/>
          <w:lang w:eastAsia="pl-PL" w:bidi="pl-PL"/>
        </w:rPr>
      </w:pPr>
      <w:r w:rsidRPr="00682BD2">
        <w:rPr>
          <w:rFonts w:ascii="Times New Roman" w:eastAsia="Arial" w:hAnsi="Times New Roman"/>
          <w:bCs/>
          <w:color w:val="000000"/>
          <w:sz w:val="24"/>
          <w:szCs w:val="24"/>
          <w:lang w:eastAsia="pl-PL" w:bidi="pl-PL"/>
        </w:rPr>
        <w:t>pracownia terenów zielonych</w:t>
      </w:r>
      <w:r w:rsidR="00D66ECE" w:rsidRPr="00682BD2">
        <w:rPr>
          <w:rFonts w:ascii="Times New Roman" w:eastAsia="Arial" w:hAnsi="Times New Roman"/>
          <w:bCs/>
          <w:color w:val="000000"/>
          <w:sz w:val="24"/>
          <w:szCs w:val="24"/>
          <w:lang w:eastAsia="pl-PL" w:bidi="pl-PL"/>
        </w:rPr>
        <w:t>,</w:t>
      </w:r>
    </w:p>
    <w:p w:rsidR="005777FE" w:rsidRPr="00682BD2" w:rsidRDefault="005777FE" w:rsidP="005777FE">
      <w:pPr>
        <w:pStyle w:val="Akapitzlist"/>
        <w:widowControl w:val="0"/>
        <w:numPr>
          <w:ilvl w:val="0"/>
          <w:numId w:val="54"/>
        </w:numPr>
        <w:spacing w:after="0" w:line="240" w:lineRule="auto"/>
        <w:jc w:val="both"/>
        <w:rPr>
          <w:rFonts w:ascii="Times New Roman" w:eastAsia="Arial" w:hAnsi="Times New Roman"/>
          <w:bCs/>
          <w:color w:val="000000"/>
          <w:sz w:val="24"/>
          <w:szCs w:val="24"/>
          <w:lang w:eastAsia="pl-PL" w:bidi="pl-PL"/>
        </w:rPr>
      </w:pPr>
      <w:r w:rsidRPr="00682BD2">
        <w:rPr>
          <w:rFonts w:ascii="Times New Roman" w:eastAsia="Arial" w:hAnsi="Times New Roman"/>
          <w:bCs/>
          <w:color w:val="000000"/>
          <w:sz w:val="24"/>
          <w:szCs w:val="24"/>
          <w:lang w:eastAsia="pl-PL" w:bidi="pl-PL"/>
        </w:rPr>
        <w:t xml:space="preserve">galeria Biały Kruk (sprzedaż) Galerii Twórczości Artystycznej Osób Niepełnosprawnych "Biały Kruk" oraz w dziale marketingu. </w:t>
      </w:r>
    </w:p>
    <w:p w:rsidR="005777FE" w:rsidRPr="005777FE" w:rsidRDefault="005777FE" w:rsidP="005777FE">
      <w:pPr>
        <w:widowControl w:val="0"/>
        <w:spacing w:after="0" w:line="240" w:lineRule="auto"/>
        <w:jc w:val="both"/>
        <w:rPr>
          <w:rFonts w:ascii="Times New Roman" w:eastAsia="Arial" w:hAnsi="Times New Roman" w:cs="Times New Roman"/>
          <w:bCs/>
          <w:color w:val="000000"/>
          <w:sz w:val="24"/>
          <w:szCs w:val="24"/>
          <w:lang w:eastAsia="pl-PL" w:bidi="pl-PL"/>
        </w:rPr>
      </w:pPr>
      <w:r w:rsidRPr="005777FE">
        <w:rPr>
          <w:rFonts w:ascii="Times New Roman" w:eastAsia="Arial" w:hAnsi="Times New Roman" w:cs="Times New Roman"/>
          <w:bCs/>
          <w:color w:val="000000"/>
          <w:sz w:val="24"/>
          <w:szCs w:val="24"/>
          <w:lang w:eastAsia="pl-PL" w:bidi="pl-PL"/>
        </w:rPr>
        <w:t xml:space="preserve">Zespołami pracowników niepełnosprawnych w pracowniach kierują wysoko wyspecjalizowani </w:t>
      </w:r>
      <w:r w:rsidR="00261E31">
        <w:rPr>
          <w:rFonts w:ascii="Times New Roman" w:eastAsia="Arial" w:hAnsi="Times New Roman" w:cs="Times New Roman"/>
          <w:bCs/>
          <w:color w:val="000000"/>
          <w:sz w:val="24"/>
          <w:szCs w:val="24"/>
          <w:lang w:eastAsia="pl-PL" w:bidi="pl-PL"/>
        </w:rPr>
        <w:br/>
      </w:r>
      <w:r w:rsidRPr="005777FE">
        <w:rPr>
          <w:rFonts w:ascii="Times New Roman" w:eastAsia="Arial" w:hAnsi="Times New Roman" w:cs="Times New Roman"/>
          <w:bCs/>
          <w:color w:val="000000"/>
          <w:sz w:val="24"/>
          <w:szCs w:val="24"/>
          <w:lang w:eastAsia="pl-PL" w:bidi="pl-PL"/>
        </w:rPr>
        <w:t>w swoich dziedzinach i jednocześnie przygotowani do pracy z osobami niepełnosprawnymi instruktorzy zawodu.</w:t>
      </w:r>
    </w:p>
    <w:p w:rsidR="005777FE" w:rsidRDefault="005777FE" w:rsidP="005777FE">
      <w:pPr>
        <w:widowControl w:val="0"/>
        <w:spacing w:after="0" w:line="240" w:lineRule="auto"/>
        <w:jc w:val="both"/>
        <w:rPr>
          <w:rFonts w:ascii="Times New Roman" w:eastAsia="Arial" w:hAnsi="Times New Roman" w:cs="Times New Roman"/>
          <w:b/>
          <w:bCs/>
          <w:color w:val="000000"/>
          <w:sz w:val="24"/>
          <w:szCs w:val="24"/>
          <w:u w:val="single"/>
          <w:lang w:eastAsia="pl-PL" w:bidi="pl-PL"/>
        </w:rPr>
      </w:pPr>
    </w:p>
    <w:p w:rsidR="00A06758" w:rsidRPr="005777FE" w:rsidRDefault="00A06758" w:rsidP="005777FE">
      <w:pPr>
        <w:widowControl w:val="0"/>
        <w:spacing w:after="0" w:line="240" w:lineRule="auto"/>
        <w:jc w:val="both"/>
        <w:rPr>
          <w:rFonts w:ascii="Times New Roman" w:eastAsia="Arial" w:hAnsi="Times New Roman" w:cs="Times New Roman"/>
          <w:b/>
          <w:bCs/>
          <w:color w:val="000000"/>
          <w:sz w:val="24"/>
          <w:szCs w:val="24"/>
          <w:u w:val="single"/>
          <w:lang w:eastAsia="pl-PL" w:bidi="pl-PL"/>
        </w:rPr>
      </w:pPr>
    </w:p>
    <w:p w:rsidR="005777FE" w:rsidRPr="00261E31" w:rsidRDefault="005777FE" w:rsidP="007D4119">
      <w:pPr>
        <w:pStyle w:val="Akapitzlist"/>
        <w:widowControl w:val="0"/>
        <w:numPr>
          <w:ilvl w:val="0"/>
          <w:numId w:val="30"/>
        </w:numPr>
        <w:tabs>
          <w:tab w:val="left" w:pos="426"/>
          <w:tab w:val="left" w:pos="709"/>
        </w:tabs>
        <w:spacing w:after="0" w:line="240" w:lineRule="auto"/>
        <w:ind w:left="0" w:firstLine="0"/>
        <w:jc w:val="both"/>
        <w:rPr>
          <w:rFonts w:ascii="Times New Roman" w:eastAsia="Arial" w:hAnsi="Times New Roman"/>
          <w:b/>
          <w:bCs/>
          <w:i/>
          <w:color w:val="000000"/>
          <w:sz w:val="24"/>
          <w:szCs w:val="24"/>
          <w:u w:val="single"/>
          <w:lang w:eastAsia="pl-PL" w:bidi="pl-PL"/>
        </w:rPr>
      </w:pPr>
      <w:r w:rsidRPr="00261E31">
        <w:rPr>
          <w:rFonts w:ascii="Times New Roman" w:eastAsia="Arial" w:hAnsi="Times New Roman"/>
          <w:b/>
          <w:bCs/>
          <w:i/>
          <w:color w:val="000000"/>
          <w:sz w:val="24"/>
          <w:szCs w:val="24"/>
          <w:u w:val="single"/>
          <w:lang w:eastAsia="pl-PL" w:bidi="pl-PL"/>
        </w:rPr>
        <w:t>Placówki oświatowe</w:t>
      </w:r>
    </w:p>
    <w:p w:rsidR="00A02A1C" w:rsidRPr="005777FE" w:rsidRDefault="00A02A1C" w:rsidP="005777FE">
      <w:pPr>
        <w:widowControl w:val="0"/>
        <w:spacing w:after="0" w:line="240" w:lineRule="auto"/>
        <w:jc w:val="both"/>
        <w:rPr>
          <w:rFonts w:ascii="Times New Roman" w:eastAsia="Arial" w:hAnsi="Times New Roman" w:cs="Times New Roman"/>
          <w:b/>
          <w:bCs/>
          <w:color w:val="000000"/>
          <w:sz w:val="24"/>
          <w:szCs w:val="24"/>
          <w:u w:val="single"/>
          <w:lang w:eastAsia="pl-PL" w:bidi="pl-PL"/>
        </w:rPr>
      </w:pPr>
    </w:p>
    <w:p w:rsidR="005777FE" w:rsidRPr="005777FE" w:rsidRDefault="005777FE" w:rsidP="002229E6">
      <w:pPr>
        <w:widowControl w:val="0"/>
        <w:numPr>
          <w:ilvl w:val="0"/>
          <w:numId w:val="13"/>
        </w:numPr>
        <w:tabs>
          <w:tab w:val="left" w:pos="270"/>
        </w:tabs>
        <w:spacing w:after="0" w:line="240" w:lineRule="auto"/>
        <w:jc w:val="both"/>
        <w:rPr>
          <w:rFonts w:ascii="Times New Roman" w:eastAsia="Times New Roman" w:hAnsi="Times New Roman" w:cs="Times New Roman"/>
          <w:b/>
          <w:sz w:val="24"/>
          <w:szCs w:val="24"/>
          <w:lang w:eastAsia="pl-PL" w:bidi="pl-PL"/>
        </w:rPr>
      </w:pPr>
      <w:r w:rsidRPr="005777FE">
        <w:rPr>
          <w:rFonts w:ascii="Times New Roman" w:eastAsia="Times New Roman" w:hAnsi="Times New Roman" w:cs="Times New Roman"/>
          <w:b/>
          <w:sz w:val="24"/>
          <w:szCs w:val="24"/>
          <w:u w:val="single"/>
          <w:lang w:eastAsia="pl-PL" w:bidi="pl-PL"/>
        </w:rPr>
        <w:t>Przedszkole Publiczne Integracyjne Nr 51</w:t>
      </w:r>
    </w:p>
    <w:p w:rsidR="005777FE" w:rsidRPr="005777FE" w:rsidRDefault="005777FE" w:rsidP="005777FE">
      <w:pPr>
        <w:widowControl w:val="0"/>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 xml:space="preserve">Do Przedszkola Publicznego Integracyjnego Nr 51 uczęszczają dzieci m.in. z niepełnosprawnością intelektualną. Dzieci uczęszczają na specjalistyczne zajęcia indywidualne wskazywane </w:t>
      </w:r>
      <w:r w:rsidR="00261E31">
        <w:rPr>
          <w:rFonts w:ascii="Times New Roman" w:eastAsia="Times New Roman" w:hAnsi="Times New Roman" w:cs="Times New Roman"/>
          <w:sz w:val="24"/>
          <w:szCs w:val="24"/>
          <w:lang w:eastAsia="pl-PL" w:bidi="pl-PL"/>
        </w:rPr>
        <w:t xml:space="preserve"> </w:t>
      </w:r>
      <w:r w:rsidR="009E4734">
        <w:rPr>
          <w:rFonts w:ascii="Times New Roman" w:eastAsia="Times New Roman" w:hAnsi="Times New Roman" w:cs="Times New Roman"/>
          <w:sz w:val="24"/>
          <w:szCs w:val="24"/>
          <w:lang w:eastAsia="pl-PL" w:bidi="pl-PL"/>
        </w:rPr>
        <w:br/>
      </w:r>
      <w:r w:rsidRPr="005777FE">
        <w:rPr>
          <w:rFonts w:ascii="Times New Roman" w:eastAsia="Times New Roman" w:hAnsi="Times New Roman" w:cs="Times New Roman"/>
          <w:sz w:val="24"/>
          <w:szCs w:val="24"/>
          <w:lang w:eastAsia="pl-PL" w:bidi="pl-PL"/>
        </w:rPr>
        <w:t xml:space="preserve">w orzeczeniach o potrzebie kształcenia specjalnego. Są to zajęcia: logopedyczne, pedagogiczne, psychologiczne, terapia integracji sensorycznej, usprawniania ruchowego, muzykoterapii oraz zajęcia wczesnego wspomagania rozwoju dzieci. </w:t>
      </w:r>
    </w:p>
    <w:p w:rsidR="005777FE" w:rsidRPr="005777FE" w:rsidRDefault="005777FE" w:rsidP="005777FE">
      <w:pPr>
        <w:widowControl w:val="0"/>
        <w:spacing w:after="0" w:line="240" w:lineRule="auto"/>
        <w:jc w:val="both"/>
        <w:rPr>
          <w:rFonts w:ascii="Times New Roman" w:eastAsia="Times New Roman" w:hAnsi="Times New Roman" w:cs="Times New Roman"/>
          <w:color w:val="ED7D31"/>
          <w:sz w:val="24"/>
          <w:szCs w:val="24"/>
          <w:lang w:eastAsia="pl-PL" w:bidi="pl-PL"/>
        </w:rPr>
      </w:pPr>
    </w:p>
    <w:p w:rsidR="005777FE" w:rsidRPr="005777FE" w:rsidRDefault="005777FE" w:rsidP="002229E6">
      <w:pPr>
        <w:widowControl w:val="0"/>
        <w:numPr>
          <w:ilvl w:val="0"/>
          <w:numId w:val="13"/>
        </w:numPr>
        <w:tabs>
          <w:tab w:val="left" w:pos="294"/>
        </w:tabs>
        <w:spacing w:after="0" w:line="240" w:lineRule="auto"/>
        <w:jc w:val="both"/>
        <w:rPr>
          <w:rFonts w:ascii="Times New Roman" w:eastAsia="Times New Roman" w:hAnsi="Times New Roman" w:cs="Times New Roman"/>
          <w:b/>
          <w:sz w:val="24"/>
          <w:szCs w:val="24"/>
          <w:lang w:eastAsia="pl-PL" w:bidi="pl-PL"/>
        </w:rPr>
      </w:pPr>
      <w:r w:rsidRPr="005777FE">
        <w:rPr>
          <w:rFonts w:ascii="Times New Roman" w:eastAsia="Times New Roman" w:hAnsi="Times New Roman" w:cs="Times New Roman"/>
          <w:b/>
          <w:sz w:val="24"/>
          <w:szCs w:val="24"/>
          <w:u w:val="single"/>
          <w:lang w:eastAsia="pl-PL" w:bidi="pl-PL"/>
        </w:rPr>
        <w:t>Przedszkole Publiczne Integracyjne Nr 38</w:t>
      </w:r>
    </w:p>
    <w:p w:rsidR="005777FE" w:rsidRPr="005777FE" w:rsidRDefault="005777FE" w:rsidP="005777FE">
      <w:pPr>
        <w:widowControl w:val="0"/>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 xml:space="preserve">Do Przedszkola Publicznego Integracyjnego Nr 38, uczęszczają dzieci z niepełnosprawnością intelektualną. Dzieci korzystają z zajęć korekcyjno – kompensacyjnych, rehabilitacji ruchowej oraz </w:t>
      </w:r>
      <w:r w:rsidR="00261E31">
        <w:rPr>
          <w:rFonts w:ascii="Times New Roman" w:eastAsia="Times New Roman" w:hAnsi="Times New Roman" w:cs="Times New Roman"/>
          <w:sz w:val="24"/>
          <w:szCs w:val="24"/>
          <w:lang w:eastAsia="pl-PL" w:bidi="pl-PL"/>
        </w:rPr>
        <w:br/>
      </w:r>
      <w:r w:rsidRPr="005777FE">
        <w:rPr>
          <w:rFonts w:ascii="Times New Roman" w:eastAsia="Times New Roman" w:hAnsi="Times New Roman" w:cs="Times New Roman"/>
          <w:sz w:val="24"/>
          <w:szCs w:val="24"/>
          <w:lang w:eastAsia="pl-PL" w:bidi="pl-PL"/>
        </w:rPr>
        <w:t xml:space="preserve">z zajęć z logopedą i psychologiem. </w:t>
      </w:r>
    </w:p>
    <w:p w:rsidR="005777FE" w:rsidRPr="005777FE" w:rsidRDefault="005777FE" w:rsidP="005777FE">
      <w:pPr>
        <w:widowControl w:val="0"/>
        <w:spacing w:after="0" w:line="240" w:lineRule="auto"/>
        <w:jc w:val="both"/>
        <w:rPr>
          <w:rFonts w:ascii="Times New Roman" w:eastAsia="Times New Roman" w:hAnsi="Times New Roman" w:cs="Times New Roman"/>
          <w:color w:val="ED7D31"/>
          <w:sz w:val="24"/>
          <w:szCs w:val="24"/>
          <w:lang w:eastAsia="pl-PL" w:bidi="pl-PL"/>
        </w:rPr>
      </w:pPr>
    </w:p>
    <w:p w:rsidR="005777FE" w:rsidRPr="005777FE" w:rsidRDefault="005777FE" w:rsidP="002229E6">
      <w:pPr>
        <w:widowControl w:val="0"/>
        <w:numPr>
          <w:ilvl w:val="0"/>
          <w:numId w:val="13"/>
        </w:numPr>
        <w:tabs>
          <w:tab w:val="left" w:pos="294"/>
        </w:tabs>
        <w:spacing w:after="0" w:line="240" w:lineRule="auto"/>
        <w:jc w:val="both"/>
        <w:rPr>
          <w:rFonts w:ascii="Times New Roman" w:eastAsia="Times New Roman" w:hAnsi="Times New Roman" w:cs="Times New Roman"/>
          <w:b/>
          <w:sz w:val="24"/>
          <w:szCs w:val="24"/>
          <w:lang w:eastAsia="pl-PL" w:bidi="pl-PL"/>
        </w:rPr>
      </w:pPr>
      <w:r w:rsidRPr="005777FE">
        <w:rPr>
          <w:rFonts w:ascii="Times New Roman" w:eastAsia="Times New Roman" w:hAnsi="Times New Roman" w:cs="Times New Roman"/>
          <w:b/>
          <w:sz w:val="24"/>
          <w:szCs w:val="24"/>
          <w:u w:val="single"/>
          <w:lang w:eastAsia="pl-PL" w:bidi="pl-PL"/>
        </w:rPr>
        <w:t>Przedszkole Publiczne Specjalne Nr 53 „Iskierka”</w:t>
      </w:r>
    </w:p>
    <w:p w:rsidR="005777FE" w:rsidRPr="005777FE" w:rsidRDefault="005777FE" w:rsidP="005777FE">
      <w:pPr>
        <w:widowControl w:val="0"/>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 xml:space="preserve">Do Przedszkola Publicznego Nr 53 uczęszczają dzieci z upośledzeniem umysłowym w stopniu umiarkowanym i znacznym. Placówka organizuje również zajęcia rewalidacyjne według potrzeb </w:t>
      </w:r>
      <w:r w:rsidR="000D55D7">
        <w:rPr>
          <w:rFonts w:ascii="Times New Roman" w:eastAsia="Times New Roman" w:hAnsi="Times New Roman" w:cs="Times New Roman"/>
          <w:sz w:val="24"/>
          <w:szCs w:val="24"/>
          <w:lang w:eastAsia="pl-PL" w:bidi="pl-PL"/>
        </w:rPr>
        <w:br/>
      </w:r>
      <w:r w:rsidRPr="005777FE">
        <w:rPr>
          <w:rFonts w:ascii="Times New Roman" w:eastAsia="Times New Roman" w:hAnsi="Times New Roman" w:cs="Times New Roman"/>
          <w:sz w:val="24"/>
          <w:szCs w:val="24"/>
          <w:lang w:eastAsia="pl-PL" w:bidi="pl-PL"/>
        </w:rPr>
        <w:t>i rodzaju niepełnosprawności tj.:</w:t>
      </w:r>
    </w:p>
    <w:p w:rsidR="005777FE" w:rsidRPr="005777FE" w:rsidRDefault="005777FE" w:rsidP="005777FE">
      <w:pPr>
        <w:widowControl w:val="0"/>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-rewalidacja usprawniania ruchowego,</w:t>
      </w:r>
    </w:p>
    <w:p w:rsidR="005777FE" w:rsidRPr="005777FE" w:rsidRDefault="005777FE" w:rsidP="005777FE">
      <w:pPr>
        <w:widowControl w:val="0"/>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 xml:space="preserve">-rewalidacja </w:t>
      </w:r>
      <w:proofErr w:type="spellStart"/>
      <w:r w:rsidRPr="005777FE">
        <w:rPr>
          <w:rFonts w:ascii="Times New Roman" w:eastAsia="Times New Roman" w:hAnsi="Times New Roman" w:cs="Times New Roman"/>
          <w:sz w:val="24"/>
          <w:szCs w:val="24"/>
          <w:lang w:eastAsia="pl-PL" w:bidi="pl-PL"/>
        </w:rPr>
        <w:t>surdologopedyczna</w:t>
      </w:r>
      <w:proofErr w:type="spellEnd"/>
      <w:r w:rsidRPr="005777FE">
        <w:rPr>
          <w:rFonts w:ascii="Times New Roman" w:eastAsia="Times New Roman" w:hAnsi="Times New Roman" w:cs="Times New Roman"/>
          <w:sz w:val="24"/>
          <w:szCs w:val="24"/>
          <w:lang w:eastAsia="pl-PL" w:bidi="pl-PL"/>
        </w:rPr>
        <w:t xml:space="preserve">, </w:t>
      </w:r>
    </w:p>
    <w:p w:rsidR="005777FE" w:rsidRPr="005777FE" w:rsidRDefault="005777FE" w:rsidP="005777FE">
      <w:pPr>
        <w:widowControl w:val="0"/>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 xml:space="preserve">-rewalidacja tyflopedagogiczna, </w:t>
      </w:r>
    </w:p>
    <w:p w:rsidR="005777FE" w:rsidRPr="005777FE" w:rsidRDefault="005777FE" w:rsidP="005777FE">
      <w:pPr>
        <w:widowControl w:val="0"/>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 xml:space="preserve">-rewalidacja pedagogiczna prowadzona przez </w:t>
      </w:r>
      <w:proofErr w:type="spellStart"/>
      <w:r w:rsidRPr="005777FE">
        <w:rPr>
          <w:rFonts w:ascii="Times New Roman" w:eastAsia="Times New Roman" w:hAnsi="Times New Roman" w:cs="Times New Roman"/>
          <w:sz w:val="24"/>
          <w:szCs w:val="24"/>
          <w:lang w:eastAsia="pl-PL" w:bidi="pl-PL"/>
        </w:rPr>
        <w:t>oligofrenopedagogów</w:t>
      </w:r>
      <w:proofErr w:type="spellEnd"/>
      <w:r w:rsidRPr="005777FE">
        <w:rPr>
          <w:rFonts w:ascii="Times New Roman" w:eastAsia="Times New Roman" w:hAnsi="Times New Roman" w:cs="Times New Roman"/>
          <w:sz w:val="24"/>
          <w:szCs w:val="24"/>
          <w:lang w:eastAsia="pl-PL" w:bidi="pl-PL"/>
        </w:rPr>
        <w:t xml:space="preserve"> w zakresie alternatywnych metod komunikacji, integracji sensorycznej oraz terapii ogólnorozwojowej.</w:t>
      </w:r>
      <w:r w:rsidR="000D55D7">
        <w:rPr>
          <w:rFonts w:ascii="Times New Roman" w:eastAsia="Times New Roman" w:hAnsi="Times New Roman" w:cs="Times New Roman"/>
          <w:sz w:val="24"/>
          <w:szCs w:val="24"/>
          <w:lang w:eastAsia="pl-PL" w:bidi="pl-PL"/>
        </w:rPr>
        <w:t xml:space="preserve"> </w:t>
      </w:r>
      <w:r w:rsidRPr="005777FE">
        <w:rPr>
          <w:rFonts w:ascii="Times New Roman" w:eastAsia="Times New Roman" w:hAnsi="Times New Roman" w:cs="Times New Roman"/>
          <w:sz w:val="24"/>
          <w:szCs w:val="24"/>
          <w:lang w:eastAsia="pl-PL" w:bidi="pl-PL"/>
        </w:rPr>
        <w:t xml:space="preserve">Dodatkowo </w:t>
      </w:r>
      <w:r w:rsidR="000D55D7">
        <w:rPr>
          <w:rFonts w:ascii="Times New Roman" w:eastAsia="Times New Roman" w:hAnsi="Times New Roman" w:cs="Times New Roman"/>
          <w:sz w:val="24"/>
          <w:szCs w:val="24"/>
          <w:lang w:eastAsia="pl-PL" w:bidi="pl-PL"/>
        </w:rPr>
        <w:t>p</w:t>
      </w:r>
      <w:r w:rsidRPr="005777FE">
        <w:rPr>
          <w:rFonts w:ascii="Times New Roman" w:eastAsia="Times New Roman" w:hAnsi="Times New Roman" w:cs="Times New Roman"/>
          <w:sz w:val="24"/>
          <w:szCs w:val="24"/>
          <w:lang w:eastAsia="pl-PL" w:bidi="pl-PL"/>
        </w:rPr>
        <w:t xml:space="preserve">rowadzone są zajęcia z </w:t>
      </w:r>
      <w:proofErr w:type="spellStart"/>
      <w:r w:rsidRPr="005777FE">
        <w:rPr>
          <w:rFonts w:ascii="Times New Roman" w:eastAsia="Times New Roman" w:hAnsi="Times New Roman" w:cs="Times New Roman"/>
          <w:sz w:val="24"/>
          <w:szCs w:val="24"/>
          <w:lang w:eastAsia="pl-PL" w:bidi="pl-PL"/>
        </w:rPr>
        <w:t>neurologopedą</w:t>
      </w:r>
      <w:proofErr w:type="spellEnd"/>
      <w:r w:rsidRPr="005777FE">
        <w:rPr>
          <w:rFonts w:ascii="Times New Roman" w:eastAsia="Times New Roman" w:hAnsi="Times New Roman" w:cs="Times New Roman"/>
          <w:sz w:val="24"/>
          <w:szCs w:val="24"/>
          <w:lang w:eastAsia="pl-PL" w:bidi="pl-PL"/>
        </w:rPr>
        <w:t xml:space="preserve"> oraz z psychologiem. </w:t>
      </w:r>
    </w:p>
    <w:p w:rsidR="005777FE" w:rsidRPr="005777FE" w:rsidRDefault="005777FE" w:rsidP="005777FE">
      <w:pPr>
        <w:widowControl w:val="0"/>
        <w:spacing w:after="0" w:line="240" w:lineRule="auto"/>
        <w:jc w:val="both"/>
        <w:rPr>
          <w:rFonts w:ascii="Times New Roman" w:eastAsia="Times New Roman" w:hAnsi="Times New Roman" w:cs="Times New Roman"/>
          <w:color w:val="833C0B"/>
          <w:sz w:val="24"/>
          <w:szCs w:val="24"/>
          <w:lang w:eastAsia="pl-PL" w:bidi="pl-PL"/>
        </w:rPr>
      </w:pPr>
    </w:p>
    <w:p w:rsidR="005777FE" w:rsidRPr="005777FE" w:rsidRDefault="005777FE" w:rsidP="002229E6">
      <w:pPr>
        <w:widowControl w:val="0"/>
        <w:numPr>
          <w:ilvl w:val="0"/>
          <w:numId w:val="13"/>
        </w:numPr>
        <w:tabs>
          <w:tab w:val="left" w:pos="284"/>
        </w:tabs>
        <w:spacing w:after="0" w:line="240" w:lineRule="auto"/>
        <w:jc w:val="both"/>
        <w:rPr>
          <w:rFonts w:ascii="Times New Roman" w:eastAsia="Times New Roman" w:hAnsi="Times New Roman" w:cs="Times New Roman"/>
          <w:b/>
          <w:sz w:val="24"/>
          <w:szCs w:val="24"/>
          <w:lang w:eastAsia="pl-PL" w:bidi="pl-PL"/>
        </w:rPr>
      </w:pPr>
      <w:r w:rsidRPr="005777FE">
        <w:rPr>
          <w:rFonts w:ascii="Times New Roman" w:eastAsia="Times New Roman" w:hAnsi="Times New Roman" w:cs="Times New Roman"/>
          <w:b/>
          <w:sz w:val="24"/>
          <w:szCs w:val="24"/>
          <w:u w:val="single"/>
          <w:lang w:eastAsia="pl-PL" w:bidi="pl-PL"/>
        </w:rPr>
        <w:t>Publiczna Szkoła Podstawowa nr 5 z Oddziałami Integracyjnymi</w:t>
      </w:r>
    </w:p>
    <w:p w:rsidR="005777FE" w:rsidRPr="005777FE" w:rsidRDefault="005777FE" w:rsidP="005777FE">
      <w:pPr>
        <w:widowControl w:val="0"/>
        <w:tabs>
          <w:tab w:val="left" w:pos="298"/>
        </w:tabs>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 xml:space="preserve">Do szkoły uczęszczają dzieci z niepełnosprawnością intelektualną. W placówce dzieci </w:t>
      </w:r>
      <w:r w:rsidR="00261E31">
        <w:rPr>
          <w:rFonts w:ascii="Times New Roman" w:eastAsia="Times New Roman" w:hAnsi="Times New Roman" w:cs="Times New Roman"/>
          <w:sz w:val="24"/>
          <w:szCs w:val="24"/>
          <w:lang w:eastAsia="pl-PL" w:bidi="pl-PL"/>
        </w:rPr>
        <w:br/>
      </w:r>
      <w:r w:rsidRPr="005777FE">
        <w:rPr>
          <w:rFonts w:ascii="Times New Roman" w:eastAsia="Times New Roman" w:hAnsi="Times New Roman" w:cs="Times New Roman"/>
          <w:sz w:val="24"/>
          <w:szCs w:val="24"/>
          <w:lang w:eastAsia="pl-PL" w:bidi="pl-PL"/>
        </w:rPr>
        <w:t xml:space="preserve">z niepełnosprawnością intelektualną, oprócz kształcenia ogólnego, mogą uczęszczać na: zajęcia </w:t>
      </w:r>
      <w:r w:rsidR="000D55D7">
        <w:rPr>
          <w:rFonts w:ascii="Times New Roman" w:eastAsia="Times New Roman" w:hAnsi="Times New Roman" w:cs="Times New Roman"/>
          <w:sz w:val="24"/>
          <w:szCs w:val="24"/>
          <w:lang w:eastAsia="pl-PL" w:bidi="pl-PL"/>
        </w:rPr>
        <w:br/>
      </w:r>
      <w:r w:rsidRPr="005777FE">
        <w:rPr>
          <w:rFonts w:ascii="Times New Roman" w:eastAsia="Times New Roman" w:hAnsi="Times New Roman" w:cs="Times New Roman"/>
          <w:sz w:val="24"/>
          <w:szCs w:val="24"/>
          <w:lang w:eastAsia="pl-PL" w:bidi="pl-PL"/>
        </w:rPr>
        <w:t xml:space="preserve">z logopedą, psychologiem oraz pedagogiem, na zajęcia korekcyjno – kompensacyjne, terapeutyczne oraz </w:t>
      </w:r>
      <w:proofErr w:type="spellStart"/>
      <w:r w:rsidRPr="005777FE">
        <w:rPr>
          <w:rFonts w:ascii="Times New Roman" w:eastAsia="Times New Roman" w:hAnsi="Times New Roman" w:cs="Times New Roman"/>
          <w:sz w:val="24"/>
          <w:szCs w:val="24"/>
          <w:lang w:eastAsia="pl-PL" w:bidi="pl-PL"/>
        </w:rPr>
        <w:t>dydaktyczno</w:t>
      </w:r>
      <w:proofErr w:type="spellEnd"/>
      <w:r w:rsidRPr="005777FE">
        <w:rPr>
          <w:rFonts w:ascii="Times New Roman" w:eastAsia="Times New Roman" w:hAnsi="Times New Roman" w:cs="Times New Roman"/>
          <w:sz w:val="24"/>
          <w:szCs w:val="24"/>
          <w:lang w:eastAsia="pl-PL" w:bidi="pl-PL"/>
        </w:rPr>
        <w:t xml:space="preserve"> - wyrównawcze. </w:t>
      </w:r>
    </w:p>
    <w:p w:rsidR="005777FE" w:rsidRPr="005777FE" w:rsidRDefault="005777FE" w:rsidP="005777FE">
      <w:pPr>
        <w:widowControl w:val="0"/>
        <w:tabs>
          <w:tab w:val="left" w:pos="298"/>
        </w:tabs>
        <w:spacing w:after="0" w:line="240" w:lineRule="auto"/>
        <w:jc w:val="both"/>
        <w:rPr>
          <w:rFonts w:ascii="Times New Roman" w:eastAsia="Times New Roman" w:hAnsi="Times New Roman" w:cs="Times New Roman"/>
          <w:color w:val="833C0B"/>
          <w:sz w:val="24"/>
          <w:szCs w:val="24"/>
          <w:lang w:eastAsia="pl-PL" w:bidi="pl-PL"/>
        </w:rPr>
      </w:pPr>
    </w:p>
    <w:p w:rsidR="005777FE" w:rsidRPr="005777FE" w:rsidRDefault="005777FE" w:rsidP="002229E6">
      <w:pPr>
        <w:widowControl w:val="0"/>
        <w:numPr>
          <w:ilvl w:val="0"/>
          <w:numId w:val="13"/>
        </w:numPr>
        <w:tabs>
          <w:tab w:val="left" w:pos="298"/>
        </w:tabs>
        <w:spacing w:after="0" w:line="240" w:lineRule="auto"/>
        <w:jc w:val="both"/>
        <w:rPr>
          <w:rFonts w:ascii="Times New Roman" w:eastAsia="Times New Roman" w:hAnsi="Times New Roman" w:cs="Times New Roman"/>
          <w:b/>
          <w:sz w:val="24"/>
          <w:szCs w:val="24"/>
          <w:lang w:eastAsia="pl-PL" w:bidi="pl-PL"/>
        </w:rPr>
      </w:pPr>
      <w:r w:rsidRPr="005777FE">
        <w:rPr>
          <w:rFonts w:ascii="Times New Roman" w:eastAsia="Times New Roman" w:hAnsi="Times New Roman" w:cs="Times New Roman"/>
          <w:b/>
          <w:sz w:val="24"/>
          <w:szCs w:val="24"/>
          <w:u w:val="single"/>
          <w:lang w:eastAsia="pl-PL" w:bidi="pl-PL"/>
        </w:rPr>
        <w:t>Zespół Szkół Specjalnych</w:t>
      </w:r>
    </w:p>
    <w:p w:rsidR="005777FE" w:rsidRPr="005777FE" w:rsidRDefault="005777FE" w:rsidP="005777FE">
      <w:pPr>
        <w:widowControl w:val="0"/>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lastRenderedPageBreak/>
        <w:t xml:space="preserve">Zespół Szkół Specjalnych jest placówką kształcącą dzieci i młodzież z niepełnosprawnością intelektualną w stopniu lekkim, umiarkowanym, znacznym, głębokim oraz dzieci w normie intelektualnej z różnymi niepełnosprawnościami w ramach wczesnego wspomagania rozwoju dziecka. W skład Zespołu Szkół Specjalnych wchodzą: Publiczna Szkoła Podstawowa </w:t>
      </w:r>
      <w:r w:rsidR="009B6105">
        <w:rPr>
          <w:rFonts w:ascii="Times New Roman" w:eastAsia="Times New Roman" w:hAnsi="Times New Roman" w:cs="Times New Roman"/>
          <w:sz w:val="24"/>
          <w:szCs w:val="24"/>
          <w:lang w:eastAsia="pl-PL" w:bidi="pl-PL"/>
        </w:rPr>
        <w:br/>
      </w:r>
      <w:r w:rsidRPr="005777FE">
        <w:rPr>
          <w:rFonts w:ascii="Times New Roman" w:eastAsia="Times New Roman" w:hAnsi="Times New Roman" w:cs="Times New Roman"/>
          <w:sz w:val="24"/>
          <w:szCs w:val="24"/>
          <w:lang w:eastAsia="pl-PL" w:bidi="pl-PL"/>
        </w:rPr>
        <w:t xml:space="preserve">Nr 13 oraz trzyletnia Szkoła Specjalna Przysposabiająca do Pracy. Uczniowie w ramach godzin rewalidacji indywidualnej odbywają zajęcia z logopedą, psychologiem, z </w:t>
      </w:r>
      <w:proofErr w:type="spellStart"/>
      <w:r w:rsidRPr="005777FE">
        <w:rPr>
          <w:rFonts w:ascii="Times New Roman" w:eastAsia="Times New Roman" w:hAnsi="Times New Roman" w:cs="Times New Roman"/>
          <w:sz w:val="24"/>
          <w:szCs w:val="24"/>
          <w:lang w:eastAsia="pl-PL" w:bidi="pl-PL"/>
        </w:rPr>
        <w:t>surdopedagogiem</w:t>
      </w:r>
      <w:proofErr w:type="spellEnd"/>
      <w:r w:rsidRPr="005777FE">
        <w:rPr>
          <w:rFonts w:ascii="Times New Roman" w:eastAsia="Times New Roman" w:hAnsi="Times New Roman" w:cs="Times New Roman"/>
          <w:sz w:val="24"/>
          <w:szCs w:val="24"/>
          <w:lang w:eastAsia="pl-PL" w:bidi="pl-PL"/>
        </w:rPr>
        <w:t xml:space="preserve">, </w:t>
      </w:r>
      <w:proofErr w:type="spellStart"/>
      <w:r w:rsidRPr="005777FE">
        <w:rPr>
          <w:rFonts w:ascii="Times New Roman" w:eastAsia="Times New Roman" w:hAnsi="Times New Roman" w:cs="Times New Roman"/>
          <w:sz w:val="24"/>
          <w:szCs w:val="24"/>
          <w:lang w:eastAsia="pl-PL" w:bidi="pl-PL"/>
        </w:rPr>
        <w:t>tyflopedagogiem</w:t>
      </w:r>
      <w:proofErr w:type="spellEnd"/>
      <w:r w:rsidRPr="005777FE">
        <w:rPr>
          <w:rFonts w:ascii="Times New Roman" w:eastAsia="Times New Roman" w:hAnsi="Times New Roman" w:cs="Times New Roman"/>
          <w:sz w:val="24"/>
          <w:szCs w:val="24"/>
          <w:lang w:eastAsia="pl-PL" w:bidi="pl-PL"/>
        </w:rPr>
        <w:t xml:space="preserve">, specjalistami w zakresie gimnastyki korekcyjnej oraz integracji sensorycznej. Uczniowie Szkoły Specjalnej Przysposabiającej do Pracy we współpracy z Centrum Kształcenia Zawodowego w Opolu nabywają umiejętności w zakresie: pomocnik w gospodarstwie domowym, pomocnik ogrodnika oraz hotelarza. </w:t>
      </w:r>
    </w:p>
    <w:p w:rsidR="005777FE" w:rsidRDefault="005777FE" w:rsidP="005777FE">
      <w:pPr>
        <w:widowControl w:val="0"/>
        <w:spacing w:after="0" w:line="240" w:lineRule="auto"/>
        <w:jc w:val="both"/>
        <w:rPr>
          <w:rFonts w:ascii="Times New Roman" w:eastAsia="Arial" w:hAnsi="Times New Roman" w:cs="Times New Roman"/>
          <w:b/>
          <w:bCs/>
          <w:color w:val="000000"/>
          <w:sz w:val="24"/>
          <w:szCs w:val="24"/>
          <w:u w:val="single"/>
          <w:lang w:eastAsia="pl-PL" w:bidi="pl-PL"/>
        </w:rPr>
      </w:pPr>
    </w:p>
    <w:p w:rsidR="00A06758" w:rsidRDefault="00A06758" w:rsidP="005777FE">
      <w:pPr>
        <w:widowControl w:val="0"/>
        <w:spacing w:after="0" w:line="240" w:lineRule="auto"/>
        <w:jc w:val="both"/>
        <w:rPr>
          <w:rFonts w:ascii="Times New Roman" w:eastAsia="Arial" w:hAnsi="Times New Roman" w:cs="Times New Roman"/>
          <w:b/>
          <w:bCs/>
          <w:color w:val="000000"/>
          <w:sz w:val="24"/>
          <w:szCs w:val="24"/>
          <w:u w:val="single"/>
          <w:lang w:eastAsia="pl-PL" w:bidi="pl-PL"/>
        </w:rPr>
      </w:pPr>
    </w:p>
    <w:p w:rsidR="00A06758" w:rsidRPr="005777FE" w:rsidRDefault="00A06758" w:rsidP="005777FE">
      <w:pPr>
        <w:widowControl w:val="0"/>
        <w:spacing w:after="0" w:line="240" w:lineRule="auto"/>
        <w:jc w:val="both"/>
        <w:rPr>
          <w:rFonts w:ascii="Times New Roman" w:eastAsia="Arial" w:hAnsi="Times New Roman" w:cs="Times New Roman"/>
          <w:b/>
          <w:bCs/>
          <w:color w:val="000000"/>
          <w:sz w:val="24"/>
          <w:szCs w:val="24"/>
          <w:u w:val="single"/>
          <w:lang w:eastAsia="pl-PL" w:bidi="pl-PL"/>
        </w:rPr>
      </w:pPr>
    </w:p>
    <w:p w:rsidR="005777FE" w:rsidRDefault="005777FE" w:rsidP="007D4119">
      <w:pPr>
        <w:pStyle w:val="Akapitzlist"/>
        <w:widowControl w:val="0"/>
        <w:numPr>
          <w:ilvl w:val="0"/>
          <w:numId w:val="30"/>
        </w:numPr>
        <w:spacing w:after="0" w:line="240" w:lineRule="auto"/>
        <w:ind w:left="284" w:hanging="284"/>
        <w:jc w:val="both"/>
        <w:rPr>
          <w:rFonts w:ascii="Times New Roman" w:eastAsia="Arial" w:hAnsi="Times New Roman"/>
          <w:b/>
          <w:bCs/>
          <w:sz w:val="24"/>
          <w:szCs w:val="24"/>
          <w:u w:val="single"/>
          <w:lang w:eastAsia="pl-PL" w:bidi="pl-PL"/>
        </w:rPr>
      </w:pPr>
      <w:r w:rsidRPr="000D55D7">
        <w:rPr>
          <w:rFonts w:ascii="Times New Roman" w:eastAsia="Arial" w:hAnsi="Times New Roman"/>
          <w:b/>
          <w:bCs/>
          <w:sz w:val="24"/>
          <w:szCs w:val="24"/>
          <w:u w:val="single"/>
          <w:lang w:eastAsia="pl-PL" w:bidi="pl-PL"/>
        </w:rPr>
        <w:t>Organizacje pozarządowe</w:t>
      </w:r>
    </w:p>
    <w:p w:rsidR="000D55D7" w:rsidRPr="009E4734" w:rsidRDefault="000D55D7" w:rsidP="009E4734">
      <w:pPr>
        <w:widowControl w:val="0"/>
        <w:spacing w:after="0" w:line="240" w:lineRule="auto"/>
        <w:jc w:val="both"/>
        <w:rPr>
          <w:rFonts w:ascii="Times New Roman" w:eastAsia="Arial" w:hAnsi="Times New Roman"/>
          <w:b/>
          <w:bCs/>
          <w:sz w:val="24"/>
          <w:szCs w:val="24"/>
          <w:u w:val="single"/>
          <w:lang w:eastAsia="pl-PL" w:bidi="pl-PL"/>
        </w:rPr>
      </w:pPr>
    </w:p>
    <w:p w:rsidR="005777FE" w:rsidRPr="005777FE" w:rsidRDefault="005777FE" w:rsidP="005777FE">
      <w:pPr>
        <w:widowControl w:val="0"/>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 xml:space="preserve">Włączanie obywateli w rozwiązywanie istotnych dla społeczności problemów sprzyja edukacji obywatelskiej i generuje postawy prospołeczne. Organizacje pozarządowe przejmują wiele inicjatyw i wychodzą naprzeciw potrzebom lokalnej społeczności. Docierają do osób potrzebujących </w:t>
      </w:r>
      <w:r w:rsidR="00263ABB">
        <w:rPr>
          <w:rFonts w:ascii="Times New Roman" w:eastAsia="Times New Roman" w:hAnsi="Times New Roman" w:cs="Times New Roman"/>
          <w:sz w:val="24"/>
          <w:szCs w:val="24"/>
          <w:lang w:eastAsia="pl-PL" w:bidi="pl-PL"/>
        </w:rPr>
        <w:br/>
      </w:r>
      <w:r w:rsidRPr="005777FE">
        <w:rPr>
          <w:rFonts w:ascii="Times New Roman" w:eastAsia="Times New Roman" w:hAnsi="Times New Roman" w:cs="Times New Roman"/>
          <w:sz w:val="24"/>
          <w:szCs w:val="24"/>
          <w:lang w:eastAsia="pl-PL" w:bidi="pl-PL"/>
        </w:rPr>
        <w:t xml:space="preserve">i proponują konkretne rozwiązanie problemów. Zaznaczyć należy, że organizacje pozarządowe </w:t>
      </w:r>
      <w:r w:rsidR="00263ABB">
        <w:rPr>
          <w:rFonts w:ascii="Times New Roman" w:eastAsia="Times New Roman" w:hAnsi="Times New Roman" w:cs="Times New Roman"/>
          <w:sz w:val="24"/>
          <w:szCs w:val="24"/>
          <w:lang w:eastAsia="pl-PL" w:bidi="pl-PL"/>
        </w:rPr>
        <w:br/>
      </w:r>
      <w:r w:rsidRPr="005777FE">
        <w:rPr>
          <w:rFonts w:ascii="Times New Roman" w:eastAsia="Times New Roman" w:hAnsi="Times New Roman" w:cs="Times New Roman"/>
          <w:sz w:val="24"/>
          <w:szCs w:val="24"/>
          <w:lang w:eastAsia="pl-PL" w:bidi="pl-PL"/>
        </w:rPr>
        <w:t xml:space="preserve">są ważnymi partnerami z punktu widzenia odpowiedzialności za zdrowie psychiczne, stanowią one istotny składnik współczesnego społeczeństwa obywatelskiego działając na rzecz zmian oraz </w:t>
      </w:r>
      <w:r w:rsidR="00263ABB">
        <w:rPr>
          <w:rFonts w:ascii="Times New Roman" w:eastAsia="Times New Roman" w:hAnsi="Times New Roman" w:cs="Times New Roman"/>
          <w:sz w:val="24"/>
          <w:szCs w:val="24"/>
          <w:lang w:eastAsia="pl-PL" w:bidi="pl-PL"/>
        </w:rPr>
        <w:t>p</w:t>
      </w:r>
      <w:r w:rsidRPr="005777FE">
        <w:rPr>
          <w:rFonts w:ascii="Times New Roman" w:eastAsia="Times New Roman" w:hAnsi="Times New Roman" w:cs="Times New Roman"/>
          <w:sz w:val="24"/>
          <w:szCs w:val="24"/>
          <w:lang w:eastAsia="pl-PL" w:bidi="pl-PL"/>
        </w:rPr>
        <w:t>rowadząc dialog w sprawie polityki zdrowotnej w tym obszarze.</w:t>
      </w:r>
    </w:p>
    <w:p w:rsidR="005777FE" w:rsidRDefault="005777FE" w:rsidP="005777FE">
      <w:pPr>
        <w:widowControl w:val="0"/>
        <w:spacing w:after="0" w:line="240" w:lineRule="auto"/>
        <w:jc w:val="both"/>
        <w:rPr>
          <w:rFonts w:ascii="Times New Roman" w:eastAsia="Times New Roman" w:hAnsi="Times New Roman" w:cs="Times New Roman"/>
          <w:sz w:val="24"/>
          <w:szCs w:val="24"/>
          <w:lang w:eastAsia="pl-PL" w:bidi="pl-PL"/>
        </w:rPr>
      </w:pPr>
      <w:r w:rsidRPr="005777FE">
        <w:rPr>
          <w:rFonts w:ascii="Times New Roman" w:eastAsia="Times New Roman" w:hAnsi="Times New Roman" w:cs="Times New Roman"/>
          <w:sz w:val="24"/>
          <w:szCs w:val="24"/>
          <w:lang w:eastAsia="pl-PL" w:bidi="pl-PL"/>
        </w:rPr>
        <w:t xml:space="preserve">Na terenie Miasta Opola działa wiele organizacji pozarządowych, które realizują zadania </w:t>
      </w:r>
      <w:r w:rsidR="009B6105">
        <w:rPr>
          <w:rFonts w:ascii="Times New Roman" w:eastAsia="Times New Roman" w:hAnsi="Times New Roman" w:cs="Times New Roman"/>
          <w:sz w:val="24"/>
          <w:szCs w:val="24"/>
          <w:lang w:eastAsia="pl-PL" w:bidi="pl-PL"/>
        </w:rPr>
        <w:br/>
      </w:r>
      <w:r w:rsidRPr="005777FE">
        <w:rPr>
          <w:rFonts w:ascii="Times New Roman" w:eastAsia="Times New Roman" w:hAnsi="Times New Roman" w:cs="Times New Roman"/>
          <w:sz w:val="24"/>
          <w:szCs w:val="24"/>
          <w:lang w:eastAsia="pl-PL" w:bidi="pl-PL"/>
        </w:rPr>
        <w:t>na rzecz osób z zaburzeniami psychicznymi oraz osób z niepełnosprawnością intelektualną.</w:t>
      </w:r>
    </w:p>
    <w:p w:rsidR="006648A7" w:rsidRDefault="006648A7" w:rsidP="005777FE">
      <w:pPr>
        <w:widowControl w:val="0"/>
        <w:spacing w:after="0" w:line="240" w:lineRule="auto"/>
        <w:jc w:val="both"/>
        <w:rPr>
          <w:rFonts w:ascii="Times New Roman" w:eastAsia="Times New Roman" w:hAnsi="Times New Roman" w:cs="Times New Roman"/>
          <w:sz w:val="24"/>
          <w:szCs w:val="24"/>
          <w:lang w:eastAsia="pl-PL" w:bidi="pl-PL"/>
        </w:rPr>
      </w:pPr>
    </w:p>
    <w:p w:rsidR="00261E31" w:rsidRPr="005777FE" w:rsidRDefault="00261E31" w:rsidP="005777FE">
      <w:pPr>
        <w:widowControl w:val="0"/>
        <w:spacing w:after="0" w:line="240" w:lineRule="auto"/>
        <w:jc w:val="both"/>
        <w:rPr>
          <w:rFonts w:ascii="Times New Roman" w:eastAsia="Times New Roman" w:hAnsi="Times New Roman" w:cs="Times New Roman"/>
          <w:sz w:val="24"/>
          <w:szCs w:val="24"/>
          <w:lang w:eastAsia="pl-PL" w:bidi="pl-PL"/>
        </w:rPr>
      </w:pPr>
    </w:p>
    <w:p w:rsidR="005777FE" w:rsidRPr="006D0774" w:rsidRDefault="005777FE" w:rsidP="005777FE">
      <w:pPr>
        <w:keepNext/>
        <w:keepLines/>
        <w:widowControl w:val="0"/>
        <w:spacing w:after="0" w:line="240" w:lineRule="auto"/>
        <w:jc w:val="both"/>
        <w:outlineLvl w:val="0"/>
        <w:rPr>
          <w:rFonts w:ascii="Times New Roman" w:eastAsia="Arial" w:hAnsi="Times New Roman" w:cs="Times New Roman"/>
          <w:b/>
          <w:bCs/>
          <w:color w:val="2E74B5" w:themeColor="accent1" w:themeShade="BF"/>
          <w:sz w:val="24"/>
          <w:szCs w:val="24"/>
          <w:lang w:eastAsia="pl-PL" w:bidi="pl-PL"/>
        </w:rPr>
      </w:pPr>
      <w:bookmarkStart w:id="24" w:name="bookmark53"/>
      <w:r w:rsidRPr="006D0774">
        <w:rPr>
          <w:rFonts w:ascii="Times New Roman" w:eastAsia="Arial" w:hAnsi="Times New Roman" w:cs="Times New Roman"/>
          <w:b/>
          <w:bCs/>
          <w:color w:val="2E74B5" w:themeColor="accent1" w:themeShade="BF"/>
          <w:sz w:val="24"/>
          <w:szCs w:val="24"/>
          <w:lang w:eastAsia="pl-PL" w:bidi="pl-PL"/>
        </w:rPr>
        <w:t>VII. Priorytety zdrowia psychicznego dla Miasta Opola na lata 2023-20</w:t>
      </w:r>
      <w:bookmarkEnd w:id="24"/>
      <w:r w:rsidRPr="006D0774">
        <w:rPr>
          <w:rFonts w:ascii="Times New Roman" w:eastAsia="Arial" w:hAnsi="Times New Roman" w:cs="Times New Roman"/>
          <w:b/>
          <w:bCs/>
          <w:color w:val="2E74B5" w:themeColor="accent1" w:themeShade="BF"/>
          <w:sz w:val="24"/>
          <w:szCs w:val="24"/>
          <w:lang w:eastAsia="pl-PL" w:bidi="pl-PL"/>
        </w:rPr>
        <w:t>30</w:t>
      </w:r>
    </w:p>
    <w:p w:rsidR="006648A7" w:rsidRDefault="006648A7" w:rsidP="005777FE">
      <w:pPr>
        <w:widowControl w:val="0"/>
        <w:spacing w:after="0" w:line="240" w:lineRule="auto"/>
        <w:ind w:left="440"/>
        <w:jc w:val="both"/>
        <w:rPr>
          <w:rFonts w:ascii="Times New Roman" w:eastAsia="Times New Roman" w:hAnsi="Times New Roman" w:cs="Times New Roman"/>
          <w:sz w:val="24"/>
          <w:szCs w:val="24"/>
          <w:lang w:eastAsia="pl-PL" w:bidi="pl-PL"/>
        </w:rPr>
      </w:pPr>
    </w:p>
    <w:p w:rsidR="00261E31" w:rsidRPr="00A72D29" w:rsidRDefault="00261E31" w:rsidP="005777FE">
      <w:pPr>
        <w:widowControl w:val="0"/>
        <w:spacing w:after="0" w:line="240" w:lineRule="auto"/>
        <w:ind w:left="440"/>
        <w:jc w:val="both"/>
        <w:rPr>
          <w:rFonts w:ascii="Times New Roman" w:eastAsia="Times New Roman" w:hAnsi="Times New Roman" w:cs="Times New Roman"/>
          <w:sz w:val="24"/>
          <w:szCs w:val="24"/>
          <w:lang w:eastAsia="pl-PL" w:bidi="pl-PL"/>
        </w:rPr>
      </w:pPr>
    </w:p>
    <w:p w:rsidR="005777FE" w:rsidRPr="00A72D29" w:rsidRDefault="005777FE" w:rsidP="009E4734">
      <w:pPr>
        <w:widowControl w:val="0"/>
        <w:spacing w:after="0" w:line="240" w:lineRule="auto"/>
        <w:jc w:val="both"/>
        <w:rPr>
          <w:rFonts w:ascii="Times New Roman" w:eastAsia="Times New Roman" w:hAnsi="Times New Roman" w:cs="Times New Roman"/>
          <w:sz w:val="24"/>
          <w:szCs w:val="24"/>
          <w:lang w:eastAsia="pl-PL" w:bidi="pl-PL"/>
        </w:rPr>
      </w:pPr>
      <w:r w:rsidRPr="00A72D29">
        <w:rPr>
          <w:rFonts w:ascii="Times New Roman" w:eastAsia="Times New Roman" w:hAnsi="Times New Roman" w:cs="Times New Roman"/>
          <w:sz w:val="24"/>
          <w:szCs w:val="24"/>
          <w:lang w:eastAsia="pl-PL" w:bidi="pl-PL"/>
        </w:rPr>
        <w:t xml:space="preserve">Uwzględniając założenia Programu, a także zasoby psychiatrycznej opieki zdrowotnej oraz zasoby </w:t>
      </w:r>
      <w:r w:rsidR="00263ABB">
        <w:rPr>
          <w:rFonts w:ascii="Times New Roman" w:eastAsia="Times New Roman" w:hAnsi="Times New Roman" w:cs="Times New Roman"/>
          <w:sz w:val="24"/>
          <w:szCs w:val="24"/>
          <w:lang w:eastAsia="pl-PL" w:bidi="pl-PL"/>
        </w:rPr>
        <w:br/>
      </w:r>
      <w:r w:rsidRPr="00A72D29">
        <w:rPr>
          <w:rFonts w:ascii="Times New Roman" w:eastAsia="Times New Roman" w:hAnsi="Times New Roman" w:cs="Times New Roman"/>
          <w:sz w:val="24"/>
          <w:szCs w:val="24"/>
          <w:lang w:eastAsia="pl-PL" w:bidi="pl-PL"/>
        </w:rPr>
        <w:t>w zakresie opieki i wsparcia społecznego na rzecz osób z zaburzeniami psychicznymi na obszarze objętym niniejszym Programem, jak również mając na celu ochronę zdrowia psychicznego oraz poprawę sytuacji osób cierpiących z powodu zaburzeń psychicznych Miejski Zespół ustalił listę priorytetów w zakresie zdrowia psychicznego dla Miasta Opola na lata 20</w:t>
      </w:r>
      <w:r w:rsidR="006648A7" w:rsidRPr="00A72D29">
        <w:rPr>
          <w:rFonts w:ascii="Times New Roman" w:eastAsia="Times New Roman" w:hAnsi="Times New Roman" w:cs="Times New Roman"/>
          <w:sz w:val="24"/>
          <w:szCs w:val="24"/>
          <w:lang w:eastAsia="pl-PL" w:bidi="pl-PL"/>
        </w:rPr>
        <w:t>23</w:t>
      </w:r>
      <w:r w:rsidRPr="00A72D29">
        <w:rPr>
          <w:rFonts w:ascii="Times New Roman" w:eastAsia="Times New Roman" w:hAnsi="Times New Roman" w:cs="Times New Roman"/>
          <w:sz w:val="24"/>
          <w:szCs w:val="24"/>
          <w:lang w:eastAsia="pl-PL" w:bidi="pl-PL"/>
        </w:rPr>
        <w:t>-20</w:t>
      </w:r>
      <w:r w:rsidR="006648A7" w:rsidRPr="00A72D29">
        <w:rPr>
          <w:rFonts w:ascii="Times New Roman" w:eastAsia="Times New Roman" w:hAnsi="Times New Roman" w:cs="Times New Roman"/>
          <w:sz w:val="24"/>
          <w:szCs w:val="24"/>
          <w:lang w:eastAsia="pl-PL" w:bidi="pl-PL"/>
        </w:rPr>
        <w:t>30</w:t>
      </w:r>
      <w:r w:rsidRPr="00A72D29">
        <w:rPr>
          <w:rFonts w:ascii="Times New Roman" w:eastAsia="Times New Roman" w:hAnsi="Times New Roman" w:cs="Times New Roman"/>
          <w:sz w:val="24"/>
          <w:szCs w:val="24"/>
          <w:lang w:eastAsia="pl-PL" w:bidi="pl-PL"/>
        </w:rPr>
        <w:t xml:space="preserve"> oraz realizatorów poszczególnych działań. Przy ustalaniu priorytetów zostały również wzięte pod uwagę zdiagnozowane problemy i potrzeby w zakresie zdrowia psychicznego.</w:t>
      </w:r>
    </w:p>
    <w:p w:rsidR="006648A7" w:rsidRDefault="006648A7" w:rsidP="005777FE">
      <w:pPr>
        <w:widowControl w:val="0"/>
        <w:spacing w:after="0" w:line="240" w:lineRule="auto"/>
        <w:ind w:left="440"/>
        <w:jc w:val="both"/>
        <w:rPr>
          <w:rFonts w:ascii="Times New Roman" w:eastAsia="Times New Roman" w:hAnsi="Times New Roman" w:cs="Times New Roman"/>
          <w:color w:val="FF0000"/>
          <w:sz w:val="24"/>
          <w:szCs w:val="24"/>
          <w:lang w:eastAsia="pl-PL" w:bidi="pl-PL"/>
        </w:rPr>
      </w:pPr>
    </w:p>
    <w:p w:rsidR="00261E31" w:rsidRPr="00F86BC5" w:rsidRDefault="00261E31" w:rsidP="005777FE">
      <w:pPr>
        <w:widowControl w:val="0"/>
        <w:spacing w:after="0" w:line="240" w:lineRule="auto"/>
        <w:ind w:left="440"/>
        <w:jc w:val="both"/>
        <w:rPr>
          <w:rFonts w:ascii="Times New Roman" w:eastAsia="Times New Roman" w:hAnsi="Times New Roman" w:cs="Times New Roman"/>
          <w:color w:val="FF0000"/>
          <w:sz w:val="24"/>
          <w:szCs w:val="24"/>
          <w:lang w:eastAsia="pl-PL" w:bidi="pl-PL"/>
        </w:rPr>
      </w:pPr>
    </w:p>
    <w:p w:rsidR="005777FE" w:rsidRPr="00261E31" w:rsidRDefault="005777FE" w:rsidP="005777FE">
      <w:pPr>
        <w:widowControl w:val="0"/>
        <w:spacing w:after="0" w:line="240" w:lineRule="auto"/>
        <w:jc w:val="both"/>
        <w:rPr>
          <w:rFonts w:ascii="Times New Roman" w:eastAsia="Times New Roman" w:hAnsi="Times New Roman" w:cs="Times New Roman"/>
          <w:i/>
          <w:sz w:val="24"/>
          <w:szCs w:val="24"/>
          <w:lang w:eastAsia="pl-PL" w:bidi="pl-PL"/>
        </w:rPr>
      </w:pPr>
      <w:r w:rsidRPr="00261E31">
        <w:rPr>
          <w:rFonts w:ascii="Times New Roman" w:eastAsia="Times New Roman" w:hAnsi="Times New Roman" w:cs="Times New Roman"/>
          <w:i/>
          <w:sz w:val="24"/>
          <w:szCs w:val="24"/>
          <w:lang w:eastAsia="pl-PL" w:bidi="pl-PL"/>
        </w:rPr>
        <w:t>Miejski Zespół uznał za priorytetowe działania w następujących obszarach:</w:t>
      </w:r>
    </w:p>
    <w:p w:rsidR="00261E31" w:rsidRPr="00C158D1" w:rsidRDefault="00261E31" w:rsidP="005777FE">
      <w:pPr>
        <w:widowControl w:val="0"/>
        <w:spacing w:after="0" w:line="240" w:lineRule="auto"/>
        <w:jc w:val="both"/>
        <w:rPr>
          <w:rFonts w:ascii="Times New Roman" w:eastAsia="Times New Roman" w:hAnsi="Times New Roman" w:cs="Times New Roman"/>
          <w:sz w:val="24"/>
          <w:szCs w:val="24"/>
          <w:lang w:eastAsia="pl-PL" w:bidi="pl-PL"/>
        </w:rPr>
      </w:pPr>
    </w:p>
    <w:p w:rsidR="005777FE" w:rsidRPr="0088653E" w:rsidRDefault="005777FE" w:rsidP="002229E6">
      <w:pPr>
        <w:keepNext/>
        <w:keepLines/>
        <w:widowControl w:val="0"/>
        <w:numPr>
          <w:ilvl w:val="0"/>
          <w:numId w:val="14"/>
        </w:numPr>
        <w:tabs>
          <w:tab w:val="left" w:pos="413"/>
        </w:tabs>
        <w:spacing w:after="0" w:line="240" w:lineRule="auto"/>
        <w:ind w:left="440" w:hanging="440"/>
        <w:jc w:val="both"/>
        <w:outlineLvl w:val="1"/>
        <w:rPr>
          <w:rFonts w:ascii="Times New Roman" w:eastAsia="Times New Roman" w:hAnsi="Times New Roman" w:cs="Times New Roman"/>
          <w:b/>
          <w:bCs/>
          <w:color w:val="4472C4" w:themeColor="accent5"/>
          <w:sz w:val="24"/>
          <w:szCs w:val="24"/>
          <w:lang w:eastAsia="pl-PL" w:bidi="pl-PL"/>
        </w:rPr>
      </w:pPr>
      <w:bookmarkStart w:id="25" w:name="bookmark55"/>
      <w:r w:rsidRPr="0088653E">
        <w:rPr>
          <w:rFonts w:ascii="Times New Roman" w:eastAsia="Times New Roman" w:hAnsi="Times New Roman" w:cs="Times New Roman"/>
          <w:b/>
          <w:bCs/>
          <w:color w:val="4472C4" w:themeColor="accent5"/>
          <w:sz w:val="24"/>
          <w:szCs w:val="24"/>
          <w:u w:val="single"/>
          <w:lang w:eastAsia="pl-PL" w:bidi="pl-PL"/>
        </w:rPr>
        <w:t>Priorytet 1 - Zapobieganie najczęstszym problemom i zaburzeniom psychicznym wśród dzieci i młodzieży</w:t>
      </w:r>
      <w:bookmarkEnd w:id="25"/>
    </w:p>
    <w:p w:rsidR="005777FE" w:rsidRPr="00C158D1" w:rsidRDefault="005777FE" w:rsidP="00DF523A">
      <w:pPr>
        <w:widowControl w:val="0"/>
        <w:spacing w:after="0" w:line="240" w:lineRule="auto"/>
        <w:ind w:left="440"/>
        <w:jc w:val="both"/>
        <w:rPr>
          <w:rFonts w:ascii="Times New Roman" w:eastAsia="Times New Roman" w:hAnsi="Times New Roman" w:cs="Times New Roman"/>
          <w:sz w:val="24"/>
          <w:szCs w:val="24"/>
          <w:lang w:eastAsia="pl-PL" w:bidi="pl-PL"/>
        </w:rPr>
      </w:pPr>
      <w:r w:rsidRPr="00C158D1">
        <w:rPr>
          <w:rFonts w:ascii="Times New Roman" w:eastAsia="Times New Roman" w:hAnsi="Times New Roman" w:cs="Times New Roman"/>
          <w:sz w:val="24"/>
          <w:szCs w:val="24"/>
          <w:lang w:eastAsia="pl-PL" w:bidi="pl-PL"/>
        </w:rPr>
        <w:t xml:space="preserve">Priorytet realizowany będzie przez organizację akcji informacyjno-edukacyjnych dotyczących problemów psychicznych. Wśród poruszanych problemów uwzględnione będą: zaburzenia afektywne, w szczególności depresje, zaburzenia nerwicowe (w tym lękowe, związane ze stresem), zaburzenia behawioralne (m.in. odżywiania), zaburzenia związane z używaniem lub uzależnieniem od alkoholu oraz innych substancji psychoaktywnych. Szczególna uwaga zostanie poświęcona problemowi zapobiegania samobójstwom, jak również zagrożeniom dla rozwoju psychoseksualnego dzieci i młodzieży wynikającym z kontaktu z materiałami zawierającymi treści pornograficzne, uprzedmiatawiające i seksualne. Adresatami akcji informacyjno-edukacyjnych będą zarówno dzieci i młodzież, jak również ich rodzice, a także nauczyciele </w:t>
      </w:r>
      <w:r w:rsidR="00263ABB">
        <w:rPr>
          <w:rFonts w:ascii="Times New Roman" w:eastAsia="Times New Roman" w:hAnsi="Times New Roman" w:cs="Times New Roman"/>
          <w:sz w:val="24"/>
          <w:szCs w:val="24"/>
          <w:lang w:eastAsia="pl-PL" w:bidi="pl-PL"/>
        </w:rPr>
        <w:br/>
      </w:r>
      <w:r w:rsidRPr="00C158D1">
        <w:rPr>
          <w:rFonts w:ascii="Times New Roman" w:eastAsia="Times New Roman" w:hAnsi="Times New Roman" w:cs="Times New Roman"/>
          <w:sz w:val="24"/>
          <w:szCs w:val="24"/>
          <w:lang w:eastAsia="pl-PL" w:bidi="pl-PL"/>
        </w:rPr>
        <w:t>i wychowawcy.</w:t>
      </w:r>
    </w:p>
    <w:p w:rsidR="005777FE" w:rsidRPr="00C158D1" w:rsidRDefault="005777FE" w:rsidP="005777FE">
      <w:pPr>
        <w:widowControl w:val="0"/>
        <w:spacing w:after="0" w:line="240" w:lineRule="auto"/>
        <w:ind w:left="440"/>
        <w:jc w:val="both"/>
        <w:rPr>
          <w:rFonts w:ascii="Times New Roman" w:eastAsia="Times New Roman" w:hAnsi="Times New Roman" w:cs="Times New Roman"/>
          <w:sz w:val="24"/>
          <w:szCs w:val="24"/>
          <w:lang w:eastAsia="pl-PL" w:bidi="pl-PL"/>
        </w:rPr>
      </w:pPr>
      <w:r w:rsidRPr="00C158D1">
        <w:rPr>
          <w:rFonts w:ascii="Times New Roman" w:eastAsia="Times New Roman" w:hAnsi="Times New Roman" w:cs="Times New Roman"/>
          <w:sz w:val="24"/>
          <w:szCs w:val="24"/>
          <w:lang w:eastAsia="pl-PL" w:bidi="pl-PL"/>
        </w:rPr>
        <w:t xml:space="preserve">Nadrzędnym celem realizacji niniejszego priorytetu jest promocja zdrowia psychicznego </w:t>
      </w:r>
      <w:r w:rsidR="009E4734">
        <w:rPr>
          <w:rFonts w:ascii="Times New Roman" w:eastAsia="Times New Roman" w:hAnsi="Times New Roman" w:cs="Times New Roman"/>
          <w:sz w:val="24"/>
          <w:szCs w:val="24"/>
          <w:lang w:eastAsia="pl-PL" w:bidi="pl-PL"/>
        </w:rPr>
        <w:br/>
      </w:r>
      <w:r w:rsidRPr="00C158D1">
        <w:rPr>
          <w:rFonts w:ascii="Times New Roman" w:eastAsia="Times New Roman" w:hAnsi="Times New Roman" w:cs="Times New Roman"/>
          <w:sz w:val="24"/>
          <w:szCs w:val="24"/>
          <w:lang w:eastAsia="pl-PL" w:bidi="pl-PL"/>
        </w:rPr>
        <w:t xml:space="preserve">w zakresie kształcenia zdrowych nawyków i stylów radzenia sobie, rozwijania umiejętności </w:t>
      </w:r>
      <w:r w:rsidRPr="00C158D1">
        <w:rPr>
          <w:rFonts w:ascii="Times New Roman" w:eastAsia="Times New Roman" w:hAnsi="Times New Roman" w:cs="Times New Roman"/>
          <w:sz w:val="24"/>
          <w:szCs w:val="24"/>
          <w:lang w:eastAsia="pl-PL" w:bidi="pl-PL"/>
        </w:rPr>
        <w:lastRenderedPageBreak/>
        <w:t>komunikowania się i funkcjonowania w społeczności (rodzinnej, szkolnej, rówieśniczej), nazywania swoich emocji i rozwiązywania problemów.</w:t>
      </w:r>
    </w:p>
    <w:p w:rsidR="005777FE" w:rsidRPr="00C158D1" w:rsidRDefault="005777FE" w:rsidP="005777FE">
      <w:pPr>
        <w:widowControl w:val="0"/>
        <w:spacing w:after="0" w:line="240" w:lineRule="auto"/>
        <w:ind w:left="440"/>
        <w:jc w:val="both"/>
        <w:rPr>
          <w:rFonts w:ascii="Times New Roman" w:eastAsia="Times New Roman" w:hAnsi="Times New Roman" w:cs="Times New Roman"/>
          <w:sz w:val="24"/>
          <w:szCs w:val="24"/>
          <w:lang w:eastAsia="pl-PL" w:bidi="pl-PL"/>
        </w:rPr>
      </w:pPr>
      <w:r w:rsidRPr="00C158D1">
        <w:rPr>
          <w:rFonts w:ascii="Times New Roman" w:eastAsia="Times New Roman" w:hAnsi="Times New Roman" w:cs="Times New Roman"/>
          <w:sz w:val="24"/>
          <w:szCs w:val="24"/>
          <w:lang w:eastAsia="pl-PL" w:bidi="pl-PL"/>
        </w:rPr>
        <w:t xml:space="preserve">W odniesieniu do osób ze środowiska dzieci i młodzieży (m.in. rodziców, opiekunów, nauczycieli) za cel przyjęto rozpowszechnienie wiedzy na temat zaburzeń i problemów psychicznych występujących u dzieci i młodzieży, ich objawów, sposobów uzyskiwania pomocy specjalistów, a także wykształcenie umiejętności komunikowania się i radzenia sobie </w:t>
      </w:r>
      <w:r w:rsidR="00263ABB">
        <w:rPr>
          <w:rFonts w:ascii="Times New Roman" w:eastAsia="Times New Roman" w:hAnsi="Times New Roman" w:cs="Times New Roman"/>
          <w:sz w:val="24"/>
          <w:szCs w:val="24"/>
          <w:lang w:eastAsia="pl-PL" w:bidi="pl-PL"/>
        </w:rPr>
        <w:br/>
      </w:r>
      <w:r w:rsidRPr="00C158D1">
        <w:rPr>
          <w:rFonts w:ascii="Times New Roman" w:eastAsia="Times New Roman" w:hAnsi="Times New Roman" w:cs="Times New Roman"/>
          <w:sz w:val="24"/>
          <w:szCs w:val="24"/>
          <w:lang w:eastAsia="pl-PL" w:bidi="pl-PL"/>
        </w:rPr>
        <w:t>w sytuacjach trudnych.</w:t>
      </w:r>
    </w:p>
    <w:p w:rsidR="005777FE" w:rsidRDefault="005777FE" w:rsidP="005777FE">
      <w:pPr>
        <w:widowControl w:val="0"/>
        <w:spacing w:after="0" w:line="240" w:lineRule="auto"/>
        <w:ind w:left="440"/>
        <w:jc w:val="both"/>
        <w:rPr>
          <w:rFonts w:ascii="Times New Roman" w:eastAsia="Times New Roman" w:hAnsi="Times New Roman" w:cs="Times New Roman"/>
          <w:sz w:val="24"/>
          <w:szCs w:val="24"/>
          <w:u w:val="single"/>
          <w:lang w:eastAsia="pl-PL" w:bidi="pl-PL"/>
        </w:rPr>
      </w:pPr>
      <w:r w:rsidRPr="00C158D1">
        <w:rPr>
          <w:rFonts w:ascii="Times New Roman" w:eastAsia="Times New Roman" w:hAnsi="Times New Roman" w:cs="Times New Roman"/>
          <w:sz w:val="24"/>
          <w:szCs w:val="24"/>
          <w:u w:val="single"/>
          <w:lang w:eastAsia="pl-PL" w:bidi="pl-PL"/>
        </w:rPr>
        <w:t>Realizatorami ww. działań będą m.in.: placówki oświatowe, podmioty lecznicze, organizacje pozarządowe i inne instytucje we współpracy z Miastem Opole.</w:t>
      </w:r>
    </w:p>
    <w:p w:rsidR="00992F9E" w:rsidRPr="00C158D1" w:rsidRDefault="00992F9E" w:rsidP="005777FE">
      <w:pPr>
        <w:widowControl w:val="0"/>
        <w:spacing w:after="0" w:line="240" w:lineRule="auto"/>
        <w:ind w:left="440"/>
        <w:jc w:val="both"/>
        <w:rPr>
          <w:rFonts w:ascii="Times New Roman" w:eastAsia="Times New Roman" w:hAnsi="Times New Roman" w:cs="Times New Roman"/>
          <w:sz w:val="24"/>
          <w:szCs w:val="24"/>
          <w:u w:val="single"/>
          <w:lang w:eastAsia="pl-PL" w:bidi="pl-PL"/>
        </w:rPr>
      </w:pPr>
    </w:p>
    <w:p w:rsidR="005777FE" w:rsidRPr="0088653E" w:rsidRDefault="005777FE" w:rsidP="002229E6">
      <w:pPr>
        <w:keepNext/>
        <w:keepLines/>
        <w:widowControl w:val="0"/>
        <w:numPr>
          <w:ilvl w:val="0"/>
          <w:numId w:val="14"/>
        </w:numPr>
        <w:tabs>
          <w:tab w:val="left" w:pos="413"/>
          <w:tab w:val="left" w:pos="1795"/>
        </w:tabs>
        <w:spacing w:after="0" w:line="240" w:lineRule="auto"/>
        <w:ind w:left="426" w:hanging="426"/>
        <w:jc w:val="both"/>
        <w:outlineLvl w:val="1"/>
        <w:rPr>
          <w:rFonts w:ascii="Times New Roman" w:eastAsia="Times New Roman" w:hAnsi="Times New Roman" w:cs="Times New Roman"/>
          <w:b/>
          <w:bCs/>
          <w:color w:val="4472C4" w:themeColor="accent5"/>
          <w:sz w:val="24"/>
          <w:szCs w:val="24"/>
          <w:lang w:eastAsia="pl-PL" w:bidi="pl-PL"/>
        </w:rPr>
      </w:pPr>
      <w:bookmarkStart w:id="26" w:name="bookmark57"/>
      <w:r w:rsidRPr="0088653E">
        <w:rPr>
          <w:rFonts w:ascii="Times New Roman" w:eastAsia="Times New Roman" w:hAnsi="Times New Roman" w:cs="Times New Roman"/>
          <w:b/>
          <w:bCs/>
          <w:color w:val="4472C4" w:themeColor="accent5"/>
          <w:sz w:val="24"/>
          <w:szCs w:val="24"/>
          <w:u w:val="single"/>
          <w:lang w:eastAsia="pl-PL" w:bidi="pl-PL"/>
        </w:rPr>
        <w:t>Priorytet 2</w:t>
      </w:r>
      <w:r w:rsidRPr="0088653E">
        <w:rPr>
          <w:rFonts w:ascii="Times New Roman" w:eastAsia="Times New Roman" w:hAnsi="Times New Roman" w:cs="Times New Roman"/>
          <w:b/>
          <w:bCs/>
          <w:color w:val="4472C4" w:themeColor="accent5"/>
          <w:sz w:val="24"/>
          <w:szCs w:val="24"/>
          <w:u w:val="single"/>
          <w:lang w:eastAsia="pl-PL" w:bidi="pl-PL"/>
        </w:rPr>
        <w:tab/>
        <w:t>Wczesna pomoc psychospołeczna jako element promocji zdrowia</w:t>
      </w:r>
      <w:bookmarkEnd w:id="26"/>
      <w:r w:rsidR="00261E31">
        <w:rPr>
          <w:rFonts w:ascii="Times New Roman" w:eastAsia="Times New Roman" w:hAnsi="Times New Roman" w:cs="Times New Roman"/>
          <w:b/>
          <w:bCs/>
          <w:color w:val="4472C4" w:themeColor="accent5"/>
          <w:sz w:val="24"/>
          <w:szCs w:val="24"/>
          <w:u w:val="single"/>
          <w:lang w:eastAsia="pl-PL" w:bidi="pl-PL"/>
        </w:rPr>
        <w:t xml:space="preserve"> p</w:t>
      </w:r>
      <w:r w:rsidRPr="0088653E">
        <w:rPr>
          <w:rFonts w:ascii="Times New Roman" w:eastAsia="Times New Roman" w:hAnsi="Times New Roman" w:cs="Times New Roman"/>
          <w:b/>
          <w:bCs/>
          <w:color w:val="4472C4" w:themeColor="accent5"/>
          <w:sz w:val="24"/>
          <w:szCs w:val="24"/>
          <w:u w:val="single"/>
          <w:lang w:eastAsia="pl-PL" w:bidi="pl-PL"/>
        </w:rPr>
        <w:t>sychicznego</w:t>
      </w:r>
    </w:p>
    <w:p w:rsidR="005777FE" w:rsidRPr="00C158D1" w:rsidRDefault="005777FE" w:rsidP="005777FE">
      <w:pPr>
        <w:widowControl w:val="0"/>
        <w:spacing w:after="0" w:line="240" w:lineRule="auto"/>
        <w:ind w:left="440"/>
        <w:jc w:val="both"/>
        <w:rPr>
          <w:rFonts w:ascii="Times New Roman" w:eastAsia="Times New Roman" w:hAnsi="Times New Roman" w:cs="Times New Roman"/>
          <w:sz w:val="24"/>
          <w:szCs w:val="24"/>
          <w:lang w:eastAsia="pl-PL" w:bidi="pl-PL"/>
        </w:rPr>
      </w:pPr>
      <w:r w:rsidRPr="00C158D1">
        <w:rPr>
          <w:rFonts w:ascii="Times New Roman" w:eastAsia="Times New Roman" w:hAnsi="Times New Roman" w:cs="Times New Roman"/>
          <w:sz w:val="24"/>
          <w:szCs w:val="24"/>
          <w:lang w:eastAsia="pl-PL" w:bidi="pl-PL"/>
        </w:rPr>
        <w:t>Istotnym elementem utrzymania zdrowia psychicznego jest udzielenie wczesnej pomocy specjalistycznej ludziom zagrożonym utratą zdrowia psychicznego, w szczególności tym, którzy znaleźli się w stanie kryzysu psychicznego. Sytuacja kryzysowa może zostać wywołana jednym lub kilkoma zdarzeniami występującymi w niewielkich odstępach czasu (wypadek komunikacyjny, śmierć bliskiej osoby, rozwód, problemy małżeńskie, rodzinne, choroba, uzależnienia, przemoc, itp.).</w:t>
      </w:r>
    </w:p>
    <w:p w:rsidR="005777FE" w:rsidRPr="00C158D1" w:rsidRDefault="005777FE" w:rsidP="005777FE">
      <w:pPr>
        <w:widowControl w:val="0"/>
        <w:spacing w:after="0" w:line="240" w:lineRule="auto"/>
        <w:ind w:left="440"/>
        <w:jc w:val="both"/>
        <w:rPr>
          <w:rFonts w:ascii="Times New Roman" w:eastAsia="Times New Roman" w:hAnsi="Times New Roman" w:cs="Times New Roman"/>
          <w:sz w:val="24"/>
          <w:szCs w:val="24"/>
          <w:lang w:eastAsia="pl-PL" w:bidi="pl-PL"/>
        </w:rPr>
      </w:pPr>
      <w:r w:rsidRPr="00C158D1">
        <w:rPr>
          <w:rFonts w:ascii="Times New Roman" w:eastAsia="Times New Roman" w:hAnsi="Times New Roman" w:cs="Times New Roman"/>
          <w:sz w:val="24"/>
          <w:szCs w:val="24"/>
          <w:lang w:eastAsia="pl-PL" w:bidi="pl-PL"/>
        </w:rPr>
        <w:t>W ramach niniejszego priorytetu znajdą się działania informacyjne o dostępnych formach pomocy z zakresu poradnictwa psychospołecznego i interwencji kryzysowej (ośrodka interwencji kryzysowej, telefonów zaufania), funkcjonujących na terenie Miasta Opola oraz zakresu oferowanych przez nich świadczeń.</w:t>
      </w:r>
    </w:p>
    <w:p w:rsidR="005777FE" w:rsidRDefault="005777FE" w:rsidP="005777FE">
      <w:pPr>
        <w:widowControl w:val="0"/>
        <w:spacing w:after="0" w:line="240" w:lineRule="auto"/>
        <w:ind w:left="440"/>
        <w:jc w:val="both"/>
        <w:rPr>
          <w:rFonts w:ascii="Times New Roman" w:eastAsia="Times New Roman" w:hAnsi="Times New Roman" w:cs="Times New Roman"/>
          <w:sz w:val="24"/>
          <w:szCs w:val="24"/>
          <w:u w:val="single"/>
          <w:lang w:eastAsia="pl-PL" w:bidi="pl-PL"/>
        </w:rPr>
      </w:pPr>
      <w:r w:rsidRPr="00C158D1">
        <w:rPr>
          <w:rFonts w:ascii="Times New Roman" w:eastAsia="Times New Roman" w:hAnsi="Times New Roman" w:cs="Times New Roman"/>
          <w:sz w:val="24"/>
          <w:szCs w:val="24"/>
          <w:u w:val="single"/>
          <w:lang w:eastAsia="pl-PL" w:bidi="pl-PL"/>
        </w:rPr>
        <w:t xml:space="preserve">Realizatorami ww. zadań będą m.in.: instytucje i organizacje odpowiedzialne </w:t>
      </w:r>
      <w:r w:rsidR="00261E31">
        <w:rPr>
          <w:rFonts w:ascii="Times New Roman" w:eastAsia="Times New Roman" w:hAnsi="Times New Roman" w:cs="Times New Roman"/>
          <w:sz w:val="24"/>
          <w:szCs w:val="24"/>
          <w:u w:val="single"/>
          <w:lang w:eastAsia="pl-PL" w:bidi="pl-PL"/>
        </w:rPr>
        <w:t xml:space="preserve"> </w:t>
      </w:r>
      <w:r w:rsidRPr="00C158D1">
        <w:rPr>
          <w:rFonts w:ascii="Times New Roman" w:eastAsia="Times New Roman" w:hAnsi="Times New Roman" w:cs="Times New Roman"/>
          <w:sz w:val="24"/>
          <w:szCs w:val="24"/>
          <w:u w:val="single"/>
          <w:lang w:eastAsia="pl-PL" w:bidi="pl-PL"/>
        </w:rPr>
        <w:t>za funkcjonowanie poradnictwa psychospołecznego oraz interwencji kryzysowej.</w:t>
      </w:r>
    </w:p>
    <w:p w:rsidR="00C158D1" w:rsidRPr="00F86BC5" w:rsidRDefault="00C158D1" w:rsidP="005777FE">
      <w:pPr>
        <w:widowControl w:val="0"/>
        <w:spacing w:after="0" w:line="240" w:lineRule="auto"/>
        <w:ind w:left="440"/>
        <w:jc w:val="both"/>
        <w:rPr>
          <w:rFonts w:ascii="Times New Roman" w:eastAsia="Times New Roman" w:hAnsi="Times New Roman" w:cs="Times New Roman"/>
          <w:color w:val="FF0000"/>
          <w:sz w:val="24"/>
          <w:szCs w:val="24"/>
          <w:lang w:eastAsia="pl-PL" w:bidi="pl-PL"/>
        </w:rPr>
      </w:pPr>
    </w:p>
    <w:p w:rsidR="005777FE" w:rsidRPr="0088653E" w:rsidRDefault="005777FE" w:rsidP="002229E6">
      <w:pPr>
        <w:keepNext/>
        <w:keepLines/>
        <w:widowControl w:val="0"/>
        <w:numPr>
          <w:ilvl w:val="0"/>
          <w:numId w:val="14"/>
        </w:numPr>
        <w:tabs>
          <w:tab w:val="left" w:pos="426"/>
        </w:tabs>
        <w:spacing w:after="0" w:line="240" w:lineRule="auto"/>
        <w:jc w:val="both"/>
        <w:outlineLvl w:val="1"/>
        <w:rPr>
          <w:rFonts w:ascii="Times New Roman" w:eastAsia="Times New Roman" w:hAnsi="Times New Roman" w:cs="Times New Roman"/>
          <w:b/>
          <w:bCs/>
          <w:color w:val="4472C4" w:themeColor="accent5"/>
          <w:sz w:val="24"/>
          <w:szCs w:val="24"/>
          <w:lang w:eastAsia="pl-PL" w:bidi="pl-PL"/>
        </w:rPr>
      </w:pPr>
      <w:bookmarkStart w:id="27" w:name="bookmark60"/>
      <w:r w:rsidRPr="0088653E">
        <w:rPr>
          <w:rFonts w:ascii="Times New Roman" w:eastAsia="Times New Roman" w:hAnsi="Times New Roman" w:cs="Times New Roman"/>
          <w:b/>
          <w:bCs/>
          <w:color w:val="4472C4" w:themeColor="accent5"/>
          <w:sz w:val="24"/>
          <w:szCs w:val="24"/>
          <w:u w:val="single"/>
          <w:lang w:eastAsia="pl-PL" w:bidi="pl-PL"/>
        </w:rPr>
        <w:t>Priorytet 3 - Promocja zdrowia psychicznego w miejscu pracy</w:t>
      </w:r>
      <w:bookmarkEnd w:id="27"/>
    </w:p>
    <w:p w:rsidR="005777FE" w:rsidRPr="00C158D1" w:rsidRDefault="005777FE" w:rsidP="006648A7">
      <w:pPr>
        <w:widowControl w:val="0"/>
        <w:spacing w:after="0" w:line="240" w:lineRule="auto"/>
        <w:ind w:left="426"/>
        <w:jc w:val="both"/>
        <w:rPr>
          <w:rFonts w:ascii="Times New Roman" w:eastAsia="Times New Roman" w:hAnsi="Times New Roman" w:cs="Times New Roman"/>
          <w:sz w:val="24"/>
          <w:szCs w:val="24"/>
          <w:lang w:eastAsia="pl-PL" w:bidi="pl-PL"/>
        </w:rPr>
      </w:pPr>
      <w:r w:rsidRPr="00C158D1">
        <w:rPr>
          <w:rFonts w:ascii="Times New Roman" w:eastAsia="Times New Roman" w:hAnsi="Times New Roman" w:cs="Times New Roman"/>
          <w:sz w:val="24"/>
          <w:szCs w:val="24"/>
          <w:lang w:eastAsia="pl-PL" w:bidi="pl-PL"/>
        </w:rPr>
        <w:t>Działania profilaktyczne, promocja zdrowia psychicznego oraz tworzenie środowisk sprzyjających zdrowiu psychicznemu to jedno z kluczowych zadań promocji zdrowia. Dzięki zadaniom promującym zdrowie psychiczne pracowników, ich obiektywna kondycja zdrowotna wzrasta, poprawia się samopoczucie, co z kolei ma istotny wpływ na sprawną i wydajną pracę.</w:t>
      </w:r>
    </w:p>
    <w:p w:rsidR="005777FE" w:rsidRPr="00C158D1" w:rsidRDefault="005777FE" w:rsidP="006648A7">
      <w:pPr>
        <w:widowControl w:val="0"/>
        <w:spacing w:after="0" w:line="240" w:lineRule="auto"/>
        <w:ind w:left="426"/>
        <w:jc w:val="both"/>
        <w:rPr>
          <w:rFonts w:ascii="Times New Roman" w:eastAsia="Times New Roman" w:hAnsi="Times New Roman" w:cs="Times New Roman"/>
          <w:sz w:val="24"/>
          <w:szCs w:val="24"/>
          <w:lang w:eastAsia="pl-PL" w:bidi="pl-PL"/>
        </w:rPr>
      </w:pPr>
      <w:r w:rsidRPr="00C158D1">
        <w:rPr>
          <w:rFonts w:ascii="Times New Roman" w:eastAsia="Times New Roman" w:hAnsi="Times New Roman" w:cs="Times New Roman"/>
          <w:sz w:val="24"/>
          <w:szCs w:val="24"/>
          <w:lang w:eastAsia="pl-PL" w:bidi="pl-PL"/>
        </w:rPr>
        <w:t xml:space="preserve">Niniejszy priorytet może być realizowany poprzez inicjowanie działań promujących zdrowie psychiczne w miejscu pracy (np. w wybranych grupach zawodowych, instytucjach). Na promocję zdrowia psychicznego pracowników powinny składać się takie elementy jak: trening umiejętności komunikowania się, radzenia sobie w sytuacjach stresujących, zidentyfikowanie stylu zarządzania, programy profilaktyki uzależnień). Podejmowane będą również działania </w:t>
      </w:r>
      <w:r w:rsidR="00261E31">
        <w:rPr>
          <w:rFonts w:ascii="Times New Roman" w:eastAsia="Times New Roman" w:hAnsi="Times New Roman" w:cs="Times New Roman"/>
          <w:sz w:val="24"/>
          <w:szCs w:val="24"/>
          <w:lang w:eastAsia="pl-PL" w:bidi="pl-PL"/>
        </w:rPr>
        <w:br/>
      </w:r>
      <w:r w:rsidRPr="00C158D1">
        <w:rPr>
          <w:rFonts w:ascii="Times New Roman" w:eastAsia="Times New Roman" w:hAnsi="Times New Roman" w:cs="Times New Roman"/>
          <w:sz w:val="24"/>
          <w:szCs w:val="24"/>
          <w:lang w:eastAsia="pl-PL" w:bidi="pl-PL"/>
        </w:rPr>
        <w:t xml:space="preserve">na rzecz likwidacji barier w poszukiwaniu miejsca pracy przez osoby z zaburzeniami psychicznymi (specjalistyczna obsługa w urzędzie pracy, rozpowszechnianie informacji </w:t>
      </w:r>
      <w:r w:rsidR="00261E31">
        <w:rPr>
          <w:rFonts w:ascii="Times New Roman" w:eastAsia="Times New Roman" w:hAnsi="Times New Roman" w:cs="Times New Roman"/>
          <w:sz w:val="24"/>
          <w:szCs w:val="24"/>
          <w:lang w:eastAsia="pl-PL" w:bidi="pl-PL"/>
        </w:rPr>
        <w:br/>
      </w:r>
      <w:r w:rsidRPr="00C158D1">
        <w:rPr>
          <w:rFonts w:ascii="Times New Roman" w:eastAsia="Times New Roman" w:hAnsi="Times New Roman" w:cs="Times New Roman"/>
          <w:sz w:val="24"/>
          <w:szCs w:val="24"/>
          <w:lang w:eastAsia="pl-PL" w:bidi="pl-PL"/>
        </w:rPr>
        <w:t xml:space="preserve">o korzyściach w zatrudnianiu takich osób, organizowanie spotkań przedstawicieli urzędu pracy w zakładach pracy dotyczących zatrudniania osób z zaburzeniami psychicznymi, tworzenie banku informacji o takich osobach poszukujących pracy). </w:t>
      </w:r>
    </w:p>
    <w:p w:rsidR="005777FE" w:rsidRPr="00C158D1" w:rsidRDefault="005777FE" w:rsidP="00BF22F4">
      <w:pPr>
        <w:widowControl w:val="0"/>
        <w:spacing w:after="0" w:line="240" w:lineRule="auto"/>
        <w:ind w:left="426"/>
        <w:jc w:val="both"/>
        <w:rPr>
          <w:rFonts w:ascii="Times New Roman" w:eastAsia="Times New Roman" w:hAnsi="Times New Roman" w:cs="Times New Roman"/>
          <w:sz w:val="24"/>
          <w:szCs w:val="24"/>
          <w:u w:val="single"/>
          <w:lang w:eastAsia="pl-PL" w:bidi="pl-PL"/>
        </w:rPr>
      </w:pPr>
      <w:r w:rsidRPr="00C158D1">
        <w:rPr>
          <w:rFonts w:ascii="Times New Roman" w:eastAsia="Times New Roman" w:hAnsi="Times New Roman" w:cs="Times New Roman"/>
          <w:sz w:val="24"/>
          <w:szCs w:val="24"/>
          <w:u w:val="single"/>
          <w:lang w:eastAsia="pl-PL" w:bidi="pl-PL"/>
        </w:rPr>
        <w:t>Realizatorami powyższych działań będą w szczególności: P</w:t>
      </w:r>
      <w:r w:rsidR="00C158D1" w:rsidRPr="00C158D1">
        <w:rPr>
          <w:rFonts w:ascii="Times New Roman" w:eastAsia="Times New Roman" w:hAnsi="Times New Roman" w:cs="Times New Roman"/>
          <w:sz w:val="24"/>
          <w:szCs w:val="24"/>
          <w:u w:val="single"/>
          <w:lang w:eastAsia="pl-PL" w:bidi="pl-PL"/>
        </w:rPr>
        <w:t xml:space="preserve">owiatowy </w:t>
      </w:r>
      <w:r w:rsidRPr="00C158D1">
        <w:rPr>
          <w:rFonts w:ascii="Times New Roman" w:eastAsia="Times New Roman" w:hAnsi="Times New Roman" w:cs="Times New Roman"/>
          <w:sz w:val="24"/>
          <w:szCs w:val="24"/>
          <w:u w:val="single"/>
          <w:lang w:eastAsia="pl-PL" w:bidi="pl-PL"/>
        </w:rPr>
        <w:t>U</w:t>
      </w:r>
      <w:r w:rsidR="00C158D1" w:rsidRPr="00C158D1">
        <w:rPr>
          <w:rFonts w:ascii="Times New Roman" w:eastAsia="Times New Roman" w:hAnsi="Times New Roman" w:cs="Times New Roman"/>
          <w:sz w:val="24"/>
          <w:szCs w:val="24"/>
          <w:u w:val="single"/>
          <w:lang w:eastAsia="pl-PL" w:bidi="pl-PL"/>
        </w:rPr>
        <w:t xml:space="preserve">rząd </w:t>
      </w:r>
      <w:r w:rsidRPr="00C158D1">
        <w:rPr>
          <w:rFonts w:ascii="Times New Roman" w:eastAsia="Times New Roman" w:hAnsi="Times New Roman" w:cs="Times New Roman"/>
          <w:sz w:val="24"/>
          <w:szCs w:val="24"/>
          <w:u w:val="single"/>
          <w:lang w:eastAsia="pl-PL" w:bidi="pl-PL"/>
        </w:rPr>
        <w:t>P</w:t>
      </w:r>
      <w:r w:rsidR="00C158D1" w:rsidRPr="00C158D1">
        <w:rPr>
          <w:rFonts w:ascii="Times New Roman" w:eastAsia="Times New Roman" w:hAnsi="Times New Roman" w:cs="Times New Roman"/>
          <w:sz w:val="24"/>
          <w:szCs w:val="24"/>
          <w:u w:val="single"/>
          <w:lang w:eastAsia="pl-PL" w:bidi="pl-PL"/>
        </w:rPr>
        <w:t>racy</w:t>
      </w:r>
      <w:r w:rsidRPr="00C158D1">
        <w:rPr>
          <w:rFonts w:ascii="Times New Roman" w:eastAsia="Times New Roman" w:hAnsi="Times New Roman" w:cs="Times New Roman"/>
          <w:sz w:val="24"/>
          <w:szCs w:val="24"/>
          <w:u w:val="single"/>
          <w:lang w:eastAsia="pl-PL" w:bidi="pl-PL"/>
        </w:rPr>
        <w:t>, organizacje pozarządowe.</w:t>
      </w:r>
    </w:p>
    <w:p w:rsidR="006648A7" w:rsidRPr="00BC0CCC" w:rsidRDefault="006648A7" w:rsidP="006648A7">
      <w:pPr>
        <w:widowControl w:val="0"/>
        <w:spacing w:after="0" w:line="240" w:lineRule="auto"/>
        <w:jc w:val="both"/>
        <w:rPr>
          <w:rFonts w:ascii="Times New Roman" w:eastAsia="Times New Roman" w:hAnsi="Times New Roman" w:cs="Times New Roman"/>
          <w:sz w:val="24"/>
          <w:szCs w:val="24"/>
          <w:lang w:eastAsia="pl-PL" w:bidi="pl-PL"/>
        </w:rPr>
      </w:pPr>
    </w:p>
    <w:p w:rsidR="005777FE" w:rsidRPr="00BF22F4" w:rsidRDefault="005777FE" w:rsidP="002229E6">
      <w:pPr>
        <w:keepNext/>
        <w:keepLines/>
        <w:widowControl w:val="0"/>
        <w:numPr>
          <w:ilvl w:val="0"/>
          <w:numId w:val="14"/>
        </w:numPr>
        <w:tabs>
          <w:tab w:val="left" w:pos="426"/>
        </w:tabs>
        <w:spacing w:after="0" w:line="240" w:lineRule="auto"/>
        <w:ind w:left="426" w:hanging="426"/>
        <w:jc w:val="both"/>
        <w:outlineLvl w:val="1"/>
        <w:rPr>
          <w:rFonts w:ascii="Times New Roman" w:eastAsia="Times New Roman" w:hAnsi="Times New Roman" w:cs="Times New Roman"/>
          <w:b/>
          <w:bCs/>
          <w:color w:val="4472C4" w:themeColor="accent5"/>
          <w:sz w:val="24"/>
          <w:szCs w:val="24"/>
          <w:lang w:eastAsia="pl-PL" w:bidi="pl-PL"/>
        </w:rPr>
      </w:pPr>
      <w:bookmarkStart w:id="28" w:name="bookmark62"/>
      <w:r w:rsidRPr="0088653E">
        <w:rPr>
          <w:rFonts w:ascii="Times New Roman" w:eastAsia="Times New Roman" w:hAnsi="Times New Roman" w:cs="Times New Roman"/>
          <w:b/>
          <w:bCs/>
          <w:color w:val="4472C4" w:themeColor="accent5"/>
          <w:sz w:val="24"/>
          <w:szCs w:val="24"/>
          <w:u w:val="single"/>
          <w:lang w:eastAsia="pl-PL" w:bidi="pl-PL"/>
        </w:rPr>
        <w:t>Priorytet 4 - Wszechstronna edukacja mieszkańców Miasta Opola w zakresie ochrony zdrowia psychicznego</w:t>
      </w:r>
      <w:bookmarkEnd w:id="28"/>
    </w:p>
    <w:p w:rsidR="005777FE" w:rsidRPr="00BC0CCC" w:rsidRDefault="005777FE" w:rsidP="006648A7">
      <w:pPr>
        <w:widowControl w:val="0"/>
        <w:spacing w:after="0" w:line="240" w:lineRule="auto"/>
        <w:ind w:left="426"/>
        <w:jc w:val="both"/>
        <w:rPr>
          <w:rFonts w:ascii="Times New Roman" w:eastAsia="Times New Roman" w:hAnsi="Times New Roman" w:cs="Times New Roman"/>
          <w:sz w:val="24"/>
          <w:szCs w:val="24"/>
          <w:lang w:eastAsia="pl-PL" w:bidi="pl-PL"/>
        </w:rPr>
      </w:pPr>
      <w:r w:rsidRPr="00BC0CCC">
        <w:rPr>
          <w:rFonts w:ascii="Times New Roman" w:eastAsia="Times New Roman" w:hAnsi="Times New Roman" w:cs="Times New Roman"/>
          <w:sz w:val="24"/>
          <w:szCs w:val="24"/>
          <w:lang w:eastAsia="pl-PL" w:bidi="pl-PL"/>
        </w:rPr>
        <w:t>W celu obniżenia poziomu uprzedzeń i lęku społeczeństwa przed osobami z zaburzeniami psychicznymi konieczne jest podjęcie różnorodnych działań o charakterze informacyjno- edukacyjnym. Większość stereotypów wynika z niewiedzy i strachu.</w:t>
      </w:r>
    </w:p>
    <w:p w:rsidR="005777FE" w:rsidRPr="00BC0CCC" w:rsidRDefault="005777FE" w:rsidP="006648A7">
      <w:pPr>
        <w:widowControl w:val="0"/>
        <w:spacing w:after="0" w:line="240" w:lineRule="auto"/>
        <w:ind w:left="426"/>
        <w:jc w:val="both"/>
        <w:rPr>
          <w:rFonts w:ascii="Times New Roman" w:eastAsia="Times New Roman" w:hAnsi="Times New Roman" w:cs="Times New Roman"/>
          <w:sz w:val="24"/>
          <w:szCs w:val="24"/>
          <w:lang w:eastAsia="pl-PL" w:bidi="pl-PL"/>
        </w:rPr>
      </w:pPr>
      <w:r w:rsidRPr="00BC0CCC">
        <w:rPr>
          <w:rFonts w:ascii="Times New Roman" w:eastAsia="Times New Roman" w:hAnsi="Times New Roman" w:cs="Times New Roman"/>
          <w:sz w:val="24"/>
          <w:szCs w:val="24"/>
          <w:lang w:eastAsia="pl-PL" w:bidi="pl-PL"/>
        </w:rPr>
        <w:t xml:space="preserve">Podejmowane będą działania typowo informacyjne w różnych formach (pogadanki, spotkania </w:t>
      </w:r>
      <w:r w:rsidR="00263ABB">
        <w:rPr>
          <w:rFonts w:ascii="Times New Roman" w:eastAsia="Times New Roman" w:hAnsi="Times New Roman" w:cs="Times New Roman"/>
          <w:sz w:val="24"/>
          <w:szCs w:val="24"/>
          <w:lang w:eastAsia="pl-PL" w:bidi="pl-PL"/>
        </w:rPr>
        <w:br/>
      </w:r>
      <w:r w:rsidRPr="00BC0CCC">
        <w:rPr>
          <w:rFonts w:ascii="Times New Roman" w:eastAsia="Times New Roman" w:hAnsi="Times New Roman" w:cs="Times New Roman"/>
          <w:sz w:val="24"/>
          <w:szCs w:val="24"/>
          <w:lang w:eastAsia="pl-PL" w:bidi="pl-PL"/>
        </w:rPr>
        <w:t xml:space="preserve">z ekspertami, konferencje, ulotki, plakaty, audycje radiowe, informacje w portalach internetowych, broszury i informatory na temat dostępnych form opieki nad osobami </w:t>
      </w:r>
      <w:r w:rsidR="004E42F3">
        <w:rPr>
          <w:rFonts w:ascii="Times New Roman" w:eastAsia="Times New Roman" w:hAnsi="Times New Roman" w:cs="Times New Roman"/>
          <w:sz w:val="24"/>
          <w:szCs w:val="24"/>
          <w:lang w:eastAsia="pl-PL" w:bidi="pl-PL"/>
        </w:rPr>
        <w:br/>
      </w:r>
      <w:r w:rsidRPr="00BC0CCC">
        <w:rPr>
          <w:rFonts w:ascii="Times New Roman" w:eastAsia="Times New Roman" w:hAnsi="Times New Roman" w:cs="Times New Roman"/>
          <w:sz w:val="24"/>
          <w:szCs w:val="24"/>
          <w:lang w:eastAsia="pl-PL" w:bidi="pl-PL"/>
        </w:rPr>
        <w:t>z zaburzeniami psychicznymi).</w:t>
      </w:r>
    </w:p>
    <w:p w:rsidR="005777FE" w:rsidRPr="00BC0CCC" w:rsidRDefault="005777FE" w:rsidP="006648A7">
      <w:pPr>
        <w:widowControl w:val="0"/>
        <w:spacing w:after="0" w:line="240" w:lineRule="auto"/>
        <w:ind w:left="426"/>
        <w:jc w:val="both"/>
        <w:rPr>
          <w:rFonts w:ascii="Times New Roman" w:eastAsia="Times New Roman" w:hAnsi="Times New Roman" w:cs="Times New Roman"/>
          <w:sz w:val="24"/>
          <w:szCs w:val="24"/>
          <w:u w:val="single"/>
          <w:lang w:eastAsia="pl-PL" w:bidi="pl-PL"/>
        </w:rPr>
      </w:pPr>
      <w:r w:rsidRPr="00BC0CCC">
        <w:rPr>
          <w:rFonts w:ascii="Times New Roman" w:eastAsia="Times New Roman" w:hAnsi="Times New Roman" w:cs="Times New Roman"/>
          <w:sz w:val="24"/>
          <w:szCs w:val="24"/>
          <w:u w:val="single"/>
          <w:lang w:eastAsia="pl-PL" w:bidi="pl-PL"/>
        </w:rPr>
        <w:t xml:space="preserve">Realizatorami działań z obszaru niniejszego priorytetu będą podmioty lecznicze, organizacje pozarządowe, Opolski Oddział Wojewódzki Narodowego Funduszu Zdrowia oraz inne instytucje </w:t>
      </w:r>
      <w:r w:rsidRPr="00BC0CCC">
        <w:rPr>
          <w:rFonts w:ascii="Times New Roman" w:eastAsia="Times New Roman" w:hAnsi="Times New Roman" w:cs="Times New Roman"/>
          <w:sz w:val="24"/>
          <w:szCs w:val="24"/>
          <w:u w:val="single"/>
          <w:lang w:eastAsia="pl-PL" w:bidi="pl-PL"/>
        </w:rPr>
        <w:lastRenderedPageBreak/>
        <w:t>we współpracy z Miastem Opole.</w:t>
      </w:r>
    </w:p>
    <w:p w:rsidR="005A48B1" w:rsidRDefault="005A48B1" w:rsidP="006648A7">
      <w:pPr>
        <w:widowControl w:val="0"/>
        <w:spacing w:after="0" w:line="240" w:lineRule="auto"/>
        <w:ind w:left="426"/>
        <w:jc w:val="both"/>
        <w:rPr>
          <w:rFonts w:ascii="Times New Roman" w:eastAsia="Times New Roman" w:hAnsi="Times New Roman" w:cs="Times New Roman"/>
          <w:color w:val="FF0000"/>
          <w:sz w:val="24"/>
          <w:szCs w:val="24"/>
          <w:lang w:eastAsia="pl-PL" w:bidi="pl-PL"/>
        </w:rPr>
      </w:pPr>
    </w:p>
    <w:p w:rsidR="00A06758" w:rsidRDefault="00A06758" w:rsidP="006648A7">
      <w:pPr>
        <w:widowControl w:val="0"/>
        <w:spacing w:after="0" w:line="240" w:lineRule="auto"/>
        <w:ind w:left="426"/>
        <w:jc w:val="both"/>
        <w:rPr>
          <w:rFonts w:ascii="Times New Roman" w:eastAsia="Times New Roman" w:hAnsi="Times New Roman" w:cs="Times New Roman"/>
          <w:color w:val="FF0000"/>
          <w:sz w:val="24"/>
          <w:szCs w:val="24"/>
          <w:lang w:eastAsia="pl-PL" w:bidi="pl-PL"/>
        </w:rPr>
      </w:pPr>
    </w:p>
    <w:p w:rsidR="00A06758" w:rsidRPr="00F86BC5" w:rsidRDefault="00A06758" w:rsidP="006648A7">
      <w:pPr>
        <w:widowControl w:val="0"/>
        <w:spacing w:after="0" w:line="240" w:lineRule="auto"/>
        <w:ind w:left="426"/>
        <w:jc w:val="both"/>
        <w:rPr>
          <w:rFonts w:ascii="Times New Roman" w:eastAsia="Times New Roman" w:hAnsi="Times New Roman" w:cs="Times New Roman"/>
          <w:color w:val="FF0000"/>
          <w:sz w:val="24"/>
          <w:szCs w:val="24"/>
          <w:lang w:eastAsia="pl-PL" w:bidi="pl-PL"/>
        </w:rPr>
      </w:pPr>
    </w:p>
    <w:p w:rsidR="005777FE" w:rsidRPr="00BF22F4" w:rsidRDefault="005777FE" w:rsidP="002229E6">
      <w:pPr>
        <w:keepNext/>
        <w:keepLines/>
        <w:widowControl w:val="0"/>
        <w:numPr>
          <w:ilvl w:val="0"/>
          <w:numId w:val="14"/>
        </w:numPr>
        <w:tabs>
          <w:tab w:val="left" w:pos="426"/>
        </w:tabs>
        <w:spacing w:after="0" w:line="240" w:lineRule="auto"/>
        <w:ind w:left="426" w:hanging="426"/>
        <w:jc w:val="both"/>
        <w:outlineLvl w:val="1"/>
        <w:rPr>
          <w:rFonts w:ascii="Times New Roman" w:eastAsia="Times New Roman" w:hAnsi="Times New Roman" w:cs="Times New Roman"/>
          <w:b/>
          <w:bCs/>
          <w:color w:val="4472C4" w:themeColor="accent5"/>
          <w:sz w:val="24"/>
          <w:szCs w:val="24"/>
          <w:lang w:eastAsia="pl-PL" w:bidi="pl-PL"/>
        </w:rPr>
      </w:pPr>
      <w:bookmarkStart w:id="29" w:name="bookmark64"/>
      <w:r w:rsidRPr="0088653E">
        <w:rPr>
          <w:rFonts w:ascii="Times New Roman" w:eastAsia="Times New Roman" w:hAnsi="Times New Roman" w:cs="Times New Roman"/>
          <w:b/>
          <w:bCs/>
          <w:color w:val="4472C4" w:themeColor="accent5"/>
          <w:sz w:val="24"/>
          <w:szCs w:val="24"/>
          <w:u w:val="single"/>
          <w:lang w:eastAsia="pl-PL" w:bidi="pl-PL"/>
        </w:rPr>
        <w:t>Priorytet 5 - Prowadzenie działań na rzecz grup społecznych, którym zagrażają zaburzenia psychiczne</w:t>
      </w:r>
      <w:bookmarkEnd w:id="29"/>
    </w:p>
    <w:p w:rsidR="005777FE" w:rsidRPr="00BC0CCC" w:rsidRDefault="005777FE" w:rsidP="006648A7">
      <w:pPr>
        <w:widowControl w:val="0"/>
        <w:spacing w:after="0" w:line="240" w:lineRule="auto"/>
        <w:ind w:left="426"/>
        <w:jc w:val="both"/>
        <w:rPr>
          <w:rFonts w:ascii="Times New Roman" w:eastAsia="Times New Roman" w:hAnsi="Times New Roman" w:cs="Times New Roman"/>
          <w:sz w:val="24"/>
          <w:szCs w:val="24"/>
          <w:lang w:eastAsia="pl-PL" w:bidi="pl-PL"/>
        </w:rPr>
      </w:pPr>
      <w:r w:rsidRPr="00BC0CCC">
        <w:rPr>
          <w:rFonts w:ascii="Times New Roman" w:eastAsia="Times New Roman" w:hAnsi="Times New Roman" w:cs="Times New Roman"/>
          <w:sz w:val="24"/>
          <w:szCs w:val="24"/>
          <w:lang w:eastAsia="pl-PL" w:bidi="pl-PL"/>
        </w:rPr>
        <w:t xml:space="preserve">Poszczególne grupy społeczne narażone są na zaburzenia psychiczne. Ludzie żyjący </w:t>
      </w:r>
      <w:r w:rsidR="009B6105" w:rsidRPr="00BC0CCC">
        <w:rPr>
          <w:rFonts w:ascii="Times New Roman" w:eastAsia="Times New Roman" w:hAnsi="Times New Roman" w:cs="Times New Roman"/>
          <w:sz w:val="24"/>
          <w:szCs w:val="24"/>
          <w:lang w:eastAsia="pl-PL" w:bidi="pl-PL"/>
        </w:rPr>
        <w:br/>
      </w:r>
      <w:r w:rsidRPr="00BC0CCC">
        <w:rPr>
          <w:rFonts w:ascii="Times New Roman" w:eastAsia="Times New Roman" w:hAnsi="Times New Roman" w:cs="Times New Roman"/>
          <w:sz w:val="24"/>
          <w:szCs w:val="24"/>
          <w:lang w:eastAsia="pl-PL" w:bidi="pl-PL"/>
        </w:rPr>
        <w:t xml:space="preserve">w biedzie, mniejszości etniczne, bezdomni, osoby niepełnosprawne, osoby z przewlekłymi chorobami somatycznymi, rodziny i opiekunowie osób z zaburzeniami psychicznymi, ludzie którzy przechodzą życiowe zmiany (utrata pracy, rozwód, śmierć kogoś bliskiego) - </w:t>
      </w:r>
      <w:r w:rsidR="004E42F3">
        <w:rPr>
          <w:rFonts w:ascii="Times New Roman" w:eastAsia="Times New Roman" w:hAnsi="Times New Roman" w:cs="Times New Roman"/>
          <w:sz w:val="24"/>
          <w:szCs w:val="24"/>
          <w:lang w:eastAsia="pl-PL" w:bidi="pl-PL"/>
        </w:rPr>
        <w:br/>
      </w:r>
      <w:r w:rsidRPr="00BC0CCC">
        <w:rPr>
          <w:rFonts w:ascii="Times New Roman" w:eastAsia="Times New Roman" w:hAnsi="Times New Roman" w:cs="Times New Roman"/>
          <w:sz w:val="24"/>
          <w:szCs w:val="24"/>
          <w:lang w:eastAsia="pl-PL" w:bidi="pl-PL"/>
        </w:rPr>
        <w:t>są szczególnie zagrożeni zaburzeniami psychicznymi, mają trudności z integracją społeczną, trudniej im znaleźć pracę i częściej korzystają z zasiłków z opieki społecznej.</w:t>
      </w:r>
    </w:p>
    <w:p w:rsidR="005777FE" w:rsidRPr="00BC0CCC" w:rsidRDefault="005777FE" w:rsidP="006648A7">
      <w:pPr>
        <w:widowControl w:val="0"/>
        <w:spacing w:after="0" w:line="240" w:lineRule="auto"/>
        <w:ind w:left="426"/>
        <w:jc w:val="both"/>
        <w:rPr>
          <w:rFonts w:ascii="Times New Roman" w:eastAsia="Times New Roman" w:hAnsi="Times New Roman" w:cs="Times New Roman"/>
          <w:sz w:val="24"/>
          <w:szCs w:val="24"/>
          <w:lang w:eastAsia="pl-PL" w:bidi="pl-PL"/>
        </w:rPr>
      </w:pPr>
      <w:r w:rsidRPr="00BC0CCC">
        <w:rPr>
          <w:rFonts w:ascii="Times New Roman" w:eastAsia="Times New Roman" w:hAnsi="Times New Roman" w:cs="Times New Roman"/>
          <w:sz w:val="24"/>
          <w:szCs w:val="24"/>
          <w:lang w:eastAsia="pl-PL" w:bidi="pl-PL"/>
        </w:rPr>
        <w:t>Ponadto gwałtowny wzrost populacji ludzi starzejących się oznacza zmianę struktury demograficznej społeczeństwa, przynosząc ze sobą zwiększone ryzyko zaburzeń psychicznych. Utrata zdrowia, zdolności poznawczych, funkcjonalnych, wiek, samotność, brak wsparcia społecznego zwiększa ryzyko depresji również u osób starszych.</w:t>
      </w:r>
    </w:p>
    <w:p w:rsidR="005777FE" w:rsidRPr="00BC0CCC" w:rsidRDefault="005777FE" w:rsidP="006648A7">
      <w:pPr>
        <w:widowControl w:val="0"/>
        <w:spacing w:after="0" w:line="240" w:lineRule="auto"/>
        <w:ind w:left="426"/>
        <w:jc w:val="both"/>
        <w:rPr>
          <w:rFonts w:ascii="Times New Roman" w:eastAsia="Times New Roman" w:hAnsi="Times New Roman" w:cs="Times New Roman"/>
          <w:sz w:val="24"/>
          <w:szCs w:val="24"/>
          <w:lang w:eastAsia="pl-PL" w:bidi="pl-PL"/>
        </w:rPr>
      </w:pPr>
      <w:r w:rsidRPr="00BC0CCC">
        <w:rPr>
          <w:rFonts w:ascii="Times New Roman" w:eastAsia="Times New Roman" w:hAnsi="Times New Roman" w:cs="Times New Roman"/>
          <w:sz w:val="24"/>
          <w:szCs w:val="24"/>
          <w:lang w:eastAsia="pl-PL" w:bidi="pl-PL"/>
        </w:rPr>
        <w:t xml:space="preserve">Podejmowane będą działania mające na celu przybliżenie ww. grupom społecznym sposobów uzyskania pomocy specjalistów, a także wykształcenie w nich umiejętności komunikowania się </w:t>
      </w:r>
      <w:r w:rsidR="00263ABB">
        <w:rPr>
          <w:rFonts w:ascii="Times New Roman" w:eastAsia="Times New Roman" w:hAnsi="Times New Roman" w:cs="Times New Roman"/>
          <w:sz w:val="24"/>
          <w:szCs w:val="24"/>
          <w:lang w:eastAsia="pl-PL" w:bidi="pl-PL"/>
        </w:rPr>
        <w:br/>
      </w:r>
      <w:r w:rsidRPr="00BC0CCC">
        <w:rPr>
          <w:rFonts w:ascii="Times New Roman" w:eastAsia="Times New Roman" w:hAnsi="Times New Roman" w:cs="Times New Roman"/>
          <w:sz w:val="24"/>
          <w:szCs w:val="24"/>
          <w:lang w:eastAsia="pl-PL" w:bidi="pl-PL"/>
        </w:rPr>
        <w:t>i radzenia sobie w sytuacjach trudnych.</w:t>
      </w:r>
    </w:p>
    <w:p w:rsidR="009E4734" w:rsidRDefault="005777FE" w:rsidP="009E4734">
      <w:pPr>
        <w:widowControl w:val="0"/>
        <w:spacing w:after="0" w:line="240" w:lineRule="auto"/>
        <w:ind w:left="426"/>
        <w:jc w:val="both"/>
        <w:rPr>
          <w:rFonts w:ascii="Times New Roman" w:eastAsia="Times New Roman" w:hAnsi="Times New Roman" w:cs="Times New Roman"/>
          <w:sz w:val="24"/>
          <w:szCs w:val="24"/>
          <w:u w:val="single"/>
          <w:lang w:eastAsia="pl-PL" w:bidi="pl-PL"/>
        </w:rPr>
      </w:pPr>
      <w:r w:rsidRPr="00BC0CCC">
        <w:rPr>
          <w:rFonts w:ascii="Times New Roman" w:eastAsia="Times New Roman" w:hAnsi="Times New Roman" w:cs="Times New Roman"/>
          <w:sz w:val="24"/>
          <w:szCs w:val="24"/>
          <w:u w:val="single"/>
          <w:lang w:eastAsia="pl-PL" w:bidi="pl-PL"/>
        </w:rPr>
        <w:t xml:space="preserve">Realizatorami zadania będą m.in.: instytucje i organizacje odpowiedzialne </w:t>
      </w:r>
      <w:r w:rsidR="005A48B1" w:rsidRPr="00BC0CCC">
        <w:rPr>
          <w:rFonts w:ascii="Times New Roman" w:eastAsia="Times New Roman" w:hAnsi="Times New Roman" w:cs="Times New Roman"/>
          <w:sz w:val="24"/>
          <w:szCs w:val="24"/>
          <w:u w:val="single"/>
          <w:lang w:eastAsia="pl-PL" w:bidi="pl-PL"/>
        </w:rPr>
        <w:br/>
      </w:r>
      <w:r w:rsidRPr="00BC0CCC">
        <w:rPr>
          <w:rFonts w:ascii="Times New Roman" w:eastAsia="Times New Roman" w:hAnsi="Times New Roman" w:cs="Times New Roman"/>
          <w:sz w:val="24"/>
          <w:szCs w:val="24"/>
          <w:u w:val="single"/>
          <w:lang w:eastAsia="pl-PL" w:bidi="pl-PL"/>
        </w:rPr>
        <w:t>za funkcjonowanie poradnictwa psychospołecznego oraz interwencji kryzysowej, organizacje pozarządowe, Opolski Oddział Wojewódzki Narodowego Funduszu Zdrowia, a także inne instytucje we współpracy z Miastem Opole.</w:t>
      </w:r>
      <w:bookmarkStart w:id="30" w:name="bookmark66"/>
    </w:p>
    <w:p w:rsidR="00BF22F4" w:rsidRDefault="00BF22F4" w:rsidP="009E4734">
      <w:pPr>
        <w:widowControl w:val="0"/>
        <w:spacing w:after="0" w:line="240" w:lineRule="auto"/>
        <w:ind w:left="426"/>
        <w:jc w:val="both"/>
        <w:rPr>
          <w:rFonts w:ascii="Times New Roman" w:eastAsia="Times New Roman" w:hAnsi="Times New Roman" w:cs="Times New Roman"/>
          <w:sz w:val="24"/>
          <w:szCs w:val="24"/>
          <w:u w:val="single"/>
          <w:lang w:eastAsia="pl-PL" w:bidi="pl-PL"/>
        </w:rPr>
      </w:pPr>
    </w:p>
    <w:p w:rsidR="005777FE" w:rsidRPr="00BF22F4" w:rsidRDefault="005777FE" w:rsidP="00C16B90">
      <w:pPr>
        <w:pStyle w:val="Akapitzlist"/>
        <w:widowControl w:val="0"/>
        <w:numPr>
          <w:ilvl w:val="0"/>
          <w:numId w:val="14"/>
        </w:numPr>
        <w:spacing w:after="0" w:line="240" w:lineRule="auto"/>
        <w:ind w:left="426" w:hanging="426"/>
        <w:jc w:val="both"/>
        <w:rPr>
          <w:rFonts w:ascii="Times New Roman" w:eastAsia="Times New Roman" w:hAnsi="Times New Roman"/>
          <w:color w:val="4472C4" w:themeColor="accent5"/>
          <w:sz w:val="24"/>
          <w:szCs w:val="24"/>
          <w:u w:val="single"/>
          <w:lang w:eastAsia="pl-PL" w:bidi="pl-PL"/>
        </w:rPr>
      </w:pPr>
      <w:r w:rsidRPr="0088653E">
        <w:rPr>
          <w:rFonts w:ascii="Times New Roman" w:eastAsia="Times New Roman" w:hAnsi="Times New Roman"/>
          <w:b/>
          <w:bCs/>
          <w:color w:val="4472C4" w:themeColor="accent5"/>
          <w:sz w:val="24"/>
          <w:szCs w:val="24"/>
          <w:u w:val="single"/>
          <w:lang w:eastAsia="pl-PL" w:bidi="pl-PL"/>
        </w:rPr>
        <w:t>Priorytet 6</w:t>
      </w:r>
      <w:r w:rsidR="009E4734" w:rsidRPr="0088653E">
        <w:rPr>
          <w:rFonts w:ascii="Times New Roman" w:eastAsia="Times New Roman" w:hAnsi="Times New Roman"/>
          <w:b/>
          <w:bCs/>
          <w:color w:val="4472C4" w:themeColor="accent5"/>
          <w:sz w:val="24"/>
          <w:szCs w:val="24"/>
          <w:u w:val="single"/>
          <w:lang w:eastAsia="pl-PL" w:bidi="pl-PL"/>
        </w:rPr>
        <w:t xml:space="preserve"> </w:t>
      </w:r>
      <w:r w:rsidR="005A48B1" w:rsidRPr="0088653E">
        <w:rPr>
          <w:rFonts w:ascii="Times New Roman" w:eastAsia="Times New Roman" w:hAnsi="Times New Roman"/>
          <w:b/>
          <w:bCs/>
          <w:color w:val="4472C4" w:themeColor="accent5"/>
          <w:sz w:val="24"/>
          <w:szCs w:val="24"/>
          <w:u w:val="single"/>
          <w:lang w:eastAsia="pl-PL" w:bidi="pl-PL"/>
        </w:rPr>
        <w:t xml:space="preserve">- </w:t>
      </w:r>
      <w:r w:rsidRPr="0088653E">
        <w:rPr>
          <w:rFonts w:ascii="Times New Roman" w:eastAsia="Times New Roman" w:hAnsi="Times New Roman"/>
          <w:b/>
          <w:bCs/>
          <w:color w:val="4472C4" w:themeColor="accent5"/>
          <w:sz w:val="24"/>
          <w:szCs w:val="24"/>
          <w:u w:val="single"/>
          <w:lang w:eastAsia="pl-PL" w:bidi="pl-PL"/>
        </w:rPr>
        <w:t>Zaangażowanie podsta</w:t>
      </w:r>
      <w:r w:rsidR="006648A7" w:rsidRPr="0088653E">
        <w:rPr>
          <w:rFonts w:ascii="Times New Roman" w:eastAsia="Times New Roman" w:hAnsi="Times New Roman"/>
          <w:b/>
          <w:bCs/>
          <w:color w:val="4472C4" w:themeColor="accent5"/>
          <w:sz w:val="24"/>
          <w:szCs w:val="24"/>
          <w:u w:val="single"/>
          <w:lang w:eastAsia="pl-PL" w:bidi="pl-PL"/>
        </w:rPr>
        <w:t xml:space="preserve">wowej i specjalistycznej opieki </w:t>
      </w:r>
      <w:r w:rsidRPr="0088653E">
        <w:rPr>
          <w:rFonts w:ascii="Times New Roman" w:eastAsia="Times New Roman" w:hAnsi="Times New Roman"/>
          <w:b/>
          <w:bCs/>
          <w:color w:val="4472C4" w:themeColor="accent5"/>
          <w:sz w:val="24"/>
          <w:szCs w:val="24"/>
          <w:u w:val="single"/>
          <w:lang w:eastAsia="pl-PL" w:bidi="pl-PL"/>
        </w:rPr>
        <w:t>zdrowotnej</w:t>
      </w:r>
      <w:bookmarkEnd w:id="30"/>
      <w:r w:rsidR="006648A7" w:rsidRPr="0088653E">
        <w:rPr>
          <w:rFonts w:ascii="Times New Roman" w:eastAsia="Times New Roman" w:hAnsi="Times New Roman"/>
          <w:b/>
          <w:bCs/>
          <w:color w:val="4472C4" w:themeColor="accent5"/>
          <w:sz w:val="24"/>
          <w:szCs w:val="24"/>
          <w:u w:val="single"/>
          <w:lang w:eastAsia="pl-PL" w:bidi="pl-PL"/>
        </w:rPr>
        <w:t xml:space="preserve"> </w:t>
      </w:r>
      <w:r w:rsidRPr="0088653E">
        <w:rPr>
          <w:rFonts w:ascii="Times New Roman" w:eastAsia="Times New Roman" w:hAnsi="Times New Roman"/>
          <w:b/>
          <w:bCs/>
          <w:color w:val="4472C4" w:themeColor="accent5"/>
          <w:sz w:val="24"/>
          <w:szCs w:val="24"/>
          <w:u w:val="single"/>
          <w:lang w:eastAsia="pl-PL" w:bidi="pl-PL"/>
        </w:rPr>
        <w:t>w kształcenie kadry medycznej</w:t>
      </w:r>
    </w:p>
    <w:p w:rsidR="005777FE" w:rsidRPr="00BC0CCC" w:rsidRDefault="005777FE" w:rsidP="00BF22F4">
      <w:pPr>
        <w:widowControl w:val="0"/>
        <w:spacing w:after="0" w:line="240" w:lineRule="auto"/>
        <w:ind w:left="426"/>
        <w:jc w:val="both"/>
        <w:rPr>
          <w:rFonts w:ascii="Times New Roman" w:eastAsia="Times New Roman" w:hAnsi="Times New Roman" w:cs="Times New Roman"/>
          <w:sz w:val="24"/>
          <w:szCs w:val="24"/>
          <w:lang w:eastAsia="pl-PL" w:bidi="pl-PL"/>
        </w:rPr>
      </w:pPr>
      <w:r w:rsidRPr="00BC0CCC">
        <w:rPr>
          <w:rFonts w:ascii="Times New Roman" w:eastAsia="Times New Roman" w:hAnsi="Times New Roman" w:cs="Times New Roman"/>
          <w:sz w:val="24"/>
          <w:szCs w:val="24"/>
          <w:lang w:eastAsia="pl-PL" w:bidi="pl-PL"/>
        </w:rPr>
        <w:t xml:space="preserve">Problemy związane ze zdrowiem psychicznym wśród osób zgłaszających się do placówek podstawowej opieki zdrowotnej często przejawiają się w postaci różnych objawów somatycznych. Duży procent populacji cierpiącej na choroby somatyczne często wykazuje zaburzenie nastroju. Skuteczna interwencja poprzez kształcenie pracowników podstawowej </w:t>
      </w:r>
      <w:r w:rsidR="009E4734">
        <w:rPr>
          <w:rFonts w:ascii="Times New Roman" w:eastAsia="Times New Roman" w:hAnsi="Times New Roman" w:cs="Times New Roman"/>
          <w:sz w:val="24"/>
          <w:szCs w:val="24"/>
          <w:lang w:eastAsia="pl-PL" w:bidi="pl-PL"/>
        </w:rPr>
        <w:br/>
      </w:r>
      <w:r w:rsidRPr="00BC0CCC">
        <w:rPr>
          <w:rFonts w:ascii="Times New Roman" w:eastAsia="Times New Roman" w:hAnsi="Times New Roman" w:cs="Times New Roman"/>
          <w:sz w:val="24"/>
          <w:szCs w:val="24"/>
          <w:lang w:eastAsia="pl-PL" w:bidi="pl-PL"/>
        </w:rPr>
        <w:t>i specjalistycznej opieki zdrowotnej w zakresie instruktażu postępowania z osobami przejawiającymi zaburzenia psychiczne, może przyczynić się do zmniejszenia ich rozpowszechniania.</w:t>
      </w:r>
    </w:p>
    <w:p w:rsidR="005777FE" w:rsidRPr="00BC0CCC" w:rsidRDefault="005777FE" w:rsidP="006648A7">
      <w:pPr>
        <w:widowControl w:val="0"/>
        <w:spacing w:after="0" w:line="240" w:lineRule="auto"/>
        <w:ind w:left="426"/>
        <w:jc w:val="both"/>
        <w:rPr>
          <w:rFonts w:ascii="Times New Roman" w:eastAsia="Times New Roman" w:hAnsi="Times New Roman" w:cs="Times New Roman"/>
          <w:sz w:val="24"/>
          <w:szCs w:val="24"/>
          <w:u w:val="single"/>
          <w:lang w:eastAsia="pl-PL" w:bidi="pl-PL"/>
        </w:rPr>
      </w:pPr>
      <w:r w:rsidRPr="00BC0CCC">
        <w:rPr>
          <w:rFonts w:ascii="Times New Roman" w:eastAsia="Times New Roman" w:hAnsi="Times New Roman" w:cs="Times New Roman"/>
          <w:sz w:val="24"/>
          <w:szCs w:val="24"/>
          <w:u w:val="single"/>
          <w:lang w:eastAsia="pl-PL" w:bidi="pl-PL"/>
        </w:rPr>
        <w:t>Realizatorami zadania będą m.in.: podmioty lecznicze, Opolski Oddział Wojewódzki Narodowego Funduszu Zdrowia oraz inne instytucje.</w:t>
      </w:r>
    </w:p>
    <w:p w:rsidR="00BC0CCC" w:rsidRPr="00F86BC5" w:rsidRDefault="00BC0CCC" w:rsidP="006648A7">
      <w:pPr>
        <w:widowControl w:val="0"/>
        <w:spacing w:after="0" w:line="240" w:lineRule="auto"/>
        <w:ind w:left="426"/>
        <w:jc w:val="both"/>
        <w:rPr>
          <w:rFonts w:ascii="Times New Roman" w:eastAsia="Times New Roman" w:hAnsi="Times New Roman" w:cs="Times New Roman"/>
          <w:color w:val="FF0000"/>
          <w:sz w:val="24"/>
          <w:szCs w:val="24"/>
          <w:lang w:eastAsia="pl-PL" w:bidi="pl-PL"/>
        </w:rPr>
      </w:pPr>
    </w:p>
    <w:p w:rsidR="005777FE" w:rsidRPr="00BC0CCC" w:rsidRDefault="005777FE" w:rsidP="006648A7">
      <w:pPr>
        <w:widowControl w:val="0"/>
        <w:spacing w:after="0" w:line="240" w:lineRule="auto"/>
        <w:ind w:left="426"/>
        <w:jc w:val="both"/>
        <w:rPr>
          <w:rFonts w:ascii="Times New Roman" w:eastAsia="Times New Roman" w:hAnsi="Times New Roman" w:cs="Times New Roman"/>
          <w:b/>
          <w:bCs/>
          <w:sz w:val="24"/>
          <w:szCs w:val="24"/>
          <w:lang w:eastAsia="pl-PL" w:bidi="pl-PL"/>
        </w:rPr>
      </w:pPr>
      <w:r w:rsidRPr="00BC0CCC">
        <w:rPr>
          <w:rFonts w:ascii="Times New Roman" w:eastAsia="Times New Roman" w:hAnsi="Times New Roman" w:cs="Times New Roman"/>
          <w:b/>
          <w:bCs/>
          <w:sz w:val="24"/>
          <w:szCs w:val="24"/>
          <w:lang w:eastAsia="pl-PL" w:bidi="pl-PL"/>
        </w:rPr>
        <w:t>Realizacja działań określonych w ww. priorytetach zdrowia psychicznego dla Miasta Opola na lata 20</w:t>
      </w:r>
      <w:r w:rsidR="00BC0CCC" w:rsidRPr="00BC0CCC">
        <w:rPr>
          <w:rFonts w:ascii="Times New Roman" w:eastAsia="Times New Roman" w:hAnsi="Times New Roman" w:cs="Times New Roman"/>
          <w:b/>
          <w:bCs/>
          <w:sz w:val="24"/>
          <w:szCs w:val="24"/>
          <w:lang w:eastAsia="pl-PL" w:bidi="pl-PL"/>
        </w:rPr>
        <w:t>23</w:t>
      </w:r>
      <w:r w:rsidRPr="00BC0CCC">
        <w:rPr>
          <w:rFonts w:ascii="Times New Roman" w:eastAsia="Times New Roman" w:hAnsi="Times New Roman" w:cs="Times New Roman"/>
          <w:b/>
          <w:bCs/>
          <w:sz w:val="24"/>
          <w:szCs w:val="24"/>
          <w:lang w:eastAsia="pl-PL" w:bidi="pl-PL"/>
        </w:rPr>
        <w:t>-20</w:t>
      </w:r>
      <w:r w:rsidR="00BC0CCC" w:rsidRPr="00BC0CCC">
        <w:rPr>
          <w:rFonts w:ascii="Times New Roman" w:eastAsia="Times New Roman" w:hAnsi="Times New Roman" w:cs="Times New Roman"/>
          <w:b/>
          <w:bCs/>
          <w:sz w:val="24"/>
          <w:szCs w:val="24"/>
          <w:lang w:eastAsia="pl-PL" w:bidi="pl-PL"/>
        </w:rPr>
        <w:t>30</w:t>
      </w:r>
      <w:r w:rsidRPr="00BC0CCC">
        <w:rPr>
          <w:rFonts w:ascii="Times New Roman" w:eastAsia="Times New Roman" w:hAnsi="Times New Roman" w:cs="Times New Roman"/>
          <w:b/>
          <w:bCs/>
          <w:sz w:val="24"/>
          <w:szCs w:val="24"/>
          <w:lang w:eastAsia="pl-PL" w:bidi="pl-PL"/>
        </w:rPr>
        <w:t xml:space="preserve"> uzależniona jest od szerokiej współpracy na poziomie lokalnym wielu podmiotów, instytucji, organizacji pozarządowych oraz profesjonalistów reprezentujących służbę zdrowia, pomoc społeczną, edukację, itp.</w:t>
      </w:r>
    </w:p>
    <w:p w:rsidR="005A48B1" w:rsidRPr="00F86BC5" w:rsidRDefault="005A48B1" w:rsidP="006648A7">
      <w:pPr>
        <w:widowControl w:val="0"/>
        <w:spacing w:after="0" w:line="240" w:lineRule="auto"/>
        <w:ind w:left="426"/>
        <w:jc w:val="both"/>
        <w:rPr>
          <w:rFonts w:ascii="Times New Roman" w:eastAsia="Times New Roman" w:hAnsi="Times New Roman" w:cs="Times New Roman"/>
          <w:color w:val="FF0000"/>
          <w:sz w:val="24"/>
          <w:szCs w:val="24"/>
          <w:lang w:eastAsia="pl-PL" w:bidi="pl-PL"/>
        </w:rPr>
      </w:pPr>
    </w:p>
    <w:p w:rsidR="002A2A68" w:rsidRPr="00F86BC5" w:rsidRDefault="002A2A68" w:rsidP="002A2A68">
      <w:pPr>
        <w:widowControl w:val="0"/>
        <w:tabs>
          <w:tab w:val="left" w:pos="284"/>
        </w:tabs>
        <w:spacing w:after="0" w:line="240" w:lineRule="auto"/>
        <w:ind w:left="284"/>
        <w:jc w:val="both"/>
        <w:rPr>
          <w:rFonts w:ascii="Times New Roman" w:eastAsia="Times New Roman" w:hAnsi="Times New Roman" w:cs="Times New Roman"/>
          <w:color w:val="FF0000"/>
          <w:sz w:val="24"/>
          <w:szCs w:val="24"/>
          <w:lang w:eastAsia="pl-PL" w:bidi="pl-PL"/>
        </w:rPr>
      </w:pPr>
    </w:p>
    <w:p w:rsidR="005777FE" w:rsidRPr="009233BA" w:rsidRDefault="00AB67D3" w:rsidP="002229E6">
      <w:pPr>
        <w:widowControl w:val="0"/>
        <w:numPr>
          <w:ilvl w:val="0"/>
          <w:numId w:val="15"/>
        </w:numPr>
        <w:tabs>
          <w:tab w:val="left" w:pos="432"/>
        </w:tabs>
        <w:spacing w:after="0" w:line="240" w:lineRule="auto"/>
        <w:jc w:val="both"/>
        <w:rPr>
          <w:rFonts w:ascii="Times New Roman" w:eastAsia="Arial" w:hAnsi="Times New Roman" w:cs="Times New Roman"/>
          <w:b/>
          <w:bCs/>
          <w:color w:val="2E74B5" w:themeColor="accent1" w:themeShade="BF"/>
          <w:sz w:val="24"/>
          <w:szCs w:val="24"/>
          <w:u w:val="single"/>
          <w:lang w:eastAsia="pl-PL" w:bidi="pl-PL"/>
        </w:rPr>
      </w:pPr>
      <w:r w:rsidRPr="003C6A99">
        <w:rPr>
          <w:rFonts w:ascii="Times New Roman" w:eastAsia="Arial" w:hAnsi="Times New Roman" w:cs="Times New Roman"/>
          <w:b/>
          <w:bCs/>
          <w:color w:val="2E74B5" w:themeColor="accent1" w:themeShade="BF"/>
          <w:sz w:val="24"/>
          <w:szCs w:val="24"/>
          <w:lang w:eastAsia="pl-PL" w:bidi="pl-PL"/>
        </w:rPr>
        <w:t xml:space="preserve"> </w:t>
      </w:r>
      <w:r w:rsidR="005777FE" w:rsidRPr="003C6A99">
        <w:rPr>
          <w:rFonts w:ascii="Times New Roman" w:eastAsia="Arial" w:hAnsi="Times New Roman" w:cs="Times New Roman"/>
          <w:b/>
          <w:bCs/>
          <w:color w:val="2E74B5" w:themeColor="accent1" w:themeShade="BF"/>
          <w:sz w:val="24"/>
          <w:szCs w:val="24"/>
          <w:lang w:eastAsia="pl-PL" w:bidi="pl-PL"/>
        </w:rPr>
        <w:t>Finansowanie Programu</w:t>
      </w:r>
    </w:p>
    <w:p w:rsidR="009233BA" w:rsidRDefault="009233BA" w:rsidP="009233BA">
      <w:pPr>
        <w:widowControl w:val="0"/>
        <w:tabs>
          <w:tab w:val="left" w:pos="432"/>
        </w:tabs>
        <w:spacing w:after="0" w:line="240" w:lineRule="auto"/>
        <w:jc w:val="both"/>
        <w:rPr>
          <w:rFonts w:ascii="Times New Roman" w:eastAsia="Arial" w:hAnsi="Times New Roman" w:cs="Times New Roman"/>
          <w:b/>
          <w:bCs/>
          <w:color w:val="2E74B5" w:themeColor="accent1" w:themeShade="BF"/>
          <w:sz w:val="24"/>
          <w:szCs w:val="24"/>
          <w:u w:val="single"/>
          <w:lang w:eastAsia="pl-PL" w:bidi="pl-PL"/>
        </w:rPr>
      </w:pPr>
    </w:p>
    <w:p w:rsidR="004E42F3" w:rsidRPr="003C6A99" w:rsidRDefault="004E42F3" w:rsidP="009233BA">
      <w:pPr>
        <w:widowControl w:val="0"/>
        <w:tabs>
          <w:tab w:val="left" w:pos="432"/>
        </w:tabs>
        <w:spacing w:after="0" w:line="240" w:lineRule="auto"/>
        <w:jc w:val="both"/>
        <w:rPr>
          <w:rFonts w:ascii="Times New Roman" w:eastAsia="Arial" w:hAnsi="Times New Roman" w:cs="Times New Roman"/>
          <w:b/>
          <w:bCs/>
          <w:color w:val="2E74B5" w:themeColor="accent1" w:themeShade="BF"/>
          <w:sz w:val="24"/>
          <w:szCs w:val="24"/>
          <w:u w:val="single"/>
          <w:lang w:eastAsia="pl-PL" w:bidi="pl-PL"/>
        </w:rPr>
      </w:pPr>
    </w:p>
    <w:p w:rsidR="005777FE" w:rsidRPr="00AB67D3" w:rsidRDefault="005777FE" w:rsidP="005777FE">
      <w:pPr>
        <w:widowControl w:val="0"/>
        <w:spacing w:after="0" w:line="240" w:lineRule="auto"/>
        <w:jc w:val="both"/>
        <w:rPr>
          <w:rFonts w:ascii="Times New Roman" w:eastAsia="Times New Roman" w:hAnsi="Times New Roman" w:cs="Times New Roman"/>
          <w:sz w:val="24"/>
          <w:szCs w:val="24"/>
          <w:lang w:eastAsia="pl-PL" w:bidi="pl-PL"/>
        </w:rPr>
      </w:pPr>
      <w:r w:rsidRPr="00AB67D3">
        <w:rPr>
          <w:rFonts w:ascii="Times New Roman" w:eastAsia="Times New Roman" w:hAnsi="Times New Roman" w:cs="Times New Roman"/>
          <w:sz w:val="24"/>
          <w:szCs w:val="24"/>
          <w:lang w:eastAsia="pl-PL" w:bidi="pl-PL"/>
        </w:rPr>
        <w:t>Realizacja zadań określonych w Programie będzie finansowana z:</w:t>
      </w:r>
    </w:p>
    <w:p w:rsidR="005777FE" w:rsidRPr="00AB67D3" w:rsidRDefault="005777FE" w:rsidP="002229E6">
      <w:pPr>
        <w:widowControl w:val="0"/>
        <w:numPr>
          <w:ilvl w:val="0"/>
          <w:numId w:val="16"/>
        </w:numPr>
        <w:tabs>
          <w:tab w:val="left" w:pos="284"/>
        </w:tabs>
        <w:spacing w:after="0" w:line="240" w:lineRule="auto"/>
        <w:jc w:val="both"/>
        <w:rPr>
          <w:rFonts w:ascii="Times New Roman" w:eastAsia="Times New Roman" w:hAnsi="Times New Roman" w:cs="Times New Roman"/>
          <w:sz w:val="24"/>
          <w:szCs w:val="24"/>
          <w:lang w:eastAsia="pl-PL" w:bidi="pl-PL"/>
        </w:rPr>
      </w:pPr>
      <w:r w:rsidRPr="00AB67D3">
        <w:rPr>
          <w:rFonts w:ascii="Times New Roman" w:eastAsia="Times New Roman" w:hAnsi="Times New Roman" w:cs="Times New Roman"/>
          <w:sz w:val="24"/>
          <w:szCs w:val="24"/>
          <w:lang w:eastAsia="pl-PL" w:bidi="pl-PL"/>
        </w:rPr>
        <w:t>budżetu Miasta Opola,</w:t>
      </w:r>
    </w:p>
    <w:p w:rsidR="002A2A68" w:rsidRPr="00AB67D3" w:rsidRDefault="005777FE" w:rsidP="002229E6">
      <w:pPr>
        <w:widowControl w:val="0"/>
        <w:numPr>
          <w:ilvl w:val="0"/>
          <w:numId w:val="16"/>
        </w:numPr>
        <w:tabs>
          <w:tab w:val="left" w:pos="284"/>
        </w:tabs>
        <w:spacing w:after="0" w:line="240" w:lineRule="auto"/>
        <w:jc w:val="both"/>
        <w:rPr>
          <w:rFonts w:ascii="Times New Roman" w:eastAsia="Times New Roman" w:hAnsi="Times New Roman" w:cs="Times New Roman"/>
          <w:sz w:val="24"/>
          <w:szCs w:val="24"/>
          <w:lang w:eastAsia="pl-PL" w:bidi="pl-PL"/>
        </w:rPr>
      </w:pPr>
      <w:r w:rsidRPr="00AB67D3">
        <w:rPr>
          <w:rFonts w:ascii="Times New Roman" w:eastAsia="Times New Roman" w:hAnsi="Times New Roman" w:cs="Times New Roman"/>
          <w:sz w:val="24"/>
          <w:szCs w:val="24"/>
          <w:lang w:eastAsia="pl-PL" w:bidi="pl-PL"/>
        </w:rPr>
        <w:t>budżetu Wojewody Opolskiego,</w:t>
      </w:r>
    </w:p>
    <w:p w:rsidR="002A2A68" w:rsidRPr="00AB67D3" w:rsidRDefault="005777FE" w:rsidP="002229E6">
      <w:pPr>
        <w:widowControl w:val="0"/>
        <w:numPr>
          <w:ilvl w:val="0"/>
          <w:numId w:val="16"/>
        </w:numPr>
        <w:tabs>
          <w:tab w:val="left" w:pos="284"/>
        </w:tabs>
        <w:spacing w:after="0" w:line="240" w:lineRule="auto"/>
        <w:jc w:val="both"/>
        <w:rPr>
          <w:rFonts w:ascii="Times New Roman" w:eastAsia="Times New Roman" w:hAnsi="Times New Roman" w:cs="Times New Roman"/>
          <w:sz w:val="24"/>
          <w:szCs w:val="24"/>
          <w:lang w:eastAsia="pl-PL" w:bidi="pl-PL"/>
        </w:rPr>
      </w:pPr>
      <w:r w:rsidRPr="00AB67D3">
        <w:rPr>
          <w:rFonts w:ascii="Times New Roman" w:eastAsia="Times New Roman" w:hAnsi="Times New Roman" w:cs="Times New Roman"/>
          <w:sz w:val="24"/>
          <w:szCs w:val="24"/>
          <w:lang w:eastAsia="pl-PL" w:bidi="pl-PL"/>
        </w:rPr>
        <w:t>środków Powiatowego Urzędu Pracy,</w:t>
      </w:r>
    </w:p>
    <w:p w:rsidR="002A2A68" w:rsidRPr="00AB67D3" w:rsidRDefault="005777FE" w:rsidP="002229E6">
      <w:pPr>
        <w:widowControl w:val="0"/>
        <w:numPr>
          <w:ilvl w:val="0"/>
          <w:numId w:val="16"/>
        </w:numPr>
        <w:tabs>
          <w:tab w:val="left" w:pos="284"/>
        </w:tabs>
        <w:spacing w:after="0" w:line="240" w:lineRule="auto"/>
        <w:jc w:val="both"/>
        <w:rPr>
          <w:rFonts w:ascii="Times New Roman" w:eastAsia="Times New Roman" w:hAnsi="Times New Roman" w:cs="Times New Roman"/>
          <w:sz w:val="24"/>
          <w:szCs w:val="24"/>
          <w:lang w:eastAsia="pl-PL" w:bidi="pl-PL"/>
        </w:rPr>
      </w:pPr>
      <w:r w:rsidRPr="00AB67D3">
        <w:rPr>
          <w:rFonts w:ascii="Times New Roman" w:eastAsia="Times New Roman" w:hAnsi="Times New Roman" w:cs="Times New Roman"/>
          <w:sz w:val="24"/>
          <w:szCs w:val="24"/>
          <w:lang w:eastAsia="pl-PL" w:bidi="pl-PL"/>
        </w:rPr>
        <w:t>środków Opolskiego Oddziału Wojewódzkiego Narodowego Funduszu Zdrowia,</w:t>
      </w:r>
    </w:p>
    <w:p w:rsidR="002A2A68" w:rsidRPr="00AB67D3" w:rsidRDefault="005777FE" w:rsidP="002229E6">
      <w:pPr>
        <w:widowControl w:val="0"/>
        <w:numPr>
          <w:ilvl w:val="0"/>
          <w:numId w:val="16"/>
        </w:numPr>
        <w:tabs>
          <w:tab w:val="left" w:pos="284"/>
        </w:tabs>
        <w:spacing w:after="0" w:line="240" w:lineRule="auto"/>
        <w:jc w:val="both"/>
        <w:rPr>
          <w:rFonts w:ascii="Times New Roman" w:eastAsia="Times New Roman" w:hAnsi="Times New Roman" w:cs="Times New Roman"/>
          <w:sz w:val="24"/>
          <w:szCs w:val="24"/>
          <w:lang w:eastAsia="pl-PL" w:bidi="pl-PL"/>
        </w:rPr>
      </w:pPr>
      <w:r w:rsidRPr="00AB67D3">
        <w:rPr>
          <w:rFonts w:ascii="Times New Roman" w:eastAsia="Times New Roman" w:hAnsi="Times New Roman" w:cs="Times New Roman"/>
          <w:sz w:val="24"/>
          <w:szCs w:val="24"/>
          <w:lang w:eastAsia="pl-PL" w:bidi="pl-PL"/>
        </w:rPr>
        <w:t>środków Państwowego Funduszu Rehabilitacji Osób Niepełnosprawnych,</w:t>
      </w:r>
    </w:p>
    <w:p w:rsidR="002A2A68" w:rsidRPr="00AB67D3" w:rsidRDefault="005777FE" w:rsidP="002229E6">
      <w:pPr>
        <w:widowControl w:val="0"/>
        <w:numPr>
          <w:ilvl w:val="0"/>
          <w:numId w:val="16"/>
        </w:numPr>
        <w:tabs>
          <w:tab w:val="left" w:pos="284"/>
        </w:tabs>
        <w:spacing w:after="0" w:line="240" w:lineRule="auto"/>
        <w:jc w:val="both"/>
        <w:rPr>
          <w:rFonts w:ascii="Times New Roman" w:eastAsia="Times New Roman" w:hAnsi="Times New Roman" w:cs="Times New Roman"/>
          <w:sz w:val="24"/>
          <w:szCs w:val="24"/>
          <w:lang w:eastAsia="pl-PL" w:bidi="pl-PL"/>
        </w:rPr>
      </w:pPr>
      <w:r w:rsidRPr="00AB67D3">
        <w:rPr>
          <w:rFonts w:ascii="Times New Roman" w:eastAsia="Times New Roman" w:hAnsi="Times New Roman" w:cs="Times New Roman"/>
          <w:sz w:val="24"/>
          <w:szCs w:val="24"/>
          <w:lang w:eastAsia="pl-PL" w:bidi="pl-PL"/>
        </w:rPr>
        <w:t>środków własnych poszczególnych realizatorów zadań,</w:t>
      </w:r>
    </w:p>
    <w:p w:rsidR="005777FE" w:rsidRPr="00AB67D3" w:rsidRDefault="005777FE" w:rsidP="002229E6">
      <w:pPr>
        <w:widowControl w:val="0"/>
        <w:numPr>
          <w:ilvl w:val="0"/>
          <w:numId w:val="16"/>
        </w:numPr>
        <w:tabs>
          <w:tab w:val="left" w:pos="284"/>
        </w:tabs>
        <w:spacing w:after="0" w:line="240" w:lineRule="auto"/>
        <w:jc w:val="both"/>
        <w:rPr>
          <w:rFonts w:ascii="Times New Roman" w:eastAsia="Times New Roman" w:hAnsi="Times New Roman" w:cs="Times New Roman"/>
          <w:sz w:val="24"/>
          <w:szCs w:val="24"/>
          <w:lang w:eastAsia="pl-PL" w:bidi="pl-PL"/>
        </w:rPr>
      </w:pPr>
      <w:r w:rsidRPr="00AB67D3">
        <w:rPr>
          <w:rFonts w:ascii="Times New Roman" w:eastAsia="Times New Roman" w:hAnsi="Times New Roman" w:cs="Times New Roman"/>
          <w:sz w:val="24"/>
          <w:szCs w:val="24"/>
          <w:lang w:eastAsia="pl-PL" w:bidi="pl-PL"/>
        </w:rPr>
        <w:t>środków pozyskanych z Unii Europejskiej.</w:t>
      </w:r>
    </w:p>
    <w:p w:rsidR="002A2A68" w:rsidRDefault="002A2A68" w:rsidP="002A2A68">
      <w:pPr>
        <w:widowControl w:val="0"/>
        <w:tabs>
          <w:tab w:val="left" w:pos="284"/>
        </w:tabs>
        <w:spacing w:after="0" w:line="240" w:lineRule="auto"/>
        <w:jc w:val="both"/>
        <w:rPr>
          <w:rFonts w:ascii="Times New Roman" w:eastAsia="Times New Roman" w:hAnsi="Times New Roman" w:cs="Times New Roman"/>
          <w:sz w:val="24"/>
          <w:szCs w:val="24"/>
          <w:lang w:eastAsia="pl-PL" w:bidi="pl-PL"/>
        </w:rPr>
      </w:pPr>
    </w:p>
    <w:p w:rsidR="004E42F3" w:rsidRDefault="004E42F3" w:rsidP="002A2A68">
      <w:pPr>
        <w:widowControl w:val="0"/>
        <w:tabs>
          <w:tab w:val="left" w:pos="284"/>
        </w:tabs>
        <w:spacing w:after="0" w:line="240" w:lineRule="auto"/>
        <w:jc w:val="both"/>
        <w:rPr>
          <w:rFonts w:ascii="Times New Roman" w:eastAsia="Times New Roman" w:hAnsi="Times New Roman" w:cs="Times New Roman"/>
          <w:sz w:val="24"/>
          <w:szCs w:val="24"/>
          <w:lang w:eastAsia="pl-PL" w:bidi="pl-PL"/>
        </w:rPr>
      </w:pPr>
    </w:p>
    <w:p w:rsidR="00A06758" w:rsidRPr="00AB67D3" w:rsidRDefault="00A06758" w:rsidP="002A2A68">
      <w:pPr>
        <w:widowControl w:val="0"/>
        <w:tabs>
          <w:tab w:val="left" w:pos="284"/>
        </w:tabs>
        <w:spacing w:after="0" w:line="240" w:lineRule="auto"/>
        <w:jc w:val="both"/>
        <w:rPr>
          <w:rFonts w:ascii="Times New Roman" w:eastAsia="Times New Roman" w:hAnsi="Times New Roman" w:cs="Times New Roman"/>
          <w:sz w:val="24"/>
          <w:szCs w:val="24"/>
          <w:lang w:eastAsia="pl-PL" w:bidi="pl-PL"/>
        </w:rPr>
      </w:pPr>
    </w:p>
    <w:p w:rsidR="005777FE" w:rsidRPr="003C6A99" w:rsidRDefault="005777FE" w:rsidP="002229E6">
      <w:pPr>
        <w:widowControl w:val="0"/>
        <w:numPr>
          <w:ilvl w:val="0"/>
          <w:numId w:val="15"/>
        </w:numPr>
        <w:tabs>
          <w:tab w:val="left" w:pos="432"/>
        </w:tabs>
        <w:spacing w:after="0" w:line="240" w:lineRule="auto"/>
        <w:jc w:val="both"/>
        <w:rPr>
          <w:rFonts w:ascii="Times New Roman" w:eastAsia="Arial" w:hAnsi="Times New Roman" w:cs="Times New Roman"/>
          <w:b/>
          <w:bCs/>
          <w:color w:val="2E74B5" w:themeColor="accent1" w:themeShade="BF"/>
          <w:sz w:val="24"/>
          <w:szCs w:val="24"/>
          <w:u w:val="single"/>
          <w:lang w:eastAsia="pl-PL" w:bidi="pl-PL"/>
        </w:rPr>
      </w:pPr>
      <w:r w:rsidRPr="003C6A99">
        <w:rPr>
          <w:rFonts w:ascii="Times New Roman" w:eastAsia="Arial" w:hAnsi="Times New Roman" w:cs="Times New Roman"/>
          <w:b/>
          <w:bCs/>
          <w:color w:val="2E74B5" w:themeColor="accent1" w:themeShade="BF"/>
          <w:sz w:val="24"/>
          <w:szCs w:val="24"/>
          <w:lang w:eastAsia="pl-PL" w:bidi="pl-PL"/>
        </w:rPr>
        <w:t>Sprawozdawczość</w:t>
      </w:r>
    </w:p>
    <w:p w:rsidR="003C6A99" w:rsidRDefault="003C6A99" w:rsidP="003C6A99">
      <w:pPr>
        <w:widowControl w:val="0"/>
        <w:tabs>
          <w:tab w:val="left" w:pos="432"/>
        </w:tabs>
        <w:spacing w:after="0" w:line="240" w:lineRule="auto"/>
        <w:jc w:val="both"/>
        <w:rPr>
          <w:rFonts w:ascii="Times New Roman" w:eastAsia="Arial" w:hAnsi="Times New Roman" w:cs="Times New Roman"/>
          <w:b/>
          <w:bCs/>
          <w:color w:val="2E74B5" w:themeColor="accent1" w:themeShade="BF"/>
          <w:sz w:val="24"/>
          <w:szCs w:val="24"/>
          <w:u w:val="single"/>
          <w:lang w:eastAsia="pl-PL" w:bidi="pl-PL"/>
        </w:rPr>
      </w:pPr>
    </w:p>
    <w:p w:rsidR="00DC20E4" w:rsidRPr="003C6A99" w:rsidRDefault="00DC20E4" w:rsidP="003C6A99">
      <w:pPr>
        <w:widowControl w:val="0"/>
        <w:tabs>
          <w:tab w:val="left" w:pos="432"/>
        </w:tabs>
        <w:spacing w:after="0" w:line="240" w:lineRule="auto"/>
        <w:jc w:val="both"/>
        <w:rPr>
          <w:rFonts w:ascii="Times New Roman" w:eastAsia="Arial" w:hAnsi="Times New Roman" w:cs="Times New Roman"/>
          <w:b/>
          <w:bCs/>
          <w:color w:val="2E74B5" w:themeColor="accent1" w:themeShade="BF"/>
          <w:sz w:val="24"/>
          <w:szCs w:val="24"/>
          <w:u w:val="single"/>
          <w:lang w:eastAsia="pl-PL" w:bidi="pl-PL"/>
        </w:rPr>
      </w:pPr>
    </w:p>
    <w:p w:rsidR="005777FE" w:rsidRPr="00AB67D3" w:rsidRDefault="005777FE" w:rsidP="002A2A68">
      <w:pPr>
        <w:widowControl w:val="0"/>
        <w:spacing w:after="0" w:line="240" w:lineRule="auto"/>
        <w:jc w:val="both"/>
        <w:rPr>
          <w:rFonts w:ascii="Times New Roman" w:eastAsia="Times New Roman" w:hAnsi="Times New Roman" w:cs="Times New Roman"/>
          <w:sz w:val="24"/>
          <w:szCs w:val="24"/>
          <w:lang w:eastAsia="pl-PL" w:bidi="pl-PL"/>
        </w:rPr>
      </w:pPr>
      <w:r w:rsidRPr="00AB67D3">
        <w:rPr>
          <w:rFonts w:ascii="Times New Roman" w:eastAsia="Times New Roman" w:hAnsi="Times New Roman" w:cs="Times New Roman"/>
          <w:sz w:val="24"/>
          <w:szCs w:val="24"/>
          <w:lang w:eastAsia="pl-PL" w:bidi="pl-PL"/>
        </w:rPr>
        <w:t xml:space="preserve">Miasto Opole jako podmiot współrealizujący </w:t>
      </w:r>
      <w:r w:rsidR="00EB69D4" w:rsidRPr="00AB67D3">
        <w:rPr>
          <w:rFonts w:ascii="Times New Roman" w:eastAsia="Times New Roman" w:hAnsi="Times New Roman" w:cs="Times New Roman"/>
          <w:sz w:val="24"/>
          <w:szCs w:val="24"/>
          <w:lang w:eastAsia="pl-PL" w:bidi="pl-PL"/>
        </w:rPr>
        <w:t xml:space="preserve">Narodowy Program Zdrowia </w:t>
      </w:r>
      <w:r w:rsidRPr="00AB67D3">
        <w:rPr>
          <w:rFonts w:ascii="Times New Roman" w:eastAsia="Times New Roman" w:hAnsi="Times New Roman" w:cs="Times New Roman"/>
          <w:sz w:val="24"/>
          <w:szCs w:val="24"/>
          <w:lang w:eastAsia="pl-PL" w:bidi="pl-PL"/>
        </w:rPr>
        <w:t xml:space="preserve">zobowiązane zostało </w:t>
      </w:r>
      <w:r w:rsidR="00263ABB">
        <w:rPr>
          <w:rFonts w:ascii="Times New Roman" w:eastAsia="Times New Roman" w:hAnsi="Times New Roman" w:cs="Times New Roman"/>
          <w:sz w:val="24"/>
          <w:szCs w:val="24"/>
          <w:lang w:eastAsia="pl-PL" w:bidi="pl-PL"/>
        </w:rPr>
        <w:br/>
      </w:r>
      <w:r w:rsidRPr="00AB67D3">
        <w:rPr>
          <w:rFonts w:ascii="Times New Roman" w:eastAsia="Times New Roman" w:hAnsi="Times New Roman" w:cs="Times New Roman"/>
          <w:sz w:val="24"/>
          <w:szCs w:val="24"/>
          <w:lang w:eastAsia="pl-PL" w:bidi="pl-PL"/>
        </w:rPr>
        <w:t>do przedkładania niżej wymienionym podmiotom rocznych sprawozdań z realizacji zadań wynikających z ww. programów.</w:t>
      </w:r>
    </w:p>
    <w:p w:rsidR="002A2A68" w:rsidRPr="00AB67D3" w:rsidRDefault="005777FE" w:rsidP="002229E6">
      <w:pPr>
        <w:widowControl w:val="0"/>
        <w:numPr>
          <w:ilvl w:val="0"/>
          <w:numId w:val="17"/>
        </w:numPr>
        <w:spacing w:after="0" w:line="240" w:lineRule="auto"/>
        <w:ind w:left="426" w:hanging="426"/>
        <w:jc w:val="both"/>
        <w:rPr>
          <w:rFonts w:ascii="Times New Roman" w:eastAsia="Times New Roman" w:hAnsi="Times New Roman" w:cs="Times New Roman"/>
          <w:sz w:val="24"/>
          <w:szCs w:val="24"/>
          <w:lang w:eastAsia="pl-PL" w:bidi="pl-PL"/>
        </w:rPr>
      </w:pPr>
      <w:r w:rsidRPr="00AB67D3">
        <w:rPr>
          <w:rFonts w:ascii="Times New Roman" w:eastAsia="Times New Roman" w:hAnsi="Times New Roman" w:cs="Times New Roman"/>
          <w:sz w:val="24"/>
          <w:szCs w:val="24"/>
          <w:lang w:eastAsia="pl-PL" w:bidi="pl-PL"/>
        </w:rPr>
        <w:t xml:space="preserve">Zgodnie z art. 12 ust. 2 ustawy z dnia 11 września 2015 r. o zdrowiu publicznym </w:t>
      </w:r>
      <w:r w:rsidR="00DC20E4">
        <w:rPr>
          <w:rFonts w:ascii="Times New Roman" w:eastAsia="Times New Roman" w:hAnsi="Times New Roman" w:cs="Times New Roman"/>
          <w:sz w:val="24"/>
          <w:szCs w:val="24"/>
          <w:lang w:eastAsia="pl-PL" w:bidi="pl-PL"/>
        </w:rPr>
        <w:br/>
      </w:r>
      <w:r w:rsidRPr="00AB67D3">
        <w:rPr>
          <w:rFonts w:ascii="Times New Roman" w:eastAsia="Times New Roman" w:hAnsi="Times New Roman" w:cs="Times New Roman"/>
          <w:sz w:val="24"/>
          <w:szCs w:val="24"/>
          <w:lang w:eastAsia="pl-PL" w:bidi="pl-PL"/>
        </w:rPr>
        <w:t xml:space="preserve">informację o zrealizowanych lub podjętych w ubiegłym roku zadaniach z zakresu zdrowia publicznego należy przekazać </w:t>
      </w:r>
      <w:r w:rsidRPr="00AB67D3">
        <w:rPr>
          <w:rFonts w:ascii="Times New Roman" w:eastAsia="Times New Roman" w:hAnsi="Times New Roman" w:cs="Times New Roman"/>
          <w:sz w:val="24"/>
          <w:szCs w:val="24"/>
          <w:u w:val="single"/>
          <w:lang w:eastAsia="pl-PL" w:bidi="pl-PL"/>
        </w:rPr>
        <w:t>do dnia 31 marca każdego roku do właściwego wojewody</w:t>
      </w:r>
      <w:r w:rsidRPr="00AB67D3">
        <w:rPr>
          <w:rFonts w:ascii="Times New Roman" w:eastAsia="Times New Roman" w:hAnsi="Times New Roman" w:cs="Times New Roman"/>
          <w:sz w:val="24"/>
          <w:szCs w:val="24"/>
          <w:lang w:eastAsia="pl-PL" w:bidi="pl-PL"/>
        </w:rPr>
        <w:t xml:space="preserve">. </w:t>
      </w:r>
    </w:p>
    <w:p w:rsidR="002A2A68" w:rsidRPr="00AB67D3" w:rsidRDefault="005777FE" w:rsidP="002229E6">
      <w:pPr>
        <w:widowControl w:val="0"/>
        <w:numPr>
          <w:ilvl w:val="0"/>
          <w:numId w:val="17"/>
        </w:numPr>
        <w:spacing w:after="0" w:line="240" w:lineRule="auto"/>
        <w:ind w:left="426" w:hanging="426"/>
        <w:jc w:val="both"/>
        <w:rPr>
          <w:rFonts w:ascii="Times New Roman" w:eastAsia="Times New Roman" w:hAnsi="Times New Roman" w:cs="Times New Roman"/>
          <w:sz w:val="24"/>
          <w:szCs w:val="24"/>
          <w:lang w:eastAsia="pl-PL" w:bidi="pl-PL"/>
        </w:rPr>
      </w:pPr>
      <w:r w:rsidRPr="00AB67D3">
        <w:rPr>
          <w:rFonts w:ascii="Times New Roman" w:eastAsia="Times New Roman" w:hAnsi="Times New Roman" w:cs="Times New Roman"/>
          <w:sz w:val="24"/>
          <w:szCs w:val="24"/>
          <w:lang w:eastAsia="pl-PL" w:bidi="pl-PL"/>
        </w:rPr>
        <w:t xml:space="preserve">Rozporządzenie Ministra Zdrowia z dnia 21 grudnia 2016 r. w sprawie rocznej informacji </w:t>
      </w:r>
      <w:r w:rsidR="009E4734">
        <w:rPr>
          <w:rFonts w:ascii="Times New Roman" w:eastAsia="Times New Roman" w:hAnsi="Times New Roman" w:cs="Times New Roman"/>
          <w:sz w:val="24"/>
          <w:szCs w:val="24"/>
          <w:lang w:eastAsia="pl-PL" w:bidi="pl-PL"/>
        </w:rPr>
        <w:br/>
      </w:r>
      <w:r w:rsidRPr="00AB67D3">
        <w:rPr>
          <w:rFonts w:ascii="Times New Roman" w:eastAsia="Times New Roman" w:hAnsi="Times New Roman" w:cs="Times New Roman"/>
          <w:sz w:val="24"/>
          <w:szCs w:val="24"/>
          <w:lang w:eastAsia="pl-PL" w:bidi="pl-PL"/>
        </w:rPr>
        <w:t>o zrealizowanych lub podjętych zadaniach z zakresu zdrowia publicznego określa wzór tego sprawozdania z podziałem na cele operacyjne</w:t>
      </w:r>
      <w:r w:rsidR="00EB69D4" w:rsidRPr="00AB67D3">
        <w:rPr>
          <w:rFonts w:ascii="Times New Roman" w:eastAsia="Times New Roman" w:hAnsi="Times New Roman" w:cs="Times New Roman"/>
          <w:sz w:val="24"/>
          <w:szCs w:val="24"/>
          <w:lang w:eastAsia="pl-PL" w:bidi="pl-PL"/>
        </w:rPr>
        <w:t>. C</w:t>
      </w:r>
      <w:r w:rsidRPr="00AB67D3">
        <w:rPr>
          <w:rFonts w:ascii="Times New Roman" w:eastAsia="Times New Roman" w:hAnsi="Times New Roman" w:cs="Times New Roman"/>
          <w:sz w:val="24"/>
          <w:szCs w:val="24"/>
          <w:lang w:eastAsia="pl-PL" w:bidi="pl-PL"/>
        </w:rPr>
        <w:t>el</w:t>
      </w:r>
      <w:r w:rsidR="00EB69D4" w:rsidRPr="00AB67D3">
        <w:rPr>
          <w:rFonts w:ascii="Times New Roman" w:eastAsia="Times New Roman" w:hAnsi="Times New Roman" w:cs="Times New Roman"/>
          <w:sz w:val="24"/>
          <w:szCs w:val="24"/>
          <w:lang w:eastAsia="pl-PL" w:bidi="pl-PL"/>
        </w:rPr>
        <w:t>e</w:t>
      </w:r>
      <w:r w:rsidRPr="00AB67D3">
        <w:rPr>
          <w:rFonts w:ascii="Times New Roman" w:eastAsia="Times New Roman" w:hAnsi="Times New Roman" w:cs="Times New Roman"/>
          <w:sz w:val="24"/>
          <w:szCs w:val="24"/>
          <w:lang w:eastAsia="pl-PL" w:bidi="pl-PL"/>
        </w:rPr>
        <w:t xml:space="preserve"> operacyjn</w:t>
      </w:r>
      <w:r w:rsidR="00EB69D4" w:rsidRPr="00AB67D3">
        <w:rPr>
          <w:rFonts w:ascii="Times New Roman" w:eastAsia="Times New Roman" w:hAnsi="Times New Roman" w:cs="Times New Roman"/>
          <w:sz w:val="24"/>
          <w:szCs w:val="24"/>
          <w:lang w:eastAsia="pl-PL" w:bidi="pl-PL"/>
        </w:rPr>
        <w:t>e</w:t>
      </w:r>
      <w:r w:rsidRPr="00AB67D3">
        <w:rPr>
          <w:rFonts w:ascii="Times New Roman" w:eastAsia="Times New Roman" w:hAnsi="Times New Roman" w:cs="Times New Roman"/>
          <w:sz w:val="24"/>
          <w:szCs w:val="24"/>
          <w:lang w:eastAsia="pl-PL" w:bidi="pl-PL"/>
        </w:rPr>
        <w:t xml:space="preserve"> </w:t>
      </w:r>
      <w:r w:rsidR="00EB69D4" w:rsidRPr="00AB67D3">
        <w:rPr>
          <w:rFonts w:ascii="Times New Roman" w:eastAsia="Times New Roman" w:hAnsi="Times New Roman" w:cs="Times New Roman"/>
          <w:sz w:val="24"/>
          <w:szCs w:val="24"/>
          <w:lang w:eastAsia="pl-PL" w:bidi="pl-PL"/>
        </w:rPr>
        <w:t>Narodowego Programu Zdrowia</w:t>
      </w:r>
      <w:r w:rsidRPr="00AB67D3">
        <w:rPr>
          <w:rFonts w:ascii="Times New Roman" w:eastAsia="Times New Roman" w:hAnsi="Times New Roman" w:cs="Times New Roman"/>
          <w:sz w:val="24"/>
          <w:szCs w:val="24"/>
          <w:lang w:eastAsia="pl-PL" w:bidi="pl-PL"/>
        </w:rPr>
        <w:t xml:space="preserve"> </w:t>
      </w:r>
      <w:r w:rsidR="00EB69D4" w:rsidRPr="00AB67D3">
        <w:rPr>
          <w:rFonts w:ascii="Times New Roman" w:eastAsia="Times New Roman" w:hAnsi="Times New Roman" w:cs="Times New Roman"/>
          <w:sz w:val="24"/>
          <w:szCs w:val="24"/>
          <w:lang w:eastAsia="pl-PL" w:bidi="pl-PL"/>
        </w:rPr>
        <w:t>to</w:t>
      </w:r>
      <w:r w:rsidRPr="00AB67D3">
        <w:rPr>
          <w:rFonts w:ascii="Times New Roman" w:eastAsia="Times New Roman" w:hAnsi="Times New Roman" w:cs="Times New Roman"/>
          <w:sz w:val="24"/>
          <w:szCs w:val="24"/>
          <w:lang w:eastAsia="pl-PL" w:bidi="pl-PL"/>
        </w:rPr>
        <w:t xml:space="preserve">: </w:t>
      </w:r>
      <w:r w:rsidR="00DC20E4">
        <w:rPr>
          <w:rFonts w:ascii="Times New Roman" w:eastAsia="Times New Roman" w:hAnsi="Times New Roman" w:cs="Times New Roman"/>
          <w:sz w:val="24"/>
          <w:szCs w:val="24"/>
          <w:lang w:eastAsia="pl-PL" w:bidi="pl-PL"/>
        </w:rPr>
        <w:t>p</w:t>
      </w:r>
      <w:r w:rsidR="00EB69D4" w:rsidRPr="00AB67D3">
        <w:rPr>
          <w:rFonts w:ascii="Times New Roman" w:eastAsia="Times New Roman" w:hAnsi="Times New Roman" w:cs="Times New Roman"/>
          <w:sz w:val="24"/>
          <w:szCs w:val="24"/>
          <w:lang w:eastAsia="pl-PL" w:bidi="pl-PL"/>
        </w:rPr>
        <w:t>romocja zdrowia psychicznego</w:t>
      </w:r>
      <w:r w:rsidRPr="00AB67D3">
        <w:rPr>
          <w:rFonts w:ascii="Times New Roman" w:eastAsia="Times New Roman" w:hAnsi="Times New Roman" w:cs="Times New Roman"/>
          <w:sz w:val="24"/>
          <w:szCs w:val="24"/>
          <w:lang w:eastAsia="pl-PL" w:bidi="pl-PL"/>
        </w:rPr>
        <w:t xml:space="preserve"> </w:t>
      </w:r>
      <w:r w:rsidR="00EB69D4" w:rsidRPr="00AB67D3">
        <w:rPr>
          <w:rFonts w:ascii="Times New Roman" w:eastAsia="Times New Roman" w:hAnsi="Times New Roman" w:cs="Times New Roman"/>
          <w:sz w:val="24"/>
          <w:szCs w:val="24"/>
          <w:lang w:eastAsia="pl-PL" w:bidi="pl-PL"/>
        </w:rPr>
        <w:t xml:space="preserve">oraz zapobieganie </w:t>
      </w:r>
      <w:proofErr w:type="spellStart"/>
      <w:r w:rsidR="00EB69D4" w:rsidRPr="00AB67D3">
        <w:rPr>
          <w:rFonts w:ascii="Times New Roman" w:eastAsia="Times New Roman" w:hAnsi="Times New Roman" w:cs="Times New Roman"/>
          <w:sz w:val="24"/>
          <w:szCs w:val="24"/>
          <w:lang w:eastAsia="pl-PL" w:bidi="pl-PL"/>
        </w:rPr>
        <w:t>zachowaniom</w:t>
      </w:r>
      <w:proofErr w:type="spellEnd"/>
      <w:r w:rsidR="00EB69D4" w:rsidRPr="00AB67D3">
        <w:rPr>
          <w:rFonts w:ascii="Times New Roman" w:eastAsia="Times New Roman" w:hAnsi="Times New Roman" w:cs="Times New Roman"/>
          <w:sz w:val="24"/>
          <w:szCs w:val="24"/>
          <w:lang w:eastAsia="pl-PL" w:bidi="pl-PL"/>
        </w:rPr>
        <w:t xml:space="preserve"> samobójczym.</w:t>
      </w:r>
    </w:p>
    <w:p w:rsidR="004E42F3" w:rsidRDefault="004E42F3" w:rsidP="00BF22F4">
      <w:pPr>
        <w:widowControl w:val="0"/>
        <w:spacing w:after="0" w:line="240" w:lineRule="auto"/>
        <w:ind w:left="7090"/>
        <w:rPr>
          <w:rFonts w:ascii="Times New Roman" w:eastAsia="Times New Roman" w:hAnsi="Times New Roman" w:cs="Times New Roman"/>
          <w:sz w:val="20"/>
          <w:szCs w:val="20"/>
          <w:lang w:eastAsia="pl-PL" w:bidi="pl-PL"/>
        </w:rPr>
      </w:pPr>
    </w:p>
    <w:p w:rsidR="004E42F3" w:rsidRDefault="004E42F3" w:rsidP="00BF22F4">
      <w:pPr>
        <w:widowControl w:val="0"/>
        <w:spacing w:after="0" w:line="240" w:lineRule="auto"/>
        <w:ind w:left="7090"/>
        <w:rPr>
          <w:rFonts w:ascii="Times New Roman" w:eastAsia="Times New Roman" w:hAnsi="Times New Roman" w:cs="Times New Roman"/>
          <w:sz w:val="20"/>
          <w:szCs w:val="20"/>
          <w:lang w:eastAsia="pl-PL" w:bidi="pl-PL"/>
        </w:rPr>
      </w:pPr>
    </w:p>
    <w:p w:rsidR="004E42F3" w:rsidRDefault="004E42F3" w:rsidP="00BF22F4">
      <w:pPr>
        <w:widowControl w:val="0"/>
        <w:spacing w:after="0" w:line="240" w:lineRule="auto"/>
        <w:ind w:left="7090"/>
        <w:rPr>
          <w:rFonts w:ascii="Times New Roman" w:eastAsia="Times New Roman" w:hAnsi="Times New Roman" w:cs="Times New Roman"/>
          <w:sz w:val="20"/>
          <w:szCs w:val="20"/>
          <w:lang w:eastAsia="pl-PL" w:bidi="pl-PL"/>
        </w:rPr>
      </w:pPr>
    </w:p>
    <w:p w:rsidR="004E42F3" w:rsidRDefault="004E42F3" w:rsidP="00BF22F4">
      <w:pPr>
        <w:widowControl w:val="0"/>
        <w:spacing w:after="0" w:line="240" w:lineRule="auto"/>
        <w:ind w:left="7090"/>
        <w:rPr>
          <w:rFonts w:ascii="Times New Roman" w:eastAsia="Times New Roman" w:hAnsi="Times New Roman" w:cs="Times New Roman"/>
          <w:sz w:val="20"/>
          <w:szCs w:val="20"/>
          <w:lang w:eastAsia="pl-PL" w:bidi="pl-PL"/>
        </w:rPr>
      </w:pPr>
    </w:p>
    <w:p w:rsidR="004E42F3" w:rsidRDefault="004E42F3" w:rsidP="00BF22F4">
      <w:pPr>
        <w:widowControl w:val="0"/>
        <w:spacing w:after="0" w:line="240" w:lineRule="auto"/>
        <w:ind w:left="7090"/>
        <w:rPr>
          <w:rFonts w:ascii="Times New Roman" w:eastAsia="Times New Roman" w:hAnsi="Times New Roman" w:cs="Times New Roman"/>
          <w:sz w:val="20"/>
          <w:szCs w:val="20"/>
          <w:lang w:eastAsia="pl-PL" w:bidi="pl-PL"/>
        </w:rPr>
      </w:pPr>
    </w:p>
    <w:p w:rsidR="00A06758" w:rsidRDefault="00A06758" w:rsidP="00BF22F4">
      <w:pPr>
        <w:widowControl w:val="0"/>
        <w:spacing w:after="0" w:line="240" w:lineRule="auto"/>
        <w:ind w:left="7090"/>
        <w:rPr>
          <w:rFonts w:ascii="Times New Roman" w:eastAsia="Times New Roman" w:hAnsi="Times New Roman" w:cs="Times New Roman"/>
          <w:sz w:val="20"/>
          <w:szCs w:val="20"/>
          <w:lang w:eastAsia="pl-PL" w:bidi="pl-PL"/>
        </w:rPr>
      </w:pPr>
    </w:p>
    <w:p w:rsidR="00A06758" w:rsidRDefault="00A06758" w:rsidP="00BF22F4">
      <w:pPr>
        <w:widowControl w:val="0"/>
        <w:spacing w:after="0" w:line="240" w:lineRule="auto"/>
        <w:ind w:left="7090"/>
        <w:rPr>
          <w:rFonts w:ascii="Times New Roman" w:eastAsia="Times New Roman" w:hAnsi="Times New Roman" w:cs="Times New Roman"/>
          <w:sz w:val="20"/>
          <w:szCs w:val="20"/>
          <w:lang w:eastAsia="pl-PL" w:bidi="pl-PL"/>
        </w:rPr>
      </w:pPr>
    </w:p>
    <w:p w:rsidR="00A06758" w:rsidRDefault="00A06758" w:rsidP="00BF22F4">
      <w:pPr>
        <w:widowControl w:val="0"/>
        <w:spacing w:after="0" w:line="240" w:lineRule="auto"/>
        <w:ind w:left="7090"/>
        <w:rPr>
          <w:rFonts w:ascii="Times New Roman" w:eastAsia="Times New Roman" w:hAnsi="Times New Roman" w:cs="Times New Roman"/>
          <w:sz w:val="20"/>
          <w:szCs w:val="20"/>
          <w:lang w:eastAsia="pl-PL" w:bidi="pl-PL"/>
        </w:rPr>
      </w:pPr>
    </w:p>
    <w:p w:rsidR="00A06758" w:rsidRDefault="00A06758" w:rsidP="00BF22F4">
      <w:pPr>
        <w:widowControl w:val="0"/>
        <w:spacing w:after="0" w:line="240" w:lineRule="auto"/>
        <w:ind w:left="7090"/>
        <w:rPr>
          <w:rFonts w:ascii="Times New Roman" w:eastAsia="Times New Roman" w:hAnsi="Times New Roman" w:cs="Times New Roman"/>
          <w:sz w:val="20"/>
          <w:szCs w:val="20"/>
          <w:lang w:eastAsia="pl-PL" w:bidi="pl-PL"/>
        </w:rPr>
      </w:pPr>
    </w:p>
    <w:p w:rsidR="00A06758" w:rsidRDefault="00A06758" w:rsidP="00BF22F4">
      <w:pPr>
        <w:widowControl w:val="0"/>
        <w:spacing w:after="0" w:line="240" w:lineRule="auto"/>
        <w:ind w:left="7090"/>
        <w:rPr>
          <w:rFonts w:ascii="Times New Roman" w:eastAsia="Times New Roman" w:hAnsi="Times New Roman" w:cs="Times New Roman"/>
          <w:sz w:val="20"/>
          <w:szCs w:val="20"/>
          <w:lang w:eastAsia="pl-PL" w:bidi="pl-PL"/>
        </w:rPr>
      </w:pPr>
    </w:p>
    <w:p w:rsidR="00A06758" w:rsidRDefault="00A06758" w:rsidP="00BF22F4">
      <w:pPr>
        <w:widowControl w:val="0"/>
        <w:spacing w:after="0" w:line="240" w:lineRule="auto"/>
        <w:ind w:left="7090"/>
        <w:rPr>
          <w:rFonts w:ascii="Times New Roman" w:eastAsia="Times New Roman" w:hAnsi="Times New Roman" w:cs="Times New Roman"/>
          <w:sz w:val="20"/>
          <w:szCs w:val="20"/>
          <w:lang w:eastAsia="pl-PL" w:bidi="pl-PL"/>
        </w:rPr>
      </w:pPr>
    </w:p>
    <w:p w:rsidR="00A06758" w:rsidRDefault="00A06758" w:rsidP="00BF22F4">
      <w:pPr>
        <w:widowControl w:val="0"/>
        <w:spacing w:after="0" w:line="240" w:lineRule="auto"/>
        <w:ind w:left="7090"/>
        <w:rPr>
          <w:rFonts w:ascii="Times New Roman" w:eastAsia="Times New Roman" w:hAnsi="Times New Roman" w:cs="Times New Roman"/>
          <w:sz w:val="20"/>
          <w:szCs w:val="20"/>
          <w:lang w:eastAsia="pl-PL" w:bidi="pl-PL"/>
        </w:rPr>
      </w:pPr>
    </w:p>
    <w:p w:rsidR="00A06758" w:rsidRDefault="00A06758" w:rsidP="00BF22F4">
      <w:pPr>
        <w:widowControl w:val="0"/>
        <w:spacing w:after="0" w:line="240" w:lineRule="auto"/>
        <w:ind w:left="7090"/>
        <w:rPr>
          <w:rFonts w:ascii="Times New Roman" w:eastAsia="Times New Roman" w:hAnsi="Times New Roman" w:cs="Times New Roman"/>
          <w:sz w:val="20"/>
          <w:szCs w:val="20"/>
          <w:lang w:eastAsia="pl-PL" w:bidi="pl-PL"/>
        </w:rPr>
      </w:pPr>
    </w:p>
    <w:p w:rsidR="00A06758" w:rsidRDefault="00A06758" w:rsidP="00BF22F4">
      <w:pPr>
        <w:widowControl w:val="0"/>
        <w:spacing w:after="0" w:line="240" w:lineRule="auto"/>
        <w:ind w:left="7090"/>
        <w:rPr>
          <w:rFonts w:ascii="Times New Roman" w:eastAsia="Times New Roman" w:hAnsi="Times New Roman" w:cs="Times New Roman"/>
          <w:sz w:val="20"/>
          <w:szCs w:val="20"/>
          <w:lang w:eastAsia="pl-PL" w:bidi="pl-PL"/>
        </w:rPr>
      </w:pPr>
    </w:p>
    <w:p w:rsidR="00A06758" w:rsidRDefault="00A06758" w:rsidP="00BF22F4">
      <w:pPr>
        <w:widowControl w:val="0"/>
        <w:spacing w:after="0" w:line="240" w:lineRule="auto"/>
        <w:ind w:left="7090"/>
        <w:rPr>
          <w:rFonts w:ascii="Times New Roman" w:eastAsia="Times New Roman" w:hAnsi="Times New Roman" w:cs="Times New Roman"/>
          <w:sz w:val="20"/>
          <w:szCs w:val="20"/>
          <w:lang w:eastAsia="pl-PL" w:bidi="pl-PL"/>
        </w:rPr>
      </w:pPr>
    </w:p>
    <w:p w:rsidR="00A06758" w:rsidRDefault="00A06758" w:rsidP="00BF22F4">
      <w:pPr>
        <w:widowControl w:val="0"/>
        <w:spacing w:after="0" w:line="240" w:lineRule="auto"/>
        <w:ind w:left="7090"/>
        <w:rPr>
          <w:rFonts w:ascii="Times New Roman" w:eastAsia="Times New Roman" w:hAnsi="Times New Roman" w:cs="Times New Roman"/>
          <w:sz w:val="20"/>
          <w:szCs w:val="20"/>
          <w:lang w:eastAsia="pl-PL" w:bidi="pl-PL"/>
        </w:rPr>
      </w:pPr>
    </w:p>
    <w:p w:rsidR="00A06758" w:rsidRDefault="00A06758" w:rsidP="00BF22F4">
      <w:pPr>
        <w:widowControl w:val="0"/>
        <w:spacing w:after="0" w:line="240" w:lineRule="auto"/>
        <w:ind w:left="7090"/>
        <w:rPr>
          <w:rFonts w:ascii="Times New Roman" w:eastAsia="Times New Roman" w:hAnsi="Times New Roman" w:cs="Times New Roman"/>
          <w:sz w:val="20"/>
          <w:szCs w:val="20"/>
          <w:lang w:eastAsia="pl-PL" w:bidi="pl-PL"/>
        </w:rPr>
      </w:pPr>
    </w:p>
    <w:p w:rsidR="00A06758" w:rsidRDefault="00A06758" w:rsidP="00BF22F4">
      <w:pPr>
        <w:widowControl w:val="0"/>
        <w:spacing w:after="0" w:line="240" w:lineRule="auto"/>
        <w:ind w:left="7090"/>
        <w:rPr>
          <w:rFonts w:ascii="Times New Roman" w:eastAsia="Times New Roman" w:hAnsi="Times New Roman" w:cs="Times New Roman"/>
          <w:sz w:val="20"/>
          <w:szCs w:val="20"/>
          <w:lang w:eastAsia="pl-PL" w:bidi="pl-PL"/>
        </w:rPr>
      </w:pPr>
    </w:p>
    <w:p w:rsidR="00A06758" w:rsidRDefault="00A06758" w:rsidP="00BF22F4">
      <w:pPr>
        <w:widowControl w:val="0"/>
        <w:spacing w:after="0" w:line="240" w:lineRule="auto"/>
        <w:ind w:left="7090"/>
        <w:rPr>
          <w:rFonts w:ascii="Times New Roman" w:eastAsia="Times New Roman" w:hAnsi="Times New Roman" w:cs="Times New Roman"/>
          <w:sz w:val="20"/>
          <w:szCs w:val="20"/>
          <w:lang w:eastAsia="pl-PL" w:bidi="pl-PL"/>
        </w:rPr>
      </w:pPr>
    </w:p>
    <w:p w:rsidR="00A06758" w:rsidRDefault="00A06758" w:rsidP="00BF22F4">
      <w:pPr>
        <w:widowControl w:val="0"/>
        <w:spacing w:after="0" w:line="240" w:lineRule="auto"/>
        <w:ind w:left="7090"/>
        <w:rPr>
          <w:rFonts w:ascii="Times New Roman" w:eastAsia="Times New Roman" w:hAnsi="Times New Roman" w:cs="Times New Roman"/>
          <w:sz w:val="20"/>
          <w:szCs w:val="20"/>
          <w:lang w:eastAsia="pl-PL" w:bidi="pl-PL"/>
        </w:rPr>
      </w:pPr>
    </w:p>
    <w:p w:rsidR="00A06758" w:rsidRDefault="00A06758" w:rsidP="00BF22F4">
      <w:pPr>
        <w:widowControl w:val="0"/>
        <w:spacing w:after="0" w:line="240" w:lineRule="auto"/>
        <w:ind w:left="7090"/>
        <w:rPr>
          <w:rFonts w:ascii="Times New Roman" w:eastAsia="Times New Roman" w:hAnsi="Times New Roman" w:cs="Times New Roman"/>
          <w:sz w:val="20"/>
          <w:szCs w:val="20"/>
          <w:lang w:eastAsia="pl-PL" w:bidi="pl-PL"/>
        </w:rPr>
      </w:pPr>
    </w:p>
    <w:p w:rsidR="00A06758" w:rsidRDefault="00A06758" w:rsidP="00BF22F4">
      <w:pPr>
        <w:widowControl w:val="0"/>
        <w:spacing w:after="0" w:line="240" w:lineRule="auto"/>
        <w:ind w:left="7090"/>
        <w:rPr>
          <w:rFonts w:ascii="Times New Roman" w:eastAsia="Times New Roman" w:hAnsi="Times New Roman" w:cs="Times New Roman"/>
          <w:sz w:val="20"/>
          <w:szCs w:val="20"/>
          <w:lang w:eastAsia="pl-PL" w:bidi="pl-PL"/>
        </w:rPr>
      </w:pPr>
    </w:p>
    <w:p w:rsidR="00A06758" w:rsidRDefault="00A06758" w:rsidP="00BF22F4">
      <w:pPr>
        <w:widowControl w:val="0"/>
        <w:spacing w:after="0" w:line="240" w:lineRule="auto"/>
        <w:ind w:left="7090"/>
        <w:rPr>
          <w:rFonts w:ascii="Times New Roman" w:eastAsia="Times New Roman" w:hAnsi="Times New Roman" w:cs="Times New Roman"/>
          <w:sz w:val="20"/>
          <w:szCs w:val="20"/>
          <w:lang w:eastAsia="pl-PL" w:bidi="pl-PL"/>
        </w:rPr>
      </w:pPr>
    </w:p>
    <w:p w:rsidR="00A06758" w:rsidRDefault="00A06758" w:rsidP="00BF22F4">
      <w:pPr>
        <w:widowControl w:val="0"/>
        <w:spacing w:after="0" w:line="240" w:lineRule="auto"/>
        <w:ind w:left="7090"/>
        <w:rPr>
          <w:rFonts w:ascii="Times New Roman" w:eastAsia="Times New Roman" w:hAnsi="Times New Roman" w:cs="Times New Roman"/>
          <w:sz w:val="20"/>
          <w:szCs w:val="20"/>
          <w:lang w:eastAsia="pl-PL" w:bidi="pl-PL"/>
        </w:rPr>
      </w:pPr>
    </w:p>
    <w:p w:rsidR="00A06758" w:rsidRDefault="00A06758" w:rsidP="00BF22F4">
      <w:pPr>
        <w:widowControl w:val="0"/>
        <w:spacing w:after="0" w:line="240" w:lineRule="auto"/>
        <w:ind w:left="7090"/>
        <w:rPr>
          <w:rFonts w:ascii="Times New Roman" w:eastAsia="Times New Roman" w:hAnsi="Times New Roman" w:cs="Times New Roman"/>
          <w:sz w:val="20"/>
          <w:szCs w:val="20"/>
          <w:lang w:eastAsia="pl-PL" w:bidi="pl-PL"/>
        </w:rPr>
      </w:pPr>
    </w:p>
    <w:p w:rsidR="00A06758" w:rsidRDefault="00A06758" w:rsidP="00BF22F4">
      <w:pPr>
        <w:widowControl w:val="0"/>
        <w:spacing w:after="0" w:line="240" w:lineRule="auto"/>
        <w:ind w:left="7090"/>
        <w:rPr>
          <w:rFonts w:ascii="Times New Roman" w:eastAsia="Times New Roman" w:hAnsi="Times New Roman" w:cs="Times New Roman"/>
          <w:sz w:val="20"/>
          <w:szCs w:val="20"/>
          <w:lang w:eastAsia="pl-PL" w:bidi="pl-PL"/>
        </w:rPr>
      </w:pPr>
    </w:p>
    <w:p w:rsidR="00A06758" w:rsidRDefault="00A06758" w:rsidP="00BF22F4">
      <w:pPr>
        <w:widowControl w:val="0"/>
        <w:spacing w:after="0" w:line="240" w:lineRule="auto"/>
        <w:ind w:left="7090"/>
        <w:rPr>
          <w:rFonts w:ascii="Times New Roman" w:eastAsia="Times New Roman" w:hAnsi="Times New Roman" w:cs="Times New Roman"/>
          <w:sz w:val="20"/>
          <w:szCs w:val="20"/>
          <w:lang w:eastAsia="pl-PL" w:bidi="pl-PL"/>
        </w:rPr>
      </w:pPr>
    </w:p>
    <w:p w:rsidR="00A06758" w:rsidRDefault="00A06758" w:rsidP="00BF22F4">
      <w:pPr>
        <w:widowControl w:val="0"/>
        <w:spacing w:after="0" w:line="240" w:lineRule="auto"/>
        <w:ind w:left="7090"/>
        <w:rPr>
          <w:rFonts w:ascii="Times New Roman" w:eastAsia="Times New Roman" w:hAnsi="Times New Roman" w:cs="Times New Roman"/>
          <w:sz w:val="20"/>
          <w:szCs w:val="20"/>
          <w:lang w:eastAsia="pl-PL" w:bidi="pl-PL"/>
        </w:rPr>
      </w:pPr>
    </w:p>
    <w:p w:rsidR="00A06758" w:rsidRDefault="00A06758" w:rsidP="00BF22F4">
      <w:pPr>
        <w:widowControl w:val="0"/>
        <w:spacing w:after="0" w:line="240" w:lineRule="auto"/>
        <w:ind w:left="7090"/>
        <w:rPr>
          <w:rFonts w:ascii="Times New Roman" w:eastAsia="Times New Roman" w:hAnsi="Times New Roman" w:cs="Times New Roman"/>
          <w:sz w:val="20"/>
          <w:szCs w:val="20"/>
          <w:lang w:eastAsia="pl-PL" w:bidi="pl-PL"/>
        </w:rPr>
      </w:pPr>
    </w:p>
    <w:p w:rsidR="00A06758" w:rsidRDefault="00A06758" w:rsidP="00BF22F4">
      <w:pPr>
        <w:widowControl w:val="0"/>
        <w:spacing w:after="0" w:line="240" w:lineRule="auto"/>
        <w:ind w:left="7090"/>
        <w:rPr>
          <w:rFonts w:ascii="Times New Roman" w:eastAsia="Times New Roman" w:hAnsi="Times New Roman" w:cs="Times New Roman"/>
          <w:sz w:val="20"/>
          <w:szCs w:val="20"/>
          <w:lang w:eastAsia="pl-PL" w:bidi="pl-PL"/>
        </w:rPr>
      </w:pPr>
    </w:p>
    <w:p w:rsidR="00A06758" w:rsidRDefault="00A06758" w:rsidP="00BF22F4">
      <w:pPr>
        <w:widowControl w:val="0"/>
        <w:spacing w:after="0" w:line="240" w:lineRule="auto"/>
        <w:ind w:left="7090"/>
        <w:rPr>
          <w:rFonts w:ascii="Times New Roman" w:eastAsia="Times New Roman" w:hAnsi="Times New Roman" w:cs="Times New Roman"/>
          <w:sz w:val="20"/>
          <w:szCs w:val="20"/>
          <w:lang w:eastAsia="pl-PL" w:bidi="pl-PL"/>
        </w:rPr>
      </w:pPr>
    </w:p>
    <w:p w:rsidR="00A06758" w:rsidRDefault="00A06758" w:rsidP="00BF22F4">
      <w:pPr>
        <w:widowControl w:val="0"/>
        <w:spacing w:after="0" w:line="240" w:lineRule="auto"/>
        <w:ind w:left="7090"/>
        <w:rPr>
          <w:rFonts w:ascii="Times New Roman" w:eastAsia="Times New Roman" w:hAnsi="Times New Roman" w:cs="Times New Roman"/>
          <w:sz w:val="20"/>
          <w:szCs w:val="20"/>
          <w:lang w:eastAsia="pl-PL" w:bidi="pl-PL"/>
        </w:rPr>
      </w:pPr>
    </w:p>
    <w:p w:rsidR="00A06758" w:rsidRDefault="00A06758" w:rsidP="00BF22F4">
      <w:pPr>
        <w:widowControl w:val="0"/>
        <w:spacing w:after="0" w:line="240" w:lineRule="auto"/>
        <w:ind w:left="7090"/>
        <w:rPr>
          <w:rFonts w:ascii="Times New Roman" w:eastAsia="Times New Roman" w:hAnsi="Times New Roman" w:cs="Times New Roman"/>
          <w:sz w:val="20"/>
          <w:szCs w:val="20"/>
          <w:lang w:eastAsia="pl-PL" w:bidi="pl-PL"/>
        </w:rPr>
      </w:pPr>
    </w:p>
    <w:p w:rsidR="00A06758" w:rsidRDefault="00A06758" w:rsidP="00BF22F4">
      <w:pPr>
        <w:widowControl w:val="0"/>
        <w:spacing w:after="0" w:line="240" w:lineRule="auto"/>
        <w:ind w:left="7090"/>
        <w:rPr>
          <w:rFonts w:ascii="Times New Roman" w:eastAsia="Times New Roman" w:hAnsi="Times New Roman" w:cs="Times New Roman"/>
          <w:sz w:val="20"/>
          <w:szCs w:val="20"/>
          <w:lang w:eastAsia="pl-PL" w:bidi="pl-PL"/>
        </w:rPr>
      </w:pPr>
    </w:p>
    <w:p w:rsidR="00A06758" w:rsidRDefault="00A06758" w:rsidP="00BF22F4">
      <w:pPr>
        <w:widowControl w:val="0"/>
        <w:spacing w:after="0" w:line="240" w:lineRule="auto"/>
        <w:ind w:left="7090"/>
        <w:rPr>
          <w:rFonts w:ascii="Times New Roman" w:eastAsia="Times New Roman" w:hAnsi="Times New Roman" w:cs="Times New Roman"/>
          <w:sz w:val="20"/>
          <w:szCs w:val="20"/>
          <w:lang w:eastAsia="pl-PL" w:bidi="pl-PL"/>
        </w:rPr>
      </w:pPr>
    </w:p>
    <w:p w:rsidR="00526029" w:rsidRDefault="00526029" w:rsidP="00BF22F4">
      <w:pPr>
        <w:widowControl w:val="0"/>
        <w:spacing w:after="0" w:line="240" w:lineRule="auto"/>
        <w:ind w:left="7090"/>
        <w:rPr>
          <w:rFonts w:ascii="Times New Roman" w:eastAsia="Times New Roman" w:hAnsi="Times New Roman" w:cs="Times New Roman"/>
          <w:sz w:val="20"/>
          <w:szCs w:val="20"/>
          <w:lang w:eastAsia="pl-PL" w:bidi="pl-PL"/>
        </w:rPr>
      </w:pPr>
    </w:p>
    <w:p w:rsidR="00526029" w:rsidRDefault="00526029" w:rsidP="00BF22F4">
      <w:pPr>
        <w:widowControl w:val="0"/>
        <w:spacing w:after="0" w:line="240" w:lineRule="auto"/>
        <w:ind w:left="7090"/>
        <w:rPr>
          <w:rFonts w:ascii="Times New Roman" w:eastAsia="Times New Roman" w:hAnsi="Times New Roman" w:cs="Times New Roman"/>
          <w:sz w:val="20"/>
          <w:szCs w:val="20"/>
          <w:lang w:eastAsia="pl-PL" w:bidi="pl-PL"/>
        </w:rPr>
      </w:pPr>
    </w:p>
    <w:p w:rsidR="00A06758" w:rsidRDefault="00A06758" w:rsidP="00BF22F4">
      <w:pPr>
        <w:widowControl w:val="0"/>
        <w:spacing w:after="0" w:line="240" w:lineRule="auto"/>
        <w:ind w:left="7090"/>
        <w:rPr>
          <w:rFonts w:ascii="Times New Roman" w:eastAsia="Times New Roman" w:hAnsi="Times New Roman" w:cs="Times New Roman"/>
          <w:sz w:val="20"/>
          <w:szCs w:val="20"/>
          <w:lang w:eastAsia="pl-PL" w:bidi="pl-PL"/>
        </w:rPr>
      </w:pPr>
    </w:p>
    <w:p w:rsidR="00A06758" w:rsidRDefault="00A06758" w:rsidP="00BF22F4">
      <w:pPr>
        <w:widowControl w:val="0"/>
        <w:spacing w:after="0" w:line="240" w:lineRule="auto"/>
        <w:ind w:left="7090"/>
        <w:rPr>
          <w:rFonts w:ascii="Times New Roman" w:eastAsia="Times New Roman" w:hAnsi="Times New Roman" w:cs="Times New Roman"/>
          <w:sz w:val="20"/>
          <w:szCs w:val="20"/>
          <w:lang w:eastAsia="pl-PL" w:bidi="pl-PL"/>
        </w:rPr>
      </w:pPr>
    </w:p>
    <w:p w:rsidR="00A06758" w:rsidRDefault="00A06758" w:rsidP="00BF22F4">
      <w:pPr>
        <w:widowControl w:val="0"/>
        <w:spacing w:after="0" w:line="240" w:lineRule="auto"/>
        <w:ind w:left="7090"/>
        <w:rPr>
          <w:rFonts w:ascii="Times New Roman" w:eastAsia="Times New Roman" w:hAnsi="Times New Roman" w:cs="Times New Roman"/>
          <w:sz w:val="20"/>
          <w:szCs w:val="20"/>
          <w:lang w:eastAsia="pl-PL" w:bidi="pl-PL"/>
        </w:rPr>
      </w:pPr>
    </w:p>
    <w:p w:rsidR="00A06758" w:rsidRDefault="00A06758" w:rsidP="00BF22F4">
      <w:pPr>
        <w:widowControl w:val="0"/>
        <w:spacing w:after="0" w:line="240" w:lineRule="auto"/>
        <w:ind w:left="7090"/>
        <w:rPr>
          <w:rFonts w:ascii="Times New Roman" w:eastAsia="Times New Roman" w:hAnsi="Times New Roman" w:cs="Times New Roman"/>
          <w:sz w:val="20"/>
          <w:szCs w:val="20"/>
          <w:lang w:eastAsia="pl-PL" w:bidi="pl-PL"/>
        </w:rPr>
      </w:pPr>
    </w:p>
    <w:p w:rsidR="00A06758" w:rsidRDefault="00A06758" w:rsidP="00BF22F4">
      <w:pPr>
        <w:widowControl w:val="0"/>
        <w:spacing w:after="0" w:line="240" w:lineRule="auto"/>
        <w:ind w:left="7090"/>
        <w:rPr>
          <w:rFonts w:ascii="Times New Roman" w:eastAsia="Times New Roman" w:hAnsi="Times New Roman" w:cs="Times New Roman"/>
          <w:sz w:val="20"/>
          <w:szCs w:val="20"/>
          <w:lang w:eastAsia="pl-PL" w:bidi="pl-PL"/>
        </w:rPr>
      </w:pPr>
    </w:p>
    <w:p w:rsidR="00A06758" w:rsidRDefault="00A06758" w:rsidP="00BF22F4">
      <w:pPr>
        <w:widowControl w:val="0"/>
        <w:spacing w:after="0" w:line="240" w:lineRule="auto"/>
        <w:ind w:left="7090"/>
        <w:rPr>
          <w:rFonts w:ascii="Times New Roman" w:eastAsia="Times New Roman" w:hAnsi="Times New Roman" w:cs="Times New Roman"/>
          <w:sz w:val="20"/>
          <w:szCs w:val="20"/>
          <w:lang w:eastAsia="pl-PL" w:bidi="pl-PL"/>
        </w:rPr>
      </w:pPr>
    </w:p>
    <w:p w:rsidR="00A06758" w:rsidRDefault="00A06758" w:rsidP="00BF22F4">
      <w:pPr>
        <w:widowControl w:val="0"/>
        <w:spacing w:after="0" w:line="240" w:lineRule="auto"/>
        <w:ind w:left="7090"/>
        <w:rPr>
          <w:rFonts w:ascii="Times New Roman" w:eastAsia="Times New Roman" w:hAnsi="Times New Roman" w:cs="Times New Roman"/>
          <w:sz w:val="20"/>
          <w:szCs w:val="20"/>
          <w:lang w:eastAsia="pl-PL" w:bidi="pl-PL"/>
        </w:rPr>
      </w:pPr>
    </w:p>
    <w:p w:rsidR="00A06758" w:rsidRDefault="00A06758" w:rsidP="00BF22F4">
      <w:pPr>
        <w:widowControl w:val="0"/>
        <w:spacing w:after="0" w:line="240" w:lineRule="auto"/>
        <w:ind w:left="7090"/>
        <w:rPr>
          <w:rFonts w:ascii="Times New Roman" w:eastAsia="Times New Roman" w:hAnsi="Times New Roman" w:cs="Times New Roman"/>
          <w:sz w:val="20"/>
          <w:szCs w:val="20"/>
          <w:lang w:eastAsia="pl-PL" w:bidi="pl-PL"/>
        </w:rPr>
      </w:pPr>
    </w:p>
    <w:p w:rsidR="00A06758" w:rsidRDefault="00A06758" w:rsidP="00BF22F4">
      <w:pPr>
        <w:widowControl w:val="0"/>
        <w:spacing w:after="0" w:line="240" w:lineRule="auto"/>
        <w:ind w:left="7090"/>
        <w:rPr>
          <w:rFonts w:ascii="Times New Roman" w:eastAsia="Times New Roman" w:hAnsi="Times New Roman" w:cs="Times New Roman"/>
          <w:sz w:val="20"/>
          <w:szCs w:val="20"/>
          <w:lang w:eastAsia="pl-PL" w:bidi="pl-PL"/>
        </w:rPr>
      </w:pPr>
    </w:p>
    <w:p w:rsidR="00A06758" w:rsidRDefault="00A06758" w:rsidP="00BF22F4">
      <w:pPr>
        <w:widowControl w:val="0"/>
        <w:spacing w:after="0" w:line="240" w:lineRule="auto"/>
        <w:ind w:left="7090"/>
        <w:rPr>
          <w:rFonts w:ascii="Times New Roman" w:eastAsia="Times New Roman" w:hAnsi="Times New Roman" w:cs="Times New Roman"/>
          <w:sz w:val="20"/>
          <w:szCs w:val="20"/>
          <w:lang w:eastAsia="pl-PL" w:bidi="pl-PL"/>
        </w:rPr>
      </w:pPr>
    </w:p>
    <w:p w:rsidR="005777FE" w:rsidRPr="00C16B90" w:rsidRDefault="005777FE" w:rsidP="00BF22F4">
      <w:pPr>
        <w:widowControl w:val="0"/>
        <w:spacing w:after="0" w:line="240" w:lineRule="auto"/>
        <w:ind w:left="7090"/>
        <w:rPr>
          <w:rFonts w:ascii="Times New Roman" w:eastAsia="Times New Roman" w:hAnsi="Times New Roman" w:cs="Times New Roman"/>
          <w:sz w:val="20"/>
          <w:szCs w:val="20"/>
          <w:lang w:eastAsia="pl-PL" w:bidi="pl-PL"/>
        </w:rPr>
      </w:pPr>
      <w:r w:rsidRPr="00C16B90">
        <w:rPr>
          <w:rFonts w:ascii="Times New Roman" w:eastAsia="Times New Roman" w:hAnsi="Times New Roman" w:cs="Times New Roman"/>
          <w:sz w:val="20"/>
          <w:szCs w:val="20"/>
          <w:lang w:eastAsia="pl-PL" w:bidi="pl-PL"/>
        </w:rPr>
        <w:lastRenderedPageBreak/>
        <w:t>Załącznik nr 1</w:t>
      </w:r>
    </w:p>
    <w:p w:rsidR="005777FE" w:rsidRDefault="005777FE" w:rsidP="00BF22F4">
      <w:pPr>
        <w:widowControl w:val="0"/>
        <w:spacing w:after="0" w:line="240" w:lineRule="auto"/>
        <w:ind w:left="7090"/>
        <w:rPr>
          <w:rFonts w:ascii="Times New Roman" w:eastAsia="Times New Roman" w:hAnsi="Times New Roman" w:cs="Times New Roman"/>
          <w:sz w:val="20"/>
          <w:szCs w:val="20"/>
          <w:lang w:eastAsia="pl-PL" w:bidi="pl-PL"/>
        </w:rPr>
      </w:pPr>
      <w:r w:rsidRPr="00C16B90">
        <w:rPr>
          <w:rFonts w:ascii="Times New Roman" w:eastAsia="Times New Roman" w:hAnsi="Times New Roman" w:cs="Times New Roman"/>
          <w:sz w:val="20"/>
          <w:szCs w:val="20"/>
          <w:lang w:eastAsia="pl-PL" w:bidi="pl-PL"/>
        </w:rPr>
        <w:t xml:space="preserve">do Programu Ochrony Zdrowia Psychicznego dla Miasta Opola </w:t>
      </w:r>
      <w:r w:rsidR="006D0774">
        <w:rPr>
          <w:rFonts w:ascii="Times New Roman" w:eastAsia="Times New Roman" w:hAnsi="Times New Roman" w:cs="Times New Roman"/>
          <w:sz w:val="20"/>
          <w:szCs w:val="20"/>
          <w:lang w:eastAsia="pl-PL" w:bidi="pl-PL"/>
        </w:rPr>
        <w:br/>
      </w:r>
      <w:r w:rsidRPr="00C16B90">
        <w:rPr>
          <w:rFonts w:ascii="Times New Roman" w:eastAsia="Times New Roman" w:hAnsi="Times New Roman" w:cs="Times New Roman"/>
          <w:sz w:val="20"/>
          <w:szCs w:val="20"/>
          <w:lang w:eastAsia="pl-PL" w:bidi="pl-PL"/>
        </w:rPr>
        <w:t>na lata 20</w:t>
      </w:r>
      <w:r w:rsidR="00F86BC5" w:rsidRPr="00C16B90">
        <w:rPr>
          <w:rFonts w:ascii="Times New Roman" w:eastAsia="Times New Roman" w:hAnsi="Times New Roman" w:cs="Times New Roman"/>
          <w:sz w:val="20"/>
          <w:szCs w:val="20"/>
          <w:lang w:eastAsia="pl-PL" w:bidi="pl-PL"/>
        </w:rPr>
        <w:t>23</w:t>
      </w:r>
      <w:r w:rsidRPr="00C16B90">
        <w:rPr>
          <w:rFonts w:ascii="Times New Roman" w:eastAsia="Times New Roman" w:hAnsi="Times New Roman" w:cs="Times New Roman"/>
          <w:sz w:val="20"/>
          <w:szCs w:val="20"/>
          <w:lang w:eastAsia="pl-PL" w:bidi="pl-PL"/>
        </w:rPr>
        <w:t>-20</w:t>
      </w:r>
      <w:r w:rsidR="00F86BC5" w:rsidRPr="00C16B90">
        <w:rPr>
          <w:rFonts w:ascii="Times New Roman" w:eastAsia="Times New Roman" w:hAnsi="Times New Roman" w:cs="Times New Roman"/>
          <w:sz w:val="20"/>
          <w:szCs w:val="20"/>
          <w:lang w:eastAsia="pl-PL" w:bidi="pl-PL"/>
        </w:rPr>
        <w:t>30</w:t>
      </w:r>
    </w:p>
    <w:p w:rsidR="00C3377A" w:rsidRDefault="00C3377A" w:rsidP="00BF22F4">
      <w:pPr>
        <w:widowControl w:val="0"/>
        <w:spacing w:after="0" w:line="240" w:lineRule="auto"/>
        <w:ind w:left="7090"/>
        <w:rPr>
          <w:rFonts w:ascii="Times New Roman" w:eastAsia="Times New Roman" w:hAnsi="Times New Roman" w:cs="Times New Roman"/>
          <w:sz w:val="20"/>
          <w:szCs w:val="20"/>
          <w:lang w:eastAsia="pl-PL" w:bidi="pl-PL"/>
        </w:rPr>
      </w:pPr>
    </w:p>
    <w:p w:rsidR="00C3377A" w:rsidRDefault="00C3377A" w:rsidP="00BF22F4">
      <w:pPr>
        <w:widowControl w:val="0"/>
        <w:spacing w:after="0" w:line="240" w:lineRule="auto"/>
        <w:ind w:left="7090"/>
        <w:rPr>
          <w:rFonts w:ascii="Times New Roman" w:eastAsia="Times New Roman" w:hAnsi="Times New Roman" w:cs="Times New Roman"/>
          <w:sz w:val="20"/>
          <w:szCs w:val="20"/>
          <w:lang w:eastAsia="pl-PL" w:bidi="pl-PL"/>
        </w:rPr>
      </w:pPr>
    </w:p>
    <w:p w:rsidR="00C3377A" w:rsidRPr="00C16B90" w:rsidRDefault="00C3377A" w:rsidP="00BF22F4">
      <w:pPr>
        <w:widowControl w:val="0"/>
        <w:spacing w:after="0" w:line="240" w:lineRule="auto"/>
        <w:ind w:left="7090"/>
        <w:rPr>
          <w:rFonts w:ascii="Times New Roman" w:eastAsia="Times New Roman" w:hAnsi="Times New Roman" w:cs="Times New Roman"/>
          <w:sz w:val="20"/>
          <w:szCs w:val="20"/>
          <w:lang w:eastAsia="pl-PL" w:bidi="pl-PL"/>
        </w:rPr>
      </w:pPr>
    </w:p>
    <w:p w:rsidR="005777FE" w:rsidRPr="003C6A99" w:rsidRDefault="005777FE" w:rsidP="005777FE">
      <w:pPr>
        <w:keepNext/>
        <w:keepLines/>
        <w:widowControl w:val="0"/>
        <w:spacing w:after="0" w:line="240" w:lineRule="auto"/>
        <w:jc w:val="both"/>
        <w:outlineLvl w:val="0"/>
        <w:rPr>
          <w:rFonts w:ascii="Times New Roman" w:eastAsia="Times New Roman" w:hAnsi="Times New Roman" w:cs="Times New Roman"/>
          <w:b/>
          <w:bCs/>
          <w:color w:val="2E74B5" w:themeColor="accent1" w:themeShade="BF"/>
          <w:sz w:val="24"/>
          <w:szCs w:val="24"/>
          <w:lang w:eastAsia="pl-PL" w:bidi="pl-PL"/>
        </w:rPr>
      </w:pPr>
      <w:bookmarkStart w:id="31" w:name="bookmark69"/>
      <w:r w:rsidRPr="003C6A99">
        <w:rPr>
          <w:rFonts w:ascii="Times New Roman" w:eastAsia="Times New Roman" w:hAnsi="Times New Roman" w:cs="Times New Roman"/>
          <w:b/>
          <w:bCs/>
          <w:color w:val="2E74B5" w:themeColor="accent1" w:themeShade="BF"/>
          <w:sz w:val="24"/>
          <w:szCs w:val="24"/>
          <w:lang w:eastAsia="pl-PL" w:bidi="pl-PL"/>
        </w:rPr>
        <w:t>Program zapobiegania problemom zdrowia psychicznego w rodzinie</w:t>
      </w:r>
      <w:r w:rsidR="009E4734" w:rsidRPr="003C6A99">
        <w:rPr>
          <w:rFonts w:ascii="Times New Roman" w:eastAsia="Times New Roman" w:hAnsi="Times New Roman" w:cs="Times New Roman"/>
          <w:b/>
          <w:bCs/>
          <w:color w:val="2E74B5" w:themeColor="accent1" w:themeShade="BF"/>
          <w:sz w:val="24"/>
          <w:szCs w:val="24"/>
          <w:lang w:eastAsia="pl-PL" w:bidi="pl-PL"/>
        </w:rPr>
        <w:t xml:space="preserve"> </w:t>
      </w:r>
      <w:r w:rsidRPr="003C6A99">
        <w:rPr>
          <w:rFonts w:ascii="Times New Roman" w:eastAsia="Times New Roman" w:hAnsi="Times New Roman" w:cs="Times New Roman"/>
          <w:b/>
          <w:bCs/>
          <w:color w:val="2E74B5" w:themeColor="accent1" w:themeShade="BF"/>
          <w:sz w:val="24"/>
          <w:szCs w:val="24"/>
          <w:lang w:eastAsia="pl-PL" w:bidi="pl-PL"/>
        </w:rPr>
        <w:t>i w środowisku lokalnym</w:t>
      </w:r>
      <w:bookmarkEnd w:id="31"/>
    </w:p>
    <w:p w:rsidR="009E4734" w:rsidRPr="009E0BFD" w:rsidRDefault="009E4734" w:rsidP="005777FE">
      <w:pPr>
        <w:keepNext/>
        <w:keepLines/>
        <w:widowControl w:val="0"/>
        <w:spacing w:after="0" w:line="240" w:lineRule="auto"/>
        <w:jc w:val="both"/>
        <w:outlineLvl w:val="0"/>
        <w:rPr>
          <w:rFonts w:ascii="Times New Roman" w:eastAsia="Arial" w:hAnsi="Times New Roman" w:cs="Times New Roman"/>
          <w:b/>
          <w:bCs/>
          <w:sz w:val="24"/>
          <w:szCs w:val="24"/>
          <w:lang w:eastAsia="pl-PL" w:bidi="pl-PL"/>
        </w:rPr>
      </w:pPr>
    </w:p>
    <w:p w:rsidR="005777FE" w:rsidRDefault="005777FE" w:rsidP="009E4734">
      <w:pPr>
        <w:widowControl w:val="0"/>
        <w:spacing w:after="0" w:line="240" w:lineRule="auto"/>
        <w:jc w:val="both"/>
        <w:rPr>
          <w:rFonts w:ascii="Times New Roman" w:eastAsia="Times New Roman" w:hAnsi="Times New Roman" w:cs="Times New Roman"/>
          <w:sz w:val="24"/>
          <w:szCs w:val="24"/>
          <w:lang w:eastAsia="pl-PL" w:bidi="pl-PL"/>
        </w:rPr>
      </w:pPr>
      <w:r w:rsidRPr="009E0BFD">
        <w:rPr>
          <w:rFonts w:ascii="Times New Roman" w:eastAsia="Times New Roman" w:hAnsi="Times New Roman" w:cs="Times New Roman"/>
          <w:sz w:val="24"/>
          <w:szCs w:val="24"/>
          <w:u w:val="single"/>
          <w:lang w:eastAsia="pl-PL" w:bidi="pl-PL"/>
        </w:rPr>
        <w:t>Cel Programu</w:t>
      </w:r>
      <w:r w:rsidRPr="009E0BFD">
        <w:rPr>
          <w:rFonts w:ascii="Times New Roman" w:eastAsia="Times New Roman" w:hAnsi="Times New Roman" w:cs="Times New Roman"/>
          <w:sz w:val="24"/>
          <w:szCs w:val="24"/>
          <w:lang w:eastAsia="pl-PL" w:bidi="pl-PL"/>
        </w:rPr>
        <w:t>: promocja zdrowia psychicznego w zakresie kształcenia zdrowych nawyków i stylów radzenia sobie, rozwijania umiejętności komunikowania się i funkcjonowania w społeczności (rodzinnej, szkolnej, rówieśniczej), nazywania swoich emocji i rozwiązywania problemów.</w:t>
      </w:r>
    </w:p>
    <w:p w:rsidR="009E4734" w:rsidRPr="009E0BFD" w:rsidRDefault="009E4734" w:rsidP="009E4734">
      <w:pPr>
        <w:widowControl w:val="0"/>
        <w:spacing w:after="0" w:line="240" w:lineRule="auto"/>
        <w:jc w:val="both"/>
        <w:rPr>
          <w:rFonts w:ascii="Times New Roman" w:eastAsia="Times New Roman" w:hAnsi="Times New Roman" w:cs="Times New Roman"/>
          <w:sz w:val="24"/>
          <w:szCs w:val="24"/>
          <w:lang w:eastAsia="pl-PL" w:bidi="pl-PL"/>
        </w:rPr>
      </w:pPr>
    </w:p>
    <w:tbl>
      <w:tblPr>
        <w:tblStyle w:val="Tabelasiatki5ciemnaakcent5"/>
        <w:tblW w:w="10060" w:type="dxa"/>
        <w:tblLayout w:type="fixed"/>
        <w:tblLook w:val="04A0" w:firstRow="1" w:lastRow="0" w:firstColumn="1" w:lastColumn="0" w:noHBand="0" w:noVBand="1"/>
      </w:tblPr>
      <w:tblGrid>
        <w:gridCol w:w="562"/>
        <w:gridCol w:w="3119"/>
        <w:gridCol w:w="4536"/>
        <w:gridCol w:w="1843"/>
      </w:tblGrid>
      <w:tr w:rsidR="005777FE" w:rsidRPr="009E0BFD" w:rsidTr="00AB1BED">
        <w:trPr>
          <w:cnfStyle w:val="100000000000" w:firstRow="1" w:lastRow="0" w:firstColumn="0" w:lastColumn="0" w:oddVBand="0" w:evenVBand="0" w:oddHBand="0" w:evenHBand="0" w:firstRowFirstColumn="0" w:firstRowLastColumn="0" w:lastRowFirstColumn="0" w:lastRowLastColumn="0"/>
          <w:trHeight w:hRule="exact" w:val="719"/>
        </w:trPr>
        <w:tc>
          <w:tcPr>
            <w:cnfStyle w:val="001000000000" w:firstRow="0" w:lastRow="0" w:firstColumn="1" w:lastColumn="0" w:oddVBand="0" w:evenVBand="0" w:oddHBand="0" w:evenHBand="0" w:firstRowFirstColumn="0" w:firstRowLastColumn="0" w:lastRowFirstColumn="0" w:lastRowLastColumn="0"/>
            <w:tcW w:w="562" w:type="dxa"/>
          </w:tcPr>
          <w:p w:rsidR="005777FE" w:rsidRPr="0073077C" w:rsidRDefault="005777FE" w:rsidP="00AB1BED">
            <w:pPr>
              <w:widowControl w:val="0"/>
              <w:ind w:right="-109"/>
              <w:jc w:val="both"/>
              <w:rPr>
                <w:rFonts w:ascii="Times New Roman" w:eastAsia="Times New Roman" w:hAnsi="Times New Roman" w:cs="Times New Roman"/>
                <w:sz w:val="24"/>
                <w:szCs w:val="24"/>
                <w:lang w:eastAsia="pl-PL" w:bidi="pl-PL"/>
              </w:rPr>
            </w:pPr>
            <w:r w:rsidRPr="0073077C">
              <w:rPr>
                <w:rFonts w:ascii="Times New Roman" w:eastAsia="Times New Roman" w:hAnsi="Times New Roman" w:cs="Times New Roman"/>
                <w:bCs w:val="0"/>
                <w:sz w:val="24"/>
                <w:szCs w:val="24"/>
                <w:lang w:eastAsia="pl-PL" w:bidi="pl-PL"/>
              </w:rPr>
              <w:t>Lp.</w:t>
            </w:r>
          </w:p>
        </w:tc>
        <w:tc>
          <w:tcPr>
            <w:tcW w:w="3119" w:type="dxa"/>
          </w:tcPr>
          <w:p w:rsidR="005777FE" w:rsidRPr="0073077C" w:rsidRDefault="005777FE" w:rsidP="009E4734">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73077C">
              <w:rPr>
                <w:rFonts w:ascii="Times New Roman" w:eastAsia="Times New Roman" w:hAnsi="Times New Roman" w:cs="Times New Roman"/>
                <w:bCs w:val="0"/>
                <w:sz w:val="24"/>
                <w:szCs w:val="24"/>
                <w:lang w:eastAsia="pl-PL" w:bidi="pl-PL"/>
              </w:rPr>
              <w:t>ZADANIE</w:t>
            </w:r>
          </w:p>
        </w:tc>
        <w:tc>
          <w:tcPr>
            <w:tcW w:w="4536" w:type="dxa"/>
          </w:tcPr>
          <w:p w:rsidR="005777FE" w:rsidRPr="0073077C" w:rsidRDefault="005777FE" w:rsidP="009E4734">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73077C">
              <w:rPr>
                <w:rFonts w:ascii="Times New Roman" w:eastAsia="Times New Roman" w:hAnsi="Times New Roman" w:cs="Times New Roman"/>
                <w:bCs w:val="0"/>
                <w:sz w:val="24"/>
                <w:szCs w:val="24"/>
                <w:lang w:eastAsia="pl-PL" w:bidi="pl-PL"/>
              </w:rPr>
              <w:t>JEDNOSTKA REALIZUJĄCA</w:t>
            </w:r>
          </w:p>
        </w:tc>
        <w:tc>
          <w:tcPr>
            <w:tcW w:w="1843" w:type="dxa"/>
          </w:tcPr>
          <w:p w:rsidR="005777FE" w:rsidRPr="0073077C" w:rsidRDefault="005777FE" w:rsidP="009E4734">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73077C">
              <w:rPr>
                <w:rFonts w:ascii="Times New Roman" w:eastAsia="Times New Roman" w:hAnsi="Times New Roman" w:cs="Times New Roman"/>
                <w:bCs w:val="0"/>
                <w:sz w:val="24"/>
                <w:szCs w:val="24"/>
                <w:lang w:eastAsia="pl-PL" w:bidi="pl-PL"/>
              </w:rPr>
              <w:t>TERMIN REALIZACJI</w:t>
            </w:r>
          </w:p>
        </w:tc>
      </w:tr>
      <w:tr w:rsidR="005777FE" w:rsidRPr="009E0BFD" w:rsidTr="00AB1BED">
        <w:trPr>
          <w:cnfStyle w:val="000000100000" w:firstRow="0" w:lastRow="0" w:firstColumn="0" w:lastColumn="0" w:oddVBand="0" w:evenVBand="0" w:oddHBand="1" w:evenHBand="0" w:firstRowFirstColumn="0" w:firstRowLastColumn="0" w:lastRowFirstColumn="0" w:lastRowLastColumn="0"/>
          <w:trHeight w:hRule="exact" w:val="1839"/>
        </w:trPr>
        <w:tc>
          <w:tcPr>
            <w:cnfStyle w:val="001000000000" w:firstRow="0" w:lastRow="0" w:firstColumn="1" w:lastColumn="0" w:oddVBand="0" w:evenVBand="0" w:oddHBand="0" w:evenHBand="0" w:firstRowFirstColumn="0" w:firstRowLastColumn="0" w:lastRowFirstColumn="0" w:lastRowLastColumn="0"/>
            <w:tcW w:w="562" w:type="dxa"/>
          </w:tcPr>
          <w:p w:rsidR="005777FE" w:rsidRPr="009E0BFD" w:rsidRDefault="005777FE" w:rsidP="00AB67D3">
            <w:pPr>
              <w:widowControl w:val="0"/>
              <w:rPr>
                <w:rFonts w:ascii="Times New Roman" w:eastAsia="Times New Roman" w:hAnsi="Times New Roman" w:cs="Times New Roman"/>
                <w:sz w:val="24"/>
                <w:szCs w:val="24"/>
                <w:lang w:eastAsia="pl-PL" w:bidi="pl-PL"/>
              </w:rPr>
            </w:pPr>
            <w:r w:rsidRPr="009E0BFD">
              <w:rPr>
                <w:rFonts w:ascii="Times New Roman" w:eastAsia="Times New Roman" w:hAnsi="Times New Roman" w:cs="Times New Roman"/>
                <w:sz w:val="24"/>
                <w:szCs w:val="24"/>
                <w:lang w:eastAsia="pl-PL" w:bidi="pl-PL"/>
              </w:rPr>
              <w:t>1.</w:t>
            </w:r>
          </w:p>
        </w:tc>
        <w:tc>
          <w:tcPr>
            <w:tcW w:w="3119" w:type="dxa"/>
          </w:tcPr>
          <w:p w:rsidR="005777FE" w:rsidRPr="009E0BFD" w:rsidRDefault="005777FE" w:rsidP="00AB1BED">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9E0BFD">
              <w:rPr>
                <w:rFonts w:ascii="Times New Roman" w:eastAsia="Times New Roman" w:hAnsi="Times New Roman" w:cs="Times New Roman"/>
                <w:sz w:val="24"/>
                <w:szCs w:val="24"/>
                <w:lang w:eastAsia="pl-PL" w:bidi="pl-PL"/>
              </w:rPr>
              <w:t>Prowadzenie warsztatów</w:t>
            </w:r>
            <w:r w:rsidR="00AB1BED">
              <w:rPr>
                <w:rFonts w:ascii="Times New Roman" w:eastAsia="Times New Roman" w:hAnsi="Times New Roman" w:cs="Times New Roman"/>
                <w:sz w:val="24"/>
                <w:szCs w:val="24"/>
                <w:lang w:eastAsia="pl-PL" w:bidi="pl-PL"/>
              </w:rPr>
              <w:br/>
            </w:r>
            <w:r w:rsidRPr="009E0BFD">
              <w:rPr>
                <w:rFonts w:ascii="Times New Roman" w:eastAsia="Times New Roman" w:hAnsi="Times New Roman" w:cs="Times New Roman"/>
                <w:sz w:val="24"/>
                <w:szCs w:val="24"/>
                <w:lang w:eastAsia="pl-PL" w:bidi="pl-PL"/>
              </w:rPr>
              <w:t>na temat zapobiegania przemocy w szkole - dla uczniów</w:t>
            </w:r>
          </w:p>
        </w:tc>
        <w:tc>
          <w:tcPr>
            <w:tcW w:w="4536" w:type="dxa"/>
          </w:tcPr>
          <w:p w:rsidR="005777FE" w:rsidRPr="0074295C" w:rsidRDefault="005777FE" w:rsidP="007D4119">
            <w:pPr>
              <w:pStyle w:val="Akapitzlist"/>
              <w:widowControl w:val="0"/>
              <w:numPr>
                <w:ilvl w:val="0"/>
                <w:numId w:val="43"/>
              </w:num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pl-PL" w:bidi="pl-PL"/>
              </w:rPr>
            </w:pPr>
            <w:r w:rsidRPr="0074295C">
              <w:rPr>
                <w:rFonts w:ascii="Times New Roman" w:eastAsia="Times New Roman" w:hAnsi="Times New Roman"/>
                <w:sz w:val="24"/>
                <w:szCs w:val="24"/>
                <w:lang w:eastAsia="pl-PL" w:bidi="pl-PL"/>
              </w:rPr>
              <w:t xml:space="preserve">Psychologowie i pedagodzy </w:t>
            </w:r>
            <w:r w:rsidR="00AB67D3" w:rsidRPr="0074295C">
              <w:rPr>
                <w:rFonts w:ascii="Times New Roman" w:eastAsia="Times New Roman" w:hAnsi="Times New Roman"/>
                <w:sz w:val="24"/>
                <w:szCs w:val="24"/>
                <w:lang w:eastAsia="pl-PL" w:bidi="pl-PL"/>
              </w:rPr>
              <w:t>szkolni</w:t>
            </w:r>
            <w:r w:rsidR="00A06758" w:rsidRPr="0074295C">
              <w:rPr>
                <w:rFonts w:ascii="Times New Roman" w:eastAsia="Times New Roman" w:hAnsi="Times New Roman"/>
                <w:sz w:val="24"/>
                <w:szCs w:val="24"/>
                <w:lang w:eastAsia="pl-PL" w:bidi="pl-PL"/>
              </w:rPr>
              <w:br/>
            </w:r>
            <w:r w:rsidR="00AB67D3" w:rsidRPr="0074295C">
              <w:rPr>
                <w:rFonts w:ascii="Times New Roman" w:eastAsia="Times New Roman" w:hAnsi="Times New Roman"/>
                <w:sz w:val="24"/>
                <w:szCs w:val="24"/>
                <w:lang w:eastAsia="pl-PL" w:bidi="pl-PL"/>
              </w:rPr>
              <w:t xml:space="preserve">w szkołach podstawowych </w:t>
            </w:r>
            <w:r w:rsidR="00C3377A" w:rsidRPr="0074295C">
              <w:rPr>
                <w:rFonts w:ascii="Times New Roman" w:eastAsia="Times New Roman" w:hAnsi="Times New Roman"/>
                <w:sz w:val="24"/>
                <w:szCs w:val="24"/>
                <w:lang w:eastAsia="pl-PL" w:bidi="pl-PL"/>
              </w:rPr>
              <w:br/>
            </w:r>
            <w:r w:rsidR="00AB67D3" w:rsidRPr="0074295C">
              <w:rPr>
                <w:rFonts w:ascii="Times New Roman" w:eastAsia="Times New Roman" w:hAnsi="Times New Roman"/>
                <w:sz w:val="24"/>
                <w:szCs w:val="24"/>
                <w:lang w:eastAsia="pl-PL" w:bidi="pl-PL"/>
              </w:rPr>
              <w:t>i</w:t>
            </w:r>
            <w:r w:rsidRPr="0074295C">
              <w:rPr>
                <w:rFonts w:ascii="Times New Roman" w:eastAsia="Times New Roman" w:hAnsi="Times New Roman"/>
                <w:sz w:val="24"/>
                <w:szCs w:val="24"/>
                <w:lang w:eastAsia="pl-PL" w:bidi="pl-PL"/>
              </w:rPr>
              <w:t xml:space="preserve"> ponad</w:t>
            </w:r>
            <w:r w:rsidR="00AB67D3" w:rsidRPr="0074295C">
              <w:rPr>
                <w:rFonts w:ascii="Times New Roman" w:eastAsia="Times New Roman" w:hAnsi="Times New Roman"/>
                <w:sz w:val="24"/>
                <w:szCs w:val="24"/>
                <w:lang w:eastAsia="pl-PL" w:bidi="pl-PL"/>
              </w:rPr>
              <w:t>podstawowych</w:t>
            </w:r>
          </w:p>
        </w:tc>
        <w:tc>
          <w:tcPr>
            <w:tcW w:w="1843" w:type="dxa"/>
          </w:tcPr>
          <w:p w:rsidR="005777FE" w:rsidRPr="009E0BFD" w:rsidRDefault="005777FE" w:rsidP="00AB67D3">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9E0BFD">
              <w:rPr>
                <w:rFonts w:ascii="Times New Roman" w:eastAsia="Times New Roman" w:hAnsi="Times New Roman" w:cs="Times New Roman"/>
                <w:sz w:val="24"/>
                <w:szCs w:val="24"/>
                <w:lang w:eastAsia="pl-PL" w:bidi="pl-PL"/>
              </w:rPr>
              <w:t>Zadanie realizowane cyklicznie</w:t>
            </w:r>
          </w:p>
        </w:tc>
      </w:tr>
      <w:tr w:rsidR="005777FE" w:rsidRPr="009E0BFD" w:rsidTr="00AB1BED">
        <w:trPr>
          <w:trHeight w:hRule="exact" w:val="2566"/>
        </w:trPr>
        <w:tc>
          <w:tcPr>
            <w:cnfStyle w:val="001000000000" w:firstRow="0" w:lastRow="0" w:firstColumn="1" w:lastColumn="0" w:oddVBand="0" w:evenVBand="0" w:oddHBand="0" w:evenHBand="0" w:firstRowFirstColumn="0" w:firstRowLastColumn="0" w:lastRowFirstColumn="0" w:lastRowLastColumn="0"/>
            <w:tcW w:w="562" w:type="dxa"/>
          </w:tcPr>
          <w:p w:rsidR="005777FE" w:rsidRPr="009E0BFD" w:rsidRDefault="005777FE" w:rsidP="00AB67D3">
            <w:pPr>
              <w:widowControl w:val="0"/>
              <w:rPr>
                <w:rFonts w:ascii="Times New Roman" w:eastAsia="Times New Roman" w:hAnsi="Times New Roman" w:cs="Times New Roman"/>
                <w:sz w:val="24"/>
                <w:szCs w:val="24"/>
                <w:lang w:eastAsia="pl-PL" w:bidi="pl-PL"/>
              </w:rPr>
            </w:pPr>
            <w:r w:rsidRPr="009E0BFD">
              <w:rPr>
                <w:rFonts w:ascii="Times New Roman" w:eastAsia="Times New Roman" w:hAnsi="Times New Roman" w:cs="Times New Roman"/>
                <w:sz w:val="24"/>
                <w:szCs w:val="24"/>
                <w:lang w:eastAsia="pl-PL" w:bidi="pl-PL"/>
              </w:rPr>
              <w:t>2.</w:t>
            </w:r>
          </w:p>
        </w:tc>
        <w:tc>
          <w:tcPr>
            <w:tcW w:w="3119" w:type="dxa"/>
          </w:tcPr>
          <w:p w:rsidR="005777FE" w:rsidRPr="009E0BFD" w:rsidRDefault="005777FE" w:rsidP="00AB67D3">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9E0BFD">
              <w:rPr>
                <w:rFonts w:ascii="Times New Roman" w:eastAsia="Times New Roman" w:hAnsi="Times New Roman" w:cs="Times New Roman"/>
                <w:sz w:val="24"/>
                <w:szCs w:val="24"/>
                <w:lang w:eastAsia="pl-PL" w:bidi="pl-PL"/>
              </w:rPr>
              <w:t>Prowadzenie warsztatów dla rodziców na temat radzenia sobie z agresją dziecka z zaburzeniami psychicznymi</w:t>
            </w:r>
          </w:p>
        </w:tc>
        <w:tc>
          <w:tcPr>
            <w:tcW w:w="4536" w:type="dxa"/>
          </w:tcPr>
          <w:p w:rsidR="005777FE" w:rsidRDefault="00AB67D3" w:rsidP="007D4119">
            <w:pPr>
              <w:pStyle w:val="Akapitzlist"/>
              <w:widowControl w:val="0"/>
              <w:numPr>
                <w:ilvl w:val="0"/>
                <w:numId w:val="43"/>
              </w:num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pl-PL" w:bidi="pl-PL"/>
              </w:rPr>
            </w:pPr>
            <w:r w:rsidRPr="0074295C">
              <w:rPr>
                <w:rFonts w:ascii="Times New Roman" w:eastAsia="Times New Roman" w:hAnsi="Times New Roman"/>
                <w:sz w:val="24"/>
                <w:szCs w:val="24"/>
                <w:lang w:eastAsia="pl-PL" w:bidi="pl-PL"/>
              </w:rPr>
              <w:t xml:space="preserve">Miejskie Centrum Wspierania Edukacji - </w:t>
            </w:r>
            <w:r w:rsidR="005777FE" w:rsidRPr="0074295C">
              <w:rPr>
                <w:rFonts w:ascii="Times New Roman" w:eastAsia="Times New Roman" w:hAnsi="Times New Roman"/>
                <w:sz w:val="24"/>
                <w:szCs w:val="24"/>
                <w:lang w:eastAsia="pl-PL" w:bidi="pl-PL"/>
              </w:rPr>
              <w:t>Miejska Poradnia Psychologiczno- Pedagogiczna,</w:t>
            </w:r>
          </w:p>
          <w:p w:rsidR="005777FE" w:rsidRDefault="0074295C" w:rsidP="007D4119">
            <w:pPr>
              <w:pStyle w:val="Akapitzlist"/>
              <w:widowControl w:val="0"/>
              <w:numPr>
                <w:ilvl w:val="0"/>
                <w:numId w:val="43"/>
              </w:num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pl-PL" w:bidi="pl-PL"/>
              </w:rPr>
            </w:pPr>
            <w:r w:rsidRPr="0074295C">
              <w:rPr>
                <w:rFonts w:ascii="Times New Roman" w:eastAsia="Times New Roman" w:hAnsi="Times New Roman"/>
                <w:sz w:val="24"/>
                <w:szCs w:val="24"/>
                <w:lang w:eastAsia="pl-PL" w:bidi="pl-PL"/>
              </w:rPr>
              <w:t>S</w:t>
            </w:r>
            <w:r w:rsidR="005777FE" w:rsidRPr="0074295C">
              <w:rPr>
                <w:rFonts w:ascii="Times New Roman" w:eastAsia="Times New Roman" w:hAnsi="Times New Roman"/>
                <w:sz w:val="24"/>
                <w:szCs w:val="24"/>
                <w:lang w:eastAsia="pl-PL" w:bidi="pl-PL"/>
              </w:rPr>
              <w:t>pecjaliści w Zespole Szkół Specjalnych, Miejski Ośrodek Pomocy Rodzinie,</w:t>
            </w:r>
          </w:p>
          <w:p w:rsidR="005777FE" w:rsidRPr="0074295C" w:rsidRDefault="0074295C" w:rsidP="007D4119">
            <w:pPr>
              <w:pStyle w:val="Akapitzlist"/>
              <w:widowControl w:val="0"/>
              <w:numPr>
                <w:ilvl w:val="0"/>
                <w:numId w:val="43"/>
              </w:num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pl-PL" w:bidi="pl-PL"/>
              </w:rPr>
            </w:pPr>
            <w:r>
              <w:rPr>
                <w:rFonts w:ascii="Times New Roman" w:eastAsia="Times New Roman" w:hAnsi="Times New Roman"/>
                <w:sz w:val="24"/>
                <w:szCs w:val="24"/>
                <w:lang w:eastAsia="pl-PL" w:bidi="pl-PL"/>
              </w:rPr>
              <w:t>F</w:t>
            </w:r>
            <w:r w:rsidR="005777FE" w:rsidRPr="0074295C">
              <w:rPr>
                <w:rFonts w:ascii="Times New Roman" w:eastAsia="Times New Roman" w:hAnsi="Times New Roman"/>
                <w:sz w:val="24"/>
                <w:szCs w:val="24"/>
                <w:lang w:eastAsia="pl-PL" w:bidi="pl-PL"/>
              </w:rPr>
              <w:t xml:space="preserve">undacja </w:t>
            </w:r>
            <w:r>
              <w:rPr>
                <w:rFonts w:ascii="Times New Roman" w:eastAsia="Times New Roman" w:hAnsi="Times New Roman"/>
                <w:sz w:val="24"/>
                <w:szCs w:val="24"/>
                <w:lang w:eastAsia="pl-PL" w:bidi="pl-PL"/>
              </w:rPr>
              <w:t>„</w:t>
            </w:r>
            <w:r w:rsidR="005777FE" w:rsidRPr="0074295C">
              <w:rPr>
                <w:rFonts w:ascii="Times New Roman" w:eastAsia="Times New Roman" w:hAnsi="Times New Roman"/>
                <w:sz w:val="24"/>
                <w:szCs w:val="24"/>
                <w:lang w:eastAsia="pl-PL" w:bidi="pl-PL"/>
              </w:rPr>
              <w:t>Dom Rodzinnej Rehabilitacji Dzieci z Porażeniem Mózgowym</w:t>
            </w:r>
            <w:r>
              <w:rPr>
                <w:rFonts w:ascii="Times New Roman" w:eastAsia="Times New Roman" w:hAnsi="Times New Roman"/>
                <w:sz w:val="24"/>
                <w:szCs w:val="24"/>
                <w:lang w:eastAsia="pl-PL" w:bidi="pl-PL"/>
              </w:rPr>
              <w:t>”</w:t>
            </w:r>
          </w:p>
          <w:p w:rsidR="0087302D" w:rsidRPr="009E0BFD" w:rsidRDefault="0087302D" w:rsidP="00AB67D3">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p>
        </w:tc>
        <w:tc>
          <w:tcPr>
            <w:tcW w:w="1843" w:type="dxa"/>
          </w:tcPr>
          <w:p w:rsidR="005777FE" w:rsidRPr="009E0BFD" w:rsidRDefault="005777FE" w:rsidP="00AB67D3">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9E0BFD">
              <w:rPr>
                <w:rFonts w:ascii="Times New Roman" w:eastAsia="Times New Roman" w:hAnsi="Times New Roman" w:cs="Times New Roman"/>
                <w:sz w:val="24"/>
                <w:szCs w:val="24"/>
                <w:lang w:eastAsia="pl-PL" w:bidi="pl-PL"/>
              </w:rPr>
              <w:t>Zadanie realizowane cyklicznie</w:t>
            </w:r>
          </w:p>
        </w:tc>
      </w:tr>
      <w:tr w:rsidR="0087302D" w:rsidRPr="009E0BFD" w:rsidTr="00AB1BED">
        <w:trPr>
          <w:cnfStyle w:val="000000100000" w:firstRow="0" w:lastRow="0" w:firstColumn="0" w:lastColumn="0" w:oddVBand="0" w:evenVBand="0" w:oddHBand="1" w:evenHBand="0" w:firstRowFirstColumn="0" w:firstRowLastColumn="0" w:lastRowFirstColumn="0" w:lastRowLastColumn="0"/>
          <w:trHeight w:hRule="exact" w:val="1925"/>
        </w:trPr>
        <w:tc>
          <w:tcPr>
            <w:cnfStyle w:val="001000000000" w:firstRow="0" w:lastRow="0" w:firstColumn="1" w:lastColumn="0" w:oddVBand="0" w:evenVBand="0" w:oddHBand="0" w:evenHBand="0" w:firstRowFirstColumn="0" w:firstRowLastColumn="0" w:lastRowFirstColumn="0" w:lastRowLastColumn="0"/>
            <w:tcW w:w="562" w:type="dxa"/>
          </w:tcPr>
          <w:p w:rsidR="00256FEA" w:rsidRPr="00256FEA" w:rsidRDefault="0087302D" w:rsidP="0087302D">
            <w:pPr>
              <w:widowControl w:val="0"/>
              <w:rPr>
                <w:rFonts w:ascii="Times New Roman" w:eastAsia="Times New Roman" w:hAnsi="Times New Roman" w:cs="Times New Roman"/>
                <w:b w:val="0"/>
                <w:bCs w:val="0"/>
                <w:sz w:val="24"/>
                <w:szCs w:val="24"/>
                <w:lang w:eastAsia="pl-PL" w:bidi="pl-PL"/>
              </w:rPr>
            </w:pPr>
            <w:r w:rsidRPr="009E0BFD">
              <w:rPr>
                <w:rFonts w:ascii="Times New Roman" w:eastAsia="Times New Roman" w:hAnsi="Times New Roman" w:cs="Times New Roman"/>
                <w:sz w:val="24"/>
                <w:szCs w:val="24"/>
                <w:lang w:eastAsia="pl-PL" w:bidi="pl-PL"/>
              </w:rPr>
              <w:t>3.</w:t>
            </w:r>
          </w:p>
        </w:tc>
        <w:tc>
          <w:tcPr>
            <w:tcW w:w="3119" w:type="dxa"/>
          </w:tcPr>
          <w:p w:rsidR="0087302D" w:rsidRPr="009E0BFD" w:rsidRDefault="0087302D" w:rsidP="0087302D">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9E0BFD">
              <w:rPr>
                <w:rFonts w:ascii="Times New Roman" w:eastAsia="Times New Roman" w:hAnsi="Times New Roman" w:cs="Times New Roman"/>
                <w:sz w:val="24"/>
                <w:szCs w:val="24"/>
                <w:lang w:eastAsia="pl-PL" w:bidi="pl-PL"/>
              </w:rPr>
              <w:t>Warsztaty dla młodzieży mające na celu określenie sposobów niesienia pomocy kolegom z zaburzeniami psychicznymi</w:t>
            </w:r>
          </w:p>
        </w:tc>
        <w:tc>
          <w:tcPr>
            <w:tcW w:w="4536" w:type="dxa"/>
          </w:tcPr>
          <w:p w:rsidR="0074295C" w:rsidRDefault="0087302D" w:rsidP="007D4119">
            <w:pPr>
              <w:pStyle w:val="Akapitzlist"/>
              <w:widowControl w:val="0"/>
              <w:numPr>
                <w:ilvl w:val="0"/>
                <w:numId w:val="44"/>
              </w:num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pl-PL" w:bidi="pl-PL"/>
              </w:rPr>
            </w:pPr>
            <w:r w:rsidRPr="0074295C">
              <w:rPr>
                <w:rFonts w:ascii="Times New Roman" w:eastAsia="Times New Roman" w:hAnsi="Times New Roman"/>
                <w:sz w:val="24"/>
                <w:szCs w:val="24"/>
                <w:lang w:eastAsia="pl-PL" w:bidi="pl-PL"/>
              </w:rPr>
              <w:t xml:space="preserve">Specjaliści w Zespole Szkół Specjalnych, </w:t>
            </w:r>
          </w:p>
          <w:p w:rsidR="0087302D" w:rsidRDefault="0087302D" w:rsidP="007D4119">
            <w:pPr>
              <w:pStyle w:val="Akapitzlist"/>
              <w:widowControl w:val="0"/>
              <w:numPr>
                <w:ilvl w:val="0"/>
                <w:numId w:val="44"/>
              </w:num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pl-PL" w:bidi="pl-PL"/>
              </w:rPr>
            </w:pPr>
            <w:r w:rsidRPr="0074295C">
              <w:rPr>
                <w:rFonts w:ascii="Times New Roman" w:eastAsia="Times New Roman" w:hAnsi="Times New Roman"/>
                <w:sz w:val="24"/>
                <w:szCs w:val="24"/>
                <w:lang w:eastAsia="pl-PL" w:bidi="pl-PL"/>
              </w:rPr>
              <w:t>Miejska Poradnia Psychologiczno- Pedagogiczna,</w:t>
            </w:r>
          </w:p>
          <w:p w:rsidR="0087302D" w:rsidRPr="009E0BFD" w:rsidRDefault="0074295C" w:rsidP="007D4119">
            <w:pPr>
              <w:pStyle w:val="Akapitzlist"/>
              <w:widowControl w:val="0"/>
              <w:numPr>
                <w:ilvl w:val="0"/>
                <w:numId w:val="44"/>
              </w:num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pl-PL" w:bidi="pl-PL"/>
              </w:rPr>
            </w:pPr>
            <w:r>
              <w:rPr>
                <w:rFonts w:ascii="Times New Roman" w:eastAsia="Times New Roman" w:hAnsi="Times New Roman"/>
                <w:sz w:val="24"/>
                <w:szCs w:val="24"/>
                <w:lang w:eastAsia="pl-PL" w:bidi="pl-PL"/>
              </w:rPr>
              <w:t>P</w:t>
            </w:r>
            <w:r w:rsidR="0087302D" w:rsidRPr="009E0BFD">
              <w:rPr>
                <w:rFonts w:ascii="Times New Roman" w:eastAsia="Times New Roman" w:hAnsi="Times New Roman"/>
                <w:sz w:val="24"/>
                <w:szCs w:val="24"/>
                <w:lang w:eastAsia="pl-PL" w:bidi="pl-PL"/>
              </w:rPr>
              <w:t xml:space="preserve">sychologowie i pedagodzy szkolni </w:t>
            </w:r>
            <w:r w:rsidR="00A06758">
              <w:rPr>
                <w:rFonts w:ascii="Times New Roman" w:eastAsia="Times New Roman" w:hAnsi="Times New Roman"/>
                <w:sz w:val="24"/>
                <w:szCs w:val="24"/>
                <w:lang w:eastAsia="pl-PL" w:bidi="pl-PL"/>
              </w:rPr>
              <w:br/>
            </w:r>
            <w:r w:rsidR="0087302D" w:rsidRPr="009E0BFD">
              <w:rPr>
                <w:rFonts w:ascii="Times New Roman" w:eastAsia="Times New Roman" w:hAnsi="Times New Roman"/>
                <w:sz w:val="24"/>
                <w:szCs w:val="24"/>
                <w:lang w:eastAsia="pl-PL" w:bidi="pl-PL"/>
              </w:rPr>
              <w:t>w gimnazjach</w:t>
            </w:r>
          </w:p>
        </w:tc>
        <w:tc>
          <w:tcPr>
            <w:tcW w:w="1843" w:type="dxa"/>
          </w:tcPr>
          <w:p w:rsidR="0087302D" w:rsidRPr="009E0BFD" w:rsidRDefault="0087302D" w:rsidP="0087302D">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9E0BFD">
              <w:rPr>
                <w:rFonts w:ascii="Times New Roman" w:eastAsia="Times New Roman" w:hAnsi="Times New Roman" w:cs="Times New Roman"/>
                <w:sz w:val="24"/>
                <w:szCs w:val="24"/>
                <w:lang w:eastAsia="pl-PL" w:bidi="pl-PL"/>
              </w:rPr>
              <w:t>Zadanie realizowane cyklicznie</w:t>
            </w:r>
          </w:p>
        </w:tc>
      </w:tr>
      <w:tr w:rsidR="0087302D" w:rsidRPr="009E0BFD" w:rsidTr="00AB1BED">
        <w:trPr>
          <w:trHeight w:hRule="exact" w:val="1618"/>
        </w:trPr>
        <w:tc>
          <w:tcPr>
            <w:cnfStyle w:val="001000000000" w:firstRow="0" w:lastRow="0" w:firstColumn="1" w:lastColumn="0" w:oddVBand="0" w:evenVBand="0" w:oddHBand="0" w:evenHBand="0" w:firstRowFirstColumn="0" w:firstRowLastColumn="0" w:lastRowFirstColumn="0" w:lastRowLastColumn="0"/>
            <w:tcW w:w="562" w:type="dxa"/>
          </w:tcPr>
          <w:p w:rsidR="0087302D" w:rsidRPr="009233BA" w:rsidRDefault="00256FEA" w:rsidP="002C1F1A">
            <w:pPr>
              <w:pStyle w:val="Akapitzlist"/>
              <w:widowControl w:val="0"/>
              <w:numPr>
                <w:ilvl w:val="0"/>
                <w:numId w:val="17"/>
              </w:numPr>
              <w:spacing w:after="0" w:line="240" w:lineRule="auto"/>
              <w:rPr>
                <w:rFonts w:ascii="Times New Roman" w:eastAsia="Times New Roman" w:hAnsi="Times New Roman"/>
                <w:sz w:val="24"/>
                <w:szCs w:val="24"/>
                <w:lang w:eastAsia="pl-PL" w:bidi="pl-PL"/>
              </w:rPr>
            </w:pPr>
            <w:r w:rsidRPr="00256FEA">
              <w:rPr>
                <w:rFonts w:ascii="Times New Roman" w:eastAsia="Times New Roman" w:hAnsi="Times New Roman"/>
                <w:sz w:val="24"/>
                <w:szCs w:val="24"/>
                <w:lang w:eastAsia="pl-PL" w:bidi="pl-PL"/>
              </w:rPr>
              <w:t>4</w:t>
            </w:r>
            <w:r w:rsidR="002C1F1A">
              <w:rPr>
                <w:rFonts w:ascii="Times New Roman" w:eastAsia="Times New Roman" w:hAnsi="Times New Roman"/>
                <w:sz w:val="24"/>
                <w:szCs w:val="24"/>
                <w:lang w:eastAsia="pl-PL" w:bidi="pl-PL"/>
              </w:rPr>
              <w:t>4</w:t>
            </w:r>
            <w:r w:rsidR="009233BA" w:rsidRPr="00256FEA">
              <w:rPr>
                <w:rFonts w:ascii="Times New Roman" w:eastAsia="Times New Roman" w:hAnsi="Times New Roman"/>
                <w:sz w:val="24"/>
                <w:szCs w:val="24"/>
                <w:lang w:eastAsia="pl-PL" w:bidi="pl-PL"/>
              </w:rPr>
              <w:t xml:space="preserve">444 </w:t>
            </w:r>
          </w:p>
        </w:tc>
        <w:tc>
          <w:tcPr>
            <w:tcW w:w="3119" w:type="dxa"/>
          </w:tcPr>
          <w:p w:rsidR="0087302D" w:rsidRPr="009E0BFD" w:rsidRDefault="0087302D" w:rsidP="005E2086">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9E0BFD">
              <w:rPr>
                <w:rFonts w:ascii="Times New Roman" w:eastAsia="Times New Roman" w:hAnsi="Times New Roman" w:cs="Times New Roman"/>
                <w:sz w:val="24"/>
                <w:szCs w:val="24"/>
                <w:lang w:eastAsia="pl-PL" w:bidi="pl-PL"/>
              </w:rPr>
              <w:t xml:space="preserve">Pomoc finansowa dla osób chorych psychicznie </w:t>
            </w:r>
            <w:r w:rsidR="00A06758">
              <w:rPr>
                <w:rFonts w:ascii="Times New Roman" w:eastAsia="Times New Roman" w:hAnsi="Times New Roman" w:cs="Times New Roman"/>
                <w:sz w:val="24"/>
                <w:szCs w:val="24"/>
                <w:lang w:eastAsia="pl-PL" w:bidi="pl-PL"/>
              </w:rPr>
              <w:br/>
            </w:r>
            <w:r w:rsidRPr="009E0BFD">
              <w:rPr>
                <w:rFonts w:ascii="Times New Roman" w:eastAsia="Times New Roman" w:hAnsi="Times New Roman" w:cs="Times New Roman"/>
                <w:sz w:val="24"/>
                <w:szCs w:val="24"/>
                <w:lang w:eastAsia="pl-PL" w:bidi="pl-PL"/>
              </w:rPr>
              <w:t xml:space="preserve">w ramach zadań </w:t>
            </w:r>
            <w:r w:rsidR="00A06758">
              <w:rPr>
                <w:rFonts w:ascii="Times New Roman" w:eastAsia="Times New Roman" w:hAnsi="Times New Roman" w:cs="Times New Roman"/>
                <w:sz w:val="24"/>
                <w:szCs w:val="24"/>
                <w:lang w:eastAsia="pl-PL" w:bidi="pl-PL"/>
              </w:rPr>
              <w:br/>
            </w:r>
            <w:r w:rsidRPr="009E0BFD">
              <w:rPr>
                <w:rFonts w:ascii="Times New Roman" w:eastAsia="Times New Roman" w:hAnsi="Times New Roman" w:cs="Times New Roman"/>
                <w:sz w:val="24"/>
                <w:szCs w:val="24"/>
                <w:lang w:eastAsia="pl-PL" w:bidi="pl-PL"/>
              </w:rPr>
              <w:t>z zakresu rehabilitacji społecznej</w:t>
            </w:r>
          </w:p>
        </w:tc>
        <w:tc>
          <w:tcPr>
            <w:tcW w:w="4536" w:type="dxa"/>
          </w:tcPr>
          <w:p w:rsidR="0087302D" w:rsidRPr="0074295C" w:rsidRDefault="0087302D" w:rsidP="007D4119">
            <w:pPr>
              <w:pStyle w:val="Akapitzlist"/>
              <w:widowControl w:val="0"/>
              <w:numPr>
                <w:ilvl w:val="0"/>
                <w:numId w:val="45"/>
              </w:num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pl-PL" w:bidi="pl-PL"/>
              </w:rPr>
            </w:pPr>
            <w:r w:rsidRPr="0074295C">
              <w:rPr>
                <w:rFonts w:ascii="Times New Roman" w:eastAsia="Times New Roman" w:hAnsi="Times New Roman"/>
                <w:sz w:val="24"/>
                <w:szCs w:val="24"/>
                <w:lang w:eastAsia="pl-PL" w:bidi="pl-PL"/>
              </w:rPr>
              <w:t>Miejski Ośrodek Pomocy Rodzinie</w:t>
            </w:r>
          </w:p>
        </w:tc>
        <w:tc>
          <w:tcPr>
            <w:tcW w:w="1843" w:type="dxa"/>
          </w:tcPr>
          <w:p w:rsidR="0087302D" w:rsidRPr="009E0BFD" w:rsidRDefault="0087302D" w:rsidP="005E2086">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9E0BFD">
              <w:rPr>
                <w:rFonts w:ascii="Times New Roman" w:eastAsia="Times New Roman" w:hAnsi="Times New Roman" w:cs="Times New Roman"/>
                <w:sz w:val="24"/>
                <w:szCs w:val="24"/>
                <w:lang w:eastAsia="pl-PL" w:bidi="pl-PL"/>
              </w:rPr>
              <w:t>Zadanie ciągłe</w:t>
            </w:r>
          </w:p>
        </w:tc>
      </w:tr>
      <w:tr w:rsidR="0087302D" w:rsidRPr="009E0BFD" w:rsidTr="00AB1BED">
        <w:trPr>
          <w:cnfStyle w:val="000000100000" w:firstRow="0" w:lastRow="0" w:firstColumn="0" w:lastColumn="0" w:oddVBand="0" w:evenVBand="0" w:oddHBand="1" w:evenHBand="0" w:firstRowFirstColumn="0" w:firstRowLastColumn="0" w:lastRowFirstColumn="0" w:lastRowLastColumn="0"/>
          <w:trHeight w:hRule="exact" w:val="8375"/>
        </w:trPr>
        <w:tc>
          <w:tcPr>
            <w:cnfStyle w:val="001000000000" w:firstRow="0" w:lastRow="0" w:firstColumn="1" w:lastColumn="0" w:oddVBand="0" w:evenVBand="0" w:oddHBand="0" w:evenHBand="0" w:firstRowFirstColumn="0" w:firstRowLastColumn="0" w:lastRowFirstColumn="0" w:lastRowLastColumn="0"/>
            <w:tcW w:w="562" w:type="dxa"/>
          </w:tcPr>
          <w:p w:rsidR="0087302D" w:rsidRPr="009E0BFD" w:rsidRDefault="00256FEA" w:rsidP="005E2086">
            <w:pPr>
              <w:widowControl w:val="0"/>
              <w:rPr>
                <w:rFonts w:ascii="Times New Roman" w:eastAsia="Times New Roman" w:hAnsi="Times New Roman" w:cs="Times New Roman"/>
                <w:sz w:val="24"/>
                <w:szCs w:val="24"/>
                <w:lang w:eastAsia="pl-PL" w:bidi="pl-PL"/>
              </w:rPr>
            </w:pPr>
            <w:r>
              <w:rPr>
                <w:rFonts w:ascii="Times New Roman" w:eastAsia="Times New Roman" w:hAnsi="Times New Roman" w:cs="Times New Roman"/>
                <w:sz w:val="24"/>
                <w:szCs w:val="24"/>
                <w:lang w:eastAsia="pl-PL" w:bidi="pl-PL"/>
              </w:rPr>
              <w:lastRenderedPageBreak/>
              <w:t>5.</w:t>
            </w:r>
          </w:p>
        </w:tc>
        <w:tc>
          <w:tcPr>
            <w:tcW w:w="3119" w:type="dxa"/>
          </w:tcPr>
          <w:p w:rsidR="0087302D" w:rsidRPr="0087302D" w:rsidRDefault="0087302D" w:rsidP="005E2086">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87302D">
              <w:rPr>
                <w:rFonts w:ascii="Times New Roman" w:eastAsia="Times New Roman" w:hAnsi="Times New Roman" w:cs="Times New Roman"/>
                <w:sz w:val="24"/>
                <w:szCs w:val="24"/>
                <w:lang w:eastAsia="pl-PL" w:bidi="pl-PL"/>
              </w:rPr>
              <w:t xml:space="preserve">Zapewnienie ciągłości </w:t>
            </w:r>
            <w:r w:rsidR="00C3377A">
              <w:rPr>
                <w:rFonts w:ascii="Times New Roman" w:eastAsia="Times New Roman" w:hAnsi="Times New Roman" w:cs="Times New Roman"/>
                <w:sz w:val="24"/>
                <w:szCs w:val="24"/>
                <w:lang w:eastAsia="pl-PL" w:bidi="pl-PL"/>
              </w:rPr>
              <w:br/>
            </w:r>
            <w:r w:rsidRPr="0087302D">
              <w:rPr>
                <w:rFonts w:ascii="Times New Roman" w:eastAsia="Times New Roman" w:hAnsi="Times New Roman" w:cs="Times New Roman"/>
                <w:sz w:val="24"/>
                <w:szCs w:val="24"/>
                <w:lang w:eastAsia="pl-PL" w:bidi="pl-PL"/>
              </w:rPr>
              <w:t xml:space="preserve">i dostępności do usług wsparcia dziennego pobytu dla osób </w:t>
            </w:r>
            <w:r w:rsidR="00AB1BED">
              <w:rPr>
                <w:rFonts w:ascii="Times New Roman" w:eastAsia="Times New Roman" w:hAnsi="Times New Roman" w:cs="Times New Roman"/>
                <w:sz w:val="24"/>
                <w:szCs w:val="24"/>
                <w:lang w:eastAsia="pl-PL" w:bidi="pl-PL"/>
              </w:rPr>
              <w:br/>
            </w:r>
            <w:r w:rsidRPr="0087302D">
              <w:rPr>
                <w:rFonts w:ascii="Times New Roman" w:eastAsia="Times New Roman" w:hAnsi="Times New Roman" w:cs="Times New Roman"/>
                <w:sz w:val="24"/>
                <w:szCs w:val="24"/>
                <w:lang w:eastAsia="pl-PL" w:bidi="pl-PL"/>
              </w:rPr>
              <w:t xml:space="preserve">z zaburzeniami psychicznymi, które </w:t>
            </w:r>
            <w:r w:rsidR="00AB1BED">
              <w:rPr>
                <w:rFonts w:ascii="Times New Roman" w:eastAsia="Times New Roman" w:hAnsi="Times New Roman" w:cs="Times New Roman"/>
                <w:sz w:val="24"/>
                <w:szCs w:val="24"/>
                <w:lang w:eastAsia="pl-PL" w:bidi="pl-PL"/>
              </w:rPr>
              <w:br/>
            </w:r>
            <w:r w:rsidRPr="0087302D">
              <w:rPr>
                <w:rFonts w:ascii="Times New Roman" w:eastAsia="Times New Roman" w:hAnsi="Times New Roman" w:cs="Times New Roman"/>
                <w:sz w:val="24"/>
                <w:szCs w:val="24"/>
                <w:lang w:eastAsia="pl-PL" w:bidi="pl-PL"/>
              </w:rPr>
              <w:t xml:space="preserve">to osoby nie są zdolne </w:t>
            </w:r>
            <w:r w:rsidR="00C3377A">
              <w:rPr>
                <w:rFonts w:ascii="Times New Roman" w:eastAsia="Times New Roman" w:hAnsi="Times New Roman" w:cs="Times New Roman"/>
                <w:sz w:val="24"/>
                <w:szCs w:val="24"/>
                <w:lang w:eastAsia="pl-PL" w:bidi="pl-PL"/>
              </w:rPr>
              <w:br/>
            </w:r>
            <w:r w:rsidRPr="0087302D">
              <w:rPr>
                <w:rFonts w:ascii="Times New Roman" w:eastAsia="Times New Roman" w:hAnsi="Times New Roman" w:cs="Times New Roman"/>
                <w:sz w:val="24"/>
                <w:szCs w:val="24"/>
                <w:lang w:eastAsia="pl-PL" w:bidi="pl-PL"/>
              </w:rPr>
              <w:t xml:space="preserve">do samodzielnego funkcjonowania </w:t>
            </w:r>
            <w:r w:rsidR="00C3377A">
              <w:rPr>
                <w:rFonts w:ascii="Times New Roman" w:eastAsia="Times New Roman" w:hAnsi="Times New Roman" w:cs="Times New Roman"/>
                <w:sz w:val="24"/>
                <w:szCs w:val="24"/>
                <w:lang w:eastAsia="pl-PL" w:bidi="pl-PL"/>
              </w:rPr>
              <w:br/>
            </w:r>
            <w:r w:rsidRPr="0087302D">
              <w:rPr>
                <w:rFonts w:ascii="Times New Roman" w:eastAsia="Times New Roman" w:hAnsi="Times New Roman" w:cs="Times New Roman"/>
                <w:sz w:val="24"/>
                <w:szCs w:val="24"/>
                <w:lang w:eastAsia="pl-PL" w:bidi="pl-PL"/>
              </w:rPr>
              <w:t>w codziennym życiu</w:t>
            </w:r>
          </w:p>
        </w:tc>
        <w:tc>
          <w:tcPr>
            <w:tcW w:w="4536" w:type="dxa"/>
          </w:tcPr>
          <w:p w:rsidR="00342585" w:rsidRDefault="0087302D" w:rsidP="007D4119">
            <w:pPr>
              <w:pStyle w:val="Akapitzlist"/>
              <w:widowControl w:val="0"/>
              <w:numPr>
                <w:ilvl w:val="0"/>
                <w:numId w:val="41"/>
              </w:numPr>
              <w:spacing w:after="0" w:line="240" w:lineRule="auto"/>
              <w:ind w:left="459" w:right="-107" w:hanging="28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pl-PL" w:bidi="pl-PL"/>
              </w:rPr>
            </w:pPr>
            <w:r w:rsidRPr="00342585">
              <w:rPr>
                <w:rFonts w:ascii="Times New Roman" w:eastAsia="Times New Roman" w:hAnsi="Times New Roman"/>
                <w:sz w:val="24"/>
                <w:szCs w:val="24"/>
                <w:lang w:eastAsia="pl-PL" w:bidi="pl-PL"/>
              </w:rPr>
              <w:t xml:space="preserve">Środowiskowy Dom Samopomocy dla Osób z Zaburzeniami Psychicznymi „Magnolia”, </w:t>
            </w:r>
          </w:p>
          <w:p w:rsidR="00342585" w:rsidRDefault="0087302D" w:rsidP="007D4119">
            <w:pPr>
              <w:pStyle w:val="Akapitzlist"/>
              <w:widowControl w:val="0"/>
              <w:numPr>
                <w:ilvl w:val="0"/>
                <w:numId w:val="41"/>
              </w:numPr>
              <w:spacing w:after="0" w:line="240" w:lineRule="auto"/>
              <w:ind w:left="461" w:hanging="28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pl-PL" w:bidi="pl-PL"/>
              </w:rPr>
            </w:pPr>
            <w:r w:rsidRPr="00342585">
              <w:rPr>
                <w:rFonts w:ascii="Times New Roman" w:eastAsia="Times New Roman" w:hAnsi="Times New Roman"/>
                <w:sz w:val="24"/>
                <w:szCs w:val="24"/>
                <w:lang w:eastAsia="pl-PL" w:bidi="pl-PL"/>
              </w:rPr>
              <w:t xml:space="preserve">Środowiskowy Dom Samopomocy dla Dzieci i Młodzieży Niepełnosprawnej Intelektualnie prowadzony przez Fundację „Dom Rodzinnej Rehabilitacji Dzieci z Porażeniem Mózgowym”, </w:t>
            </w:r>
          </w:p>
          <w:p w:rsidR="00342585" w:rsidRDefault="00342585" w:rsidP="007D4119">
            <w:pPr>
              <w:pStyle w:val="Akapitzlist"/>
              <w:widowControl w:val="0"/>
              <w:numPr>
                <w:ilvl w:val="0"/>
                <w:numId w:val="41"/>
              </w:numPr>
              <w:spacing w:after="0" w:line="240" w:lineRule="auto"/>
              <w:ind w:left="461" w:hanging="28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pl-PL" w:bidi="pl-PL"/>
              </w:rPr>
            </w:pPr>
            <w:r>
              <w:rPr>
                <w:rFonts w:ascii="Times New Roman" w:eastAsia="Times New Roman" w:hAnsi="Times New Roman"/>
                <w:sz w:val="24"/>
                <w:szCs w:val="24"/>
                <w:lang w:eastAsia="pl-PL" w:bidi="pl-PL"/>
              </w:rPr>
              <w:t>W</w:t>
            </w:r>
            <w:r w:rsidR="0087302D" w:rsidRPr="00342585">
              <w:rPr>
                <w:rFonts w:ascii="Times New Roman" w:eastAsia="Times New Roman" w:hAnsi="Times New Roman"/>
                <w:sz w:val="24"/>
                <w:szCs w:val="24"/>
                <w:lang w:eastAsia="pl-PL" w:bidi="pl-PL"/>
              </w:rPr>
              <w:t>arsztat Terapii Zajęciowej prowadzony przez Fundację „Dom Rodzinnej Rehabilitacji Dzieci</w:t>
            </w:r>
            <w:r w:rsidR="0074295C">
              <w:rPr>
                <w:rFonts w:ascii="Times New Roman" w:eastAsia="Times New Roman" w:hAnsi="Times New Roman"/>
                <w:sz w:val="24"/>
                <w:szCs w:val="24"/>
                <w:lang w:eastAsia="pl-PL" w:bidi="pl-PL"/>
              </w:rPr>
              <w:br/>
            </w:r>
            <w:r w:rsidR="0087302D" w:rsidRPr="00342585">
              <w:rPr>
                <w:rFonts w:ascii="Times New Roman" w:eastAsia="Times New Roman" w:hAnsi="Times New Roman"/>
                <w:sz w:val="24"/>
                <w:szCs w:val="24"/>
                <w:lang w:eastAsia="pl-PL" w:bidi="pl-PL"/>
              </w:rPr>
              <w:t xml:space="preserve">z Porażeniem Mózgowym”, </w:t>
            </w:r>
          </w:p>
          <w:p w:rsidR="00342585" w:rsidRDefault="0087302D" w:rsidP="007D4119">
            <w:pPr>
              <w:pStyle w:val="Akapitzlist"/>
              <w:widowControl w:val="0"/>
              <w:numPr>
                <w:ilvl w:val="0"/>
                <w:numId w:val="41"/>
              </w:numPr>
              <w:spacing w:after="0" w:line="240" w:lineRule="auto"/>
              <w:ind w:left="461" w:hanging="28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pl-PL" w:bidi="pl-PL"/>
              </w:rPr>
            </w:pPr>
            <w:r w:rsidRPr="00342585">
              <w:rPr>
                <w:rFonts w:ascii="Times New Roman" w:eastAsia="Times New Roman" w:hAnsi="Times New Roman"/>
                <w:sz w:val="24"/>
                <w:szCs w:val="24"/>
                <w:lang w:eastAsia="pl-PL" w:bidi="pl-PL"/>
              </w:rPr>
              <w:t xml:space="preserve">Zakład Aktywności Zawodowej prowadzony przez Fundację „Dom Rodzinnej Rehabilitacji Dzieci </w:t>
            </w:r>
            <w:r w:rsidR="0074295C">
              <w:rPr>
                <w:rFonts w:ascii="Times New Roman" w:eastAsia="Times New Roman" w:hAnsi="Times New Roman"/>
                <w:sz w:val="24"/>
                <w:szCs w:val="24"/>
                <w:lang w:eastAsia="pl-PL" w:bidi="pl-PL"/>
              </w:rPr>
              <w:br/>
            </w:r>
            <w:r w:rsidRPr="00342585">
              <w:rPr>
                <w:rFonts w:ascii="Times New Roman" w:eastAsia="Times New Roman" w:hAnsi="Times New Roman"/>
                <w:sz w:val="24"/>
                <w:szCs w:val="24"/>
                <w:lang w:eastAsia="pl-PL" w:bidi="pl-PL"/>
              </w:rPr>
              <w:t xml:space="preserve">z Porażeniem Mózgowym”, </w:t>
            </w:r>
          </w:p>
          <w:p w:rsidR="00342585" w:rsidRDefault="0087302D" w:rsidP="007D4119">
            <w:pPr>
              <w:pStyle w:val="Akapitzlist"/>
              <w:widowControl w:val="0"/>
              <w:numPr>
                <w:ilvl w:val="0"/>
                <w:numId w:val="41"/>
              </w:numPr>
              <w:spacing w:after="0" w:line="240" w:lineRule="auto"/>
              <w:ind w:left="461" w:hanging="28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pl-PL" w:bidi="pl-PL"/>
              </w:rPr>
            </w:pPr>
            <w:r w:rsidRPr="00342585">
              <w:rPr>
                <w:rFonts w:ascii="Times New Roman" w:eastAsia="Times New Roman" w:hAnsi="Times New Roman"/>
                <w:sz w:val="24"/>
                <w:szCs w:val="24"/>
                <w:lang w:eastAsia="pl-PL" w:bidi="pl-PL"/>
              </w:rPr>
              <w:t xml:space="preserve">Centrum Zdrowia Psychicznego przy Wojewódzkim Specjalistycznym Zespole Neuropsychiatrycznym </w:t>
            </w:r>
            <w:r w:rsidR="0074295C">
              <w:rPr>
                <w:rFonts w:ascii="Times New Roman" w:eastAsia="Times New Roman" w:hAnsi="Times New Roman"/>
                <w:sz w:val="24"/>
                <w:szCs w:val="24"/>
                <w:lang w:eastAsia="pl-PL" w:bidi="pl-PL"/>
              </w:rPr>
              <w:br/>
            </w:r>
            <w:r w:rsidRPr="00342585">
              <w:rPr>
                <w:rFonts w:ascii="Times New Roman" w:eastAsia="Times New Roman" w:hAnsi="Times New Roman"/>
                <w:sz w:val="24"/>
                <w:szCs w:val="24"/>
                <w:lang w:eastAsia="pl-PL" w:bidi="pl-PL"/>
              </w:rPr>
              <w:t xml:space="preserve">im. św. Jadwigi, </w:t>
            </w:r>
          </w:p>
          <w:p w:rsidR="00342585" w:rsidRDefault="0087302D" w:rsidP="007D4119">
            <w:pPr>
              <w:pStyle w:val="Akapitzlist"/>
              <w:widowControl w:val="0"/>
              <w:numPr>
                <w:ilvl w:val="0"/>
                <w:numId w:val="41"/>
              </w:numPr>
              <w:spacing w:after="0" w:line="240" w:lineRule="auto"/>
              <w:ind w:left="461" w:right="-110" w:hanging="28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pl-PL" w:bidi="pl-PL"/>
              </w:rPr>
            </w:pPr>
            <w:r w:rsidRPr="00342585">
              <w:rPr>
                <w:rFonts w:ascii="Times New Roman" w:eastAsia="Times New Roman" w:hAnsi="Times New Roman"/>
                <w:sz w:val="24"/>
                <w:szCs w:val="24"/>
                <w:lang w:eastAsia="pl-PL" w:bidi="pl-PL"/>
              </w:rPr>
              <w:t xml:space="preserve">Dzienny Oddział Zaburzeń Nerwicowych z Poradnią Konsultacyjną 116 Szpitala Wojskowego z Przychodnią - Samodzielny Publiczny Zakład Opieki Zdrowotnej, </w:t>
            </w:r>
          </w:p>
          <w:p w:rsidR="0087302D" w:rsidRPr="00342585" w:rsidRDefault="0087302D" w:rsidP="007D4119">
            <w:pPr>
              <w:pStyle w:val="Akapitzlist"/>
              <w:widowControl w:val="0"/>
              <w:numPr>
                <w:ilvl w:val="0"/>
                <w:numId w:val="41"/>
              </w:numPr>
              <w:spacing w:after="0" w:line="240" w:lineRule="auto"/>
              <w:ind w:left="461" w:right="-110" w:hanging="28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pl-PL" w:bidi="pl-PL"/>
              </w:rPr>
            </w:pPr>
            <w:r w:rsidRPr="00342585">
              <w:rPr>
                <w:rFonts w:ascii="Times New Roman" w:eastAsia="Times New Roman" w:hAnsi="Times New Roman"/>
                <w:sz w:val="24"/>
                <w:szCs w:val="24"/>
                <w:lang w:eastAsia="pl-PL" w:bidi="pl-PL"/>
              </w:rPr>
              <w:t>Dzienny Oddział Psychogeriatryczny 116 Szpitala Wojskowego z Przychodnią - Samodzielny Publiczny Zakład Opieki Zdrowotnej</w:t>
            </w:r>
          </w:p>
        </w:tc>
        <w:tc>
          <w:tcPr>
            <w:tcW w:w="1843" w:type="dxa"/>
          </w:tcPr>
          <w:p w:rsidR="0087302D" w:rsidRPr="009E0BFD" w:rsidRDefault="0087302D" w:rsidP="005E2086">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9E0BFD">
              <w:rPr>
                <w:rFonts w:ascii="Times New Roman" w:eastAsia="Times New Roman" w:hAnsi="Times New Roman" w:cs="Times New Roman"/>
                <w:sz w:val="24"/>
                <w:szCs w:val="24"/>
                <w:lang w:eastAsia="pl-PL" w:bidi="pl-PL"/>
              </w:rPr>
              <w:t>Zadanie ciągłe</w:t>
            </w:r>
          </w:p>
        </w:tc>
      </w:tr>
      <w:tr w:rsidR="0087302D" w:rsidRPr="009E0BFD" w:rsidTr="00992F9E">
        <w:trPr>
          <w:trHeight w:hRule="exact" w:val="4539"/>
        </w:trPr>
        <w:tc>
          <w:tcPr>
            <w:cnfStyle w:val="001000000000" w:firstRow="0" w:lastRow="0" w:firstColumn="1" w:lastColumn="0" w:oddVBand="0" w:evenVBand="0" w:oddHBand="0" w:evenHBand="0" w:firstRowFirstColumn="0" w:firstRowLastColumn="0" w:lastRowFirstColumn="0" w:lastRowLastColumn="0"/>
            <w:tcW w:w="562" w:type="dxa"/>
          </w:tcPr>
          <w:p w:rsidR="0087302D" w:rsidRPr="009E0BFD" w:rsidRDefault="0087302D" w:rsidP="0087302D">
            <w:pPr>
              <w:widowControl w:val="0"/>
              <w:rPr>
                <w:rFonts w:ascii="Times New Roman" w:eastAsia="Times New Roman" w:hAnsi="Times New Roman" w:cs="Times New Roman"/>
                <w:sz w:val="24"/>
                <w:szCs w:val="24"/>
                <w:lang w:eastAsia="pl-PL" w:bidi="pl-PL"/>
              </w:rPr>
            </w:pPr>
            <w:r w:rsidRPr="009E0BFD">
              <w:rPr>
                <w:rFonts w:ascii="Times New Roman" w:eastAsia="Times New Roman" w:hAnsi="Times New Roman" w:cs="Times New Roman"/>
                <w:sz w:val="24"/>
                <w:szCs w:val="24"/>
                <w:lang w:eastAsia="pl-PL" w:bidi="pl-PL"/>
              </w:rPr>
              <w:t>6.</w:t>
            </w:r>
          </w:p>
        </w:tc>
        <w:tc>
          <w:tcPr>
            <w:tcW w:w="3119" w:type="dxa"/>
          </w:tcPr>
          <w:p w:rsidR="0087302D" w:rsidRPr="009E0BFD" w:rsidRDefault="0087302D" w:rsidP="00AB1BED">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9E0BFD">
              <w:rPr>
                <w:rFonts w:ascii="Times New Roman" w:eastAsia="Times New Roman" w:hAnsi="Times New Roman" w:cs="Times New Roman"/>
                <w:sz w:val="24"/>
                <w:szCs w:val="24"/>
                <w:lang w:eastAsia="pl-PL" w:bidi="pl-PL"/>
              </w:rPr>
              <w:t xml:space="preserve">Realizacja zadań określonych </w:t>
            </w:r>
            <w:r w:rsidR="00AB1BED">
              <w:rPr>
                <w:rFonts w:ascii="Times New Roman" w:eastAsia="Times New Roman" w:hAnsi="Times New Roman" w:cs="Times New Roman"/>
                <w:sz w:val="24"/>
                <w:szCs w:val="24"/>
                <w:lang w:eastAsia="pl-PL" w:bidi="pl-PL"/>
              </w:rPr>
              <w:br/>
            </w:r>
            <w:r w:rsidRPr="009E0BFD">
              <w:rPr>
                <w:rFonts w:ascii="Times New Roman" w:eastAsia="Times New Roman" w:hAnsi="Times New Roman" w:cs="Times New Roman"/>
                <w:sz w:val="24"/>
                <w:szCs w:val="24"/>
                <w:lang w:eastAsia="pl-PL" w:bidi="pl-PL"/>
              </w:rPr>
              <w:t xml:space="preserve">w „Miejskim Programie przeciwdziałania Przemocy </w:t>
            </w:r>
            <w:r w:rsidR="0074295C">
              <w:rPr>
                <w:rFonts w:ascii="Times New Roman" w:eastAsia="Times New Roman" w:hAnsi="Times New Roman" w:cs="Times New Roman"/>
                <w:sz w:val="24"/>
                <w:szCs w:val="24"/>
                <w:lang w:eastAsia="pl-PL" w:bidi="pl-PL"/>
              </w:rPr>
              <w:br/>
            </w:r>
            <w:r w:rsidRPr="009E0BFD">
              <w:rPr>
                <w:rFonts w:ascii="Times New Roman" w:eastAsia="Times New Roman" w:hAnsi="Times New Roman" w:cs="Times New Roman"/>
                <w:sz w:val="24"/>
                <w:szCs w:val="24"/>
                <w:lang w:eastAsia="pl-PL" w:bidi="pl-PL"/>
              </w:rPr>
              <w:t>w Rodzinie oraz Ochrony Ofiar Przemocy w Rodzinie”</w:t>
            </w:r>
          </w:p>
        </w:tc>
        <w:tc>
          <w:tcPr>
            <w:tcW w:w="4536" w:type="dxa"/>
          </w:tcPr>
          <w:p w:rsidR="0087302D" w:rsidRDefault="0087302D" w:rsidP="007D4119">
            <w:pPr>
              <w:pStyle w:val="Akapitzlist"/>
              <w:widowControl w:val="0"/>
              <w:numPr>
                <w:ilvl w:val="0"/>
                <w:numId w:val="42"/>
              </w:numPr>
              <w:spacing w:after="0" w:line="240" w:lineRule="auto"/>
              <w:ind w:left="459" w:hanging="42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pl-PL" w:bidi="pl-PL"/>
              </w:rPr>
            </w:pPr>
            <w:r w:rsidRPr="00342585">
              <w:rPr>
                <w:rFonts w:ascii="Times New Roman" w:eastAsia="Times New Roman" w:hAnsi="Times New Roman"/>
                <w:sz w:val="24"/>
                <w:szCs w:val="24"/>
                <w:lang w:eastAsia="pl-PL" w:bidi="pl-PL"/>
              </w:rPr>
              <w:t>Ośrodek Interwencji Kryzysowej Miejskiego Ośrodka Pomocy Rodzinie,</w:t>
            </w:r>
          </w:p>
          <w:p w:rsidR="00342585" w:rsidRDefault="00342585" w:rsidP="007D4119">
            <w:pPr>
              <w:pStyle w:val="Akapitzlist"/>
              <w:widowControl w:val="0"/>
              <w:numPr>
                <w:ilvl w:val="0"/>
                <w:numId w:val="42"/>
              </w:numPr>
              <w:spacing w:after="0" w:line="240" w:lineRule="auto"/>
              <w:ind w:left="459" w:hanging="42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pl-PL" w:bidi="pl-PL"/>
              </w:rPr>
            </w:pPr>
            <w:r>
              <w:rPr>
                <w:rFonts w:ascii="Times New Roman" w:eastAsia="Times New Roman" w:hAnsi="Times New Roman"/>
                <w:sz w:val="24"/>
                <w:szCs w:val="24"/>
                <w:lang w:eastAsia="pl-PL" w:bidi="pl-PL"/>
              </w:rPr>
              <w:t>M</w:t>
            </w:r>
            <w:r w:rsidR="0087302D" w:rsidRPr="009E0BFD">
              <w:rPr>
                <w:rFonts w:ascii="Times New Roman" w:eastAsia="Times New Roman" w:hAnsi="Times New Roman"/>
                <w:sz w:val="24"/>
                <w:szCs w:val="24"/>
                <w:lang w:eastAsia="pl-PL" w:bidi="pl-PL"/>
              </w:rPr>
              <w:t xml:space="preserve">iejska Komisja Rozwiązywania Problemów Alkoholowych, </w:t>
            </w:r>
          </w:p>
          <w:p w:rsidR="00342585" w:rsidRDefault="00992F9E" w:rsidP="007D4119">
            <w:pPr>
              <w:pStyle w:val="Akapitzlist"/>
              <w:widowControl w:val="0"/>
              <w:numPr>
                <w:ilvl w:val="0"/>
                <w:numId w:val="42"/>
              </w:numPr>
              <w:spacing w:after="0" w:line="240" w:lineRule="auto"/>
              <w:ind w:left="459" w:hanging="42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pl-PL" w:bidi="pl-PL"/>
              </w:rPr>
            </w:pPr>
            <w:r w:rsidRPr="0074295C">
              <w:rPr>
                <w:rFonts w:ascii="Times New Roman" w:eastAsia="Times New Roman" w:hAnsi="Times New Roman"/>
                <w:sz w:val="24"/>
                <w:szCs w:val="24"/>
                <w:lang w:eastAsia="pl-PL" w:bidi="pl-PL"/>
              </w:rPr>
              <w:t>Miejskie Centrum Wspierania Edukacji - Miejska Poradnia Psychologiczno- Pedagogiczna</w:t>
            </w:r>
            <w:r w:rsidR="0087302D" w:rsidRPr="009E0BFD">
              <w:rPr>
                <w:rFonts w:ascii="Times New Roman" w:eastAsia="Times New Roman" w:hAnsi="Times New Roman"/>
                <w:sz w:val="24"/>
                <w:szCs w:val="24"/>
                <w:lang w:eastAsia="pl-PL" w:bidi="pl-PL"/>
              </w:rPr>
              <w:t xml:space="preserve">, </w:t>
            </w:r>
          </w:p>
          <w:p w:rsidR="0074295C" w:rsidRDefault="0087302D" w:rsidP="007D4119">
            <w:pPr>
              <w:pStyle w:val="Akapitzlist"/>
              <w:widowControl w:val="0"/>
              <w:numPr>
                <w:ilvl w:val="0"/>
                <w:numId w:val="42"/>
              </w:numPr>
              <w:spacing w:after="0" w:line="240" w:lineRule="auto"/>
              <w:ind w:left="459" w:right="-105" w:hanging="42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pl-PL" w:bidi="pl-PL"/>
              </w:rPr>
            </w:pPr>
            <w:r w:rsidRPr="009E0BFD">
              <w:rPr>
                <w:rFonts w:ascii="Times New Roman" w:eastAsia="Times New Roman" w:hAnsi="Times New Roman"/>
                <w:sz w:val="24"/>
                <w:szCs w:val="24"/>
                <w:lang w:eastAsia="pl-PL" w:bidi="pl-PL"/>
              </w:rPr>
              <w:t xml:space="preserve">publiczne i niepubliczne zakłady opieki zdrowotnej, </w:t>
            </w:r>
          </w:p>
          <w:p w:rsidR="00AB1BED" w:rsidRDefault="0087302D" w:rsidP="007D4119">
            <w:pPr>
              <w:pStyle w:val="Akapitzlist"/>
              <w:widowControl w:val="0"/>
              <w:numPr>
                <w:ilvl w:val="0"/>
                <w:numId w:val="42"/>
              </w:numPr>
              <w:spacing w:after="0" w:line="240" w:lineRule="auto"/>
              <w:ind w:left="459" w:right="-105" w:hanging="42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pl-PL" w:bidi="pl-PL"/>
              </w:rPr>
            </w:pPr>
            <w:r w:rsidRPr="009E0BFD">
              <w:rPr>
                <w:rFonts w:ascii="Times New Roman" w:eastAsia="Times New Roman" w:hAnsi="Times New Roman"/>
                <w:sz w:val="24"/>
                <w:szCs w:val="24"/>
                <w:lang w:eastAsia="pl-PL" w:bidi="pl-PL"/>
              </w:rPr>
              <w:t xml:space="preserve">Psychologowie i pedagodzy szkolni </w:t>
            </w:r>
            <w:r w:rsidR="0074295C">
              <w:rPr>
                <w:rFonts w:ascii="Times New Roman" w:eastAsia="Times New Roman" w:hAnsi="Times New Roman"/>
                <w:sz w:val="24"/>
                <w:szCs w:val="24"/>
                <w:lang w:eastAsia="pl-PL" w:bidi="pl-PL"/>
              </w:rPr>
              <w:br/>
            </w:r>
            <w:r w:rsidRPr="009E0BFD">
              <w:rPr>
                <w:rFonts w:ascii="Times New Roman" w:eastAsia="Times New Roman" w:hAnsi="Times New Roman"/>
                <w:sz w:val="24"/>
                <w:szCs w:val="24"/>
                <w:lang w:eastAsia="pl-PL" w:bidi="pl-PL"/>
              </w:rPr>
              <w:t>w szkołach podstawowych</w:t>
            </w:r>
            <w:r w:rsidR="0074295C">
              <w:rPr>
                <w:rFonts w:ascii="Times New Roman" w:eastAsia="Times New Roman" w:hAnsi="Times New Roman"/>
                <w:sz w:val="24"/>
                <w:szCs w:val="24"/>
                <w:lang w:eastAsia="pl-PL" w:bidi="pl-PL"/>
              </w:rPr>
              <w:t xml:space="preserve"> </w:t>
            </w:r>
            <w:r w:rsidR="0074295C">
              <w:rPr>
                <w:rFonts w:ascii="Times New Roman" w:eastAsia="Times New Roman" w:hAnsi="Times New Roman"/>
                <w:sz w:val="24"/>
                <w:szCs w:val="24"/>
                <w:lang w:eastAsia="pl-PL" w:bidi="pl-PL"/>
              </w:rPr>
              <w:br/>
            </w:r>
            <w:r w:rsidRPr="009E0BFD">
              <w:rPr>
                <w:rFonts w:ascii="Times New Roman" w:eastAsia="Times New Roman" w:hAnsi="Times New Roman"/>
                <w:sz w:val="24"/>
                <w:szCs w:val="24"/>
                <w:lang w:eastAsia="pl-PL" w:bidi="pl-PL"/>
              </w:rPr>
              <w:t xml:space="preserve">i ponadpodstawowych, </w:t>
            </w:r>
          </w:p>
          <w:p w:rsidR="0074295C" w:rsidRDefault="0087302D" w:rsidP="007D4119">
            <w:pPr>
              <w:pStyle w:val="Akapitzlist"/>
              <w:widowControl w:val="0"/>
              <w:numPr>
                <w:ilvl w:val="0"/>
                <w:numId w:val="42"/>
              </w:numPr>
              <w:spacing w:after="0" w:line="240" w:lineRule="auto"/>
              <w:ind w:left="459" w:right="-105" w:hanging="42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pl-PL" w:bidi="pl-PL"/>
              </w:rPr>
            </w:pPr>
            <w:r w:rsidRPr="009E0BFD">
              <w:rPr>
                <w:rFonts w:ascii="Times New Roman" w:eastAsia="Times New Roman" w:hAnsi="Times New Roman"/>
                <w:sz w:val="24"/>
                <w:szCs w:val="24"/>
                <w:lang w:eastAsia="pl-PL" w:bidi="pl-PL"/>
              </w:rPr>
              <w:t xml:space="preserve">Placówki opiekuńczo-wychowawcze, </w:t>
            </w:r>
          </w:p>
          <w:p w:rsidR="0074295C" w:rsidRDefault="0087302D" w:rsidP="007D4119">
            <w:pPr>
              <w:pStyle w:val="Akapitzlist"/>
              <w:widowControl w:val="0"/>
              <w:numPr>
                <w:ilvl w:val="0"/>
                <w:numId w:val="42"/>
              </w:numPr>
              <w:spacing w:after="0" w:line="240" w:lineRule="auto"/>
              <w:ind w:left="459" w:right="-105" w:hanging="42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pl-PL" w:bidi="pl-PL"/>
              </w:rPr>
            </w:pPr>
            <w:r w:rsidRPr="009E0BFD">
              <w:rPr>
                <w:rFonts w:ascii="Times New Roman" w:eastAsia="Times New Roman" w:hAnsi="Times New Roman"/>
                <w:sz w:val="24"/>
                <w:szCs w:val="24"/>
                <w:lang w:eastAsia="pl-PL" w:bidi="pl-PL"/>
              </w:rPr>
              <w:t xml:space="preserve">Komenda Miejska Policji, </w:t>
            </w:r>
          </w:p>
          <w:p w:rsidR="0074295C" w:rsidRDefault="0087302D" w:rsidP="007D4119">
            <w:pPr>
              <w:pStyle w:val="Akapitzlist"/>
              <w:widowControl w:val="0"/>
              <w:numPr>
                <w:ilvl w:val="0"/>
                <w:numId w:val="42"/>
              </w:numPr>
              <w:spacing w:after="0" w:line="240" w:lineRule="auto"/>
              <w:ind w:left="459" w:right="-105" w:hanging="42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pl-PL" w:bidi="pl-PL"/>
              </w:rPr>
            </w:pPr>
            <w:r w:rsidRPr="009E0BFD">
              <w:rPr>
                <w:rFonts w:ascii="Times New Roman" w:eastAsia="Times New Roman" w:hAnsi="Times New Roman"/>
                <w:sz w:val="24"/>
                <w:szCs w:val="24"/>
                <w:lang w:eastAsia="pl-PL" w:bidi="pl-PL"/>
              </w:rPr>
              <w:t xml:space="preserve">Straż Miejska, </w:t>
            </w:r>
          </w:p>
          <w:p w:rsidR="0087302D" w:rsidRPr="009E0BFD" w:rsidRDefault="0087302D" w:rsidP="007D4119">
            <w:pPr>
              <w:pStyle w:val="Akapitzlist"/>
              <w:widowControl w:val="0"/>
              <w:numPr>
                <w:ilvl w:val="0"/>
                <w:numId w:val="42"/>
              </w:numPr>
              <w:spacing w:after="0" w:line="240" w:lineRule="auto"/>
              <w:ind w:left="459" w:right="-105" w:hanging="42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pl-PL" w:bidi="pl-PL"/>
              </w:rPr>
            </w:pPr>
            <w:r w:rsidRPr="009E0BFD">
              <w:rPr>
                <w:rFonts w:ascii="Times New Roman" w:eastAsia="Times New Roman" w:hAnsi="Times New Roman"/>
                <w:sz w:val="24"/>
                <w:szCs w:val="24"/>
                <w:lang w:eastAsia="pl-PL" w:bidi="pl-PL"/>
              </w:rPr>
              <w:t>Organizacje pozarządowe</w:t>
            </w:r>
          </w:p>
        </w:tc>
        <w:tc>
          <w:tcPr>
            <w:tcW w:w="1843" w:type="dxa"/>
          </w:tcPr>
          <w:p w:rsidR="0087302D" w:rsidRPr="009E0BFD" w:rsidRDefault="0087302D" w:rsidP="0087302D">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9E0BFD">
              <w:rPr>
                <w:rFonts w:ascii="Times New Roman" w:eastAsia="Times New Roman" w:hAnsi="Times New Roman" w:cs="Times New Roman"/>
                <w:sz w:val="24"/>
                <w:szCs w:val="24"/>
                <w:lang w:eastAsia="pl-PL" w:bidi="pl-PL"/>
              </w:rPr>
              <w:t>Zadanie ciągłe</w:t>
            </w:r>
          </w:p>
        </w:tc>
      </w:tr>
      <w:tr w:rsidR="0087302D" w:rsidRPr="009E0BFD" w:rsidTr="00AB1BED">
        <w:trPr>
          <w:cnfStyle w:val="000000100000" w:firstRow="0" w:lastRow="0" w:firstColumn="0" w:lastColumn="0" w:oddVBand="0" w:evenVBand="0" w:oddHBand="1" w:evenHBand="0" w:firstRowFirstColumn="0" w:firstRowLastColumn="0" w:lastRowFirstColumn="0" w:lastRowLastColumn="0"/>
          <w:trHeight w:hRule="exact" w:val="1618"/>
        </w:trPr>
        <w:tc>
          <w:tcPr>
            <w:cnfStyle w:val="001000000000" w:firstRow="0" w:lastRow="0" w:firstColumn="1" w:lastColumn="0" w:oddVBand="0" w:evenVBand="0" w:oddHBand="0" w:evenHBand="0" w:firstRowFirstColumn="0" w:firstRowLastColumn="0" w:lastRowFirstColumn="0" w:lastRowLastColumn="0"/>
            <w:tcW w:w="562" w:type="dxa"/>
          </w:tcPr>
          <w:p w:rsidR="0087302D" w:rsidRPr="009E0BFD" w:rsidRDefault="0087302D" w:rsidP="0087302D">
            <w:pPr>
              <w:widowControl w:val="0"/>
              <w:rPr>
                <w:rFonts w:ascii="Times New Roman" w:eastAsia="Times New Roman" w:hAnsi="Times New Roman" w:cs="Times New Roman"/>
                <w:sz w:val="24"/>
                <w:szCs w:val="24"/>
                <w:lang w:eastAsia="pl-PL" w:bidi="pl-PL"/>
              </w:rPr>
            </w:pPr>
            <w:r w:rsidRPr="009E0BFD">
              <w:rPr>
                <w:rFonts w:ascii="Times New Roman" w:eastAsia="Times New Roman" w:hAnsi="Times New Roman" w:cs="Times New Roman"/>
                <w:sz w:val="24"/>
                <w:szCs w:val="24"/>
                <w:lang w:eastAsia="pl-PL" w:bidi="pl-PL"/>
              </w:rPr>
              <w:t>7.</w:t>
            </w:r>
          </w:p>
        </w:tc>
        <w:tc>
          <w:tcPr>
            <w:tcW w:w="3119" w:type="dxa"/>
          </w:tcPr>
          <w:p w:rsidR="0087302D" w:rsidRPr="009E0BFD" w:rsidRDefault="0087302D" w:rsidP="0087302D">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9E0BFD">
              <w:rPr>
                <w:rFonts w:ascii="Times New Roman" w:eastAsia="Times New Roman" w:hAnsi="Times New Roman" w:cs="Times New Roman"/>
                <w:sz w:val="24"/>
                <w:szCs w:val="24"/>
                <w:lang w:eastAsia="pl-PL" w:bidi="pl-PL"/>
              </w:rPr>
              <w:t>Realizacja programów korekcyjno- edukacyjnych dla sprawców przemocy</w:t>
            </w:r>
          </w:p>
        </w:tc>
        <w:tc>
          <w:tcPr>
            <w:tcW w:w="4536" w:type="dxa"/>
          </w:tcPr>
          <w:p w:rsidR="0074295C" w:rsidRDefault="0087302D" w:rsidP="007D4119">
            <w:pPr>
              <w:pStyle w:val="Akapitzlist"/>
              <w:widowControl w:val="0"/>
              <w:numPr>
                <w:ilvl w:val="0"/>
                <w:numId w:val="46"/>
              </w:numPr>
              <w:spacing w:after="0" w:line="240" w:lineRule="auto"/>
              <w:ind w:left="461" w:hanging="46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pl-PL" w:bidi="pl-PL"/>
              </w:rPr>
            </w:pPr>
            <w:r w:rsidRPr="0074295C">
              <w:rPr>
                <w:rFonts w:ascii="Times New Roman" w:eastAsia="Times New Roman" w:hAnsi="Times New Roman"/>
                <w:sz w:val="24"/>
                <w:szCs w:val="24"/>
                <w:lang w:eastAsia="pl-PL" w:bidi="pl-PL"/>
              </w:rPr>
              <w:t xml:space="preserve">Ośrodek Interwencji Kryzysowej Miejskiego Ośrodka Pomocy Rodzinie, </w:t>
            </w:r>
          </w:p>
          <w:p w:rsidR="0087302D" w:rsidRPr="0074295C" w:rsidRDefault="0087302D" w:rsidP="007D4119">
            <w:pPr>
              <w:pStyle w:val="Akapitzlist"/>
              <w:widowControl w:val="0"/>
              <w:numPr>
                <w:ilvl w:val="0"/>
                <w:numId w:val="46"/>
              </w:numPr>
              <w:spacing w:after="0" w:line="240" w:lineRule="auto"/>
              <w:ind w:left="461" w:hanging="46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pl-PL" w:bidi="pl-PL"/>
              </w:rPr>
            </w:pPr>
            <w:r w:rsidRPr="0074295C">
              <w:rPr>
                <w:rFonts w:ascii="Times New Roman" w:eastAsia="Times New Roman" w:hAnsi="Times New Roman"/>
                <w:sz w:val="24"/>
                <w:szCs w:val="24"/>
                <w:lang w:eastAsia="pl-PL" w:bidi="pl-PL"/>
              </w:rPr>
              <w:t>Komenda Miejska Policji</w:t>
            </w:r>
          </w:p>
        </w:tc>
        <w:tc>
          <w:tcPr>
            <w:tcW w:w="1843" w:type="dxa"/>
          </w:tcPr>
          <w:p w:rsidR="0087302D" w:rsidRPr="009E0BFD" w:rsidRDefault="0087302D" w:rsidP="0087302D">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9E0BFD">
              <w:rPr>
                <w:rFonts w:ascii="Times New Roman" w:eastAsia="Times New Roman" w:hAnsi="Times New Roman" w:cs="Times New Roman"/>
                <w:sz w:val="24"/>
                <w:szCs w:val="24"/>
                <w:lang w:eastAsia="pl-PL" w:bidi="pl-PL"/>
              </w:rPr>
              <w:t>Zadanie realizowane cyklicznie</w:t>
            </w:r>
          </w:p>
        </w:tc>
      </w:tr>
      <w:tr w:rsidR="0073077C" w:rsidRPr="009E0BFD" w:rsidTr="00AB1BED">
        <w:trPr>
          <w:trHeight w:hRule="exact" w:val="1618"/>
        </w:trPr>
        <w:tc>
          <w:tcPr>
            <w:cnfStyle w:val="001000000000" w:firstRow="0" w:lastRow="0" w:firstColumn="1" w:lastColumn="0" w:oddVBand="0" w:evenVBand="0" w:oddHBand="0" w:evenHBand="0" w:firstRowFirstColumn="0" w:firstRowLastColumn="0" w:lastRowFirstColumn="0" w:lastRowLastColumn="0"/>
            <w:tcW w:w="562" w:type="dxa"/>
          </w:tcPr>
          <w:p w:rsidR="0073077C" w:rsidRPr="0073077C" w:rsidRDefault="0073077C" w:rsidP="0073077C">
            <w:pPr>
              <w:widowControl w:val="0"/>
              <w:rPr>
                <w:rFonts w:ascii="Times New Roman" w:eastAsia="Times New Roman" w:hAnsi="Times New Roman" w:cs="Times New Roman"/>
                <w:b w:val="0"/>
                <w:sz w:val="24"/>
                <w:szCs w:val="24"/>
                <w:lang w:eastAsia="pl-PL" w:bidi="pl-PL"/>
              </w:rPr>
            </w:pPr>
            <w:r w:rsidRPr="0073077C">
              <w:rPr>
                <w:rFonts w:ascii="Times New Roman" w:eastAsia="Times New Roman" w:hAnsi="Times New Roman" w:cs="Times New Roman"/>
                <w:b w:val="0"/>
                <w:sz w:val="24"/>
                <w:szCs w:val="24"/>
                <w:lang w:eastAsia="pl-PL" w:bidi="pl-PL"/>
              </w:rPr>
              <w:lastRenderedPageBreak/>
              <w:t>8.</w:t>
            </w:r>
          </w:p>
        </w:tc>
        <w:tc>
          <w:tcPr>
            <w:tcW w:w="3119" w:type="dxa"/>
          </w:tcPr>
          <w:p w:rsidR="0073077C" w:rsidRPr="0073077C" w:rsidRDefault="0073077C" w:rsidP="0073077C">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73077C">
              <w:rPr>
                <w:rFonts w:ascii="Times New Roman" w:eastAsia="Times New Roman" w:hAnsi="Times New Roman" w:cs="Times New Roman"/>
                <w:sz w:val="24"/>
                <w:szCs w:val="24"/>
                <w:lang w:eastAsia="pl-PL" w:bidi="pl-PL"/>
              </w:rPr>
              <w:t>Prowadzenie Punktów Informacyjno- Edukacyjnych dla sprawców przemocy</w:t>
            </w:r>
          </w:p>
        </w:tc>
        <w:tc>
          <w:tcPr>
            <w:tcW w:w="4536" w:type="dxa"/>
          </w:tcPr>
          <w:p w:rsidR="0074295C" w:rsidRDefault="0073077C" w:rsidP="007D4119">
            <w:pPr>
              <w:pStyle w:val="Akapitzlist"/>
              <w:widowControl w:val="0"/>
              <w:numPr>
                <w:ilvl w:val="0"/>
                <w:numId w:val="47"/>
              </w:num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pl-PL" w:bidi="pl-PL"/>
              </w:rPr>
            </w:pPr>
            <w:r w:rsidRPr="0074295C">
              <w:rPr>
                <w:rFonts w:ascii="Times New Roman" w:eastAsia="Times New Roman" w:hAnsi="Times New Roman"/>
                <w:sz w:val="24"/>
                <w:szCs w:val="24"/>
                <w:lang w:eastAsia="pl-PL" w:bidi="pl-PL"/>
              </w:rPr>
              <w:t xml:space="preserve">Ośrodek Interwencji Kryzysowej Miejskiego Ośrodka Pomocy Rodzinie, </w:t>
            </w:r>
          </w:p>
          <w:p w:rsidR="0073077C" w:rsidRPr="0074295C" w:rsidRDefault="0073077C" w:rsidP="007D4119">
            <w:pPr>
              <w:pStyle w:val="Akapitzlist"/>
              <w:widowControl w:val="0"/>
              <w:numPr>
                <w:ilvl w:val="0"/>
                <w:numId w:val="47"/>
              </w:num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pl-PL" w:bidi="pl-PL"/>
              </w:rPr>
            </w:pPr>
            <w:r w:rsidRPr="0074295C">
              <w:rPr>
                <w:rFonts w:ascii="Times New Roman" w:eastAsia="Times New Roman" w:hAnsi="Times New Roman"/>
                <w:sz w:val="24"/>
                <w:szCs w:val="24"/>
                <w:lang w:eastAsia="pl-PL" w:bidi="pl-PL"/>
              </w:rPr>
              <w:t>Komenda Miejska Policji</w:t>
            </w:r>
          </w:p>
        </w:tc>
        <w:tc>
          <w:tcPr>
            <w:tcW w:w="1843" w:type="dxa"/>
          </w:tcPr>
          <w:p w:rsidR="0073077C" w:rsidRPr="0073077C" w:rsidRDefault="0073077C" w:rsidP="0073077C">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73077C">
              <w:rPr>
                <w:rFonts w:ascii="Times New Roman" w:eastAsia="Times New Roman" w:hAnsi="Times New Roman" w:cs="Times New Roman"/>
                <w:sz w:val="24"/>
                <w:szCs w:val="24"/>
                <w:lang w:eastAsia="pl-PL" w:bidi="pl-PL"/>
              </w:rPr>
              <w:t>Zadanie ciągłe</w:t>
            </w:r>
          </w:p>
        </w:tc>
      </w:tr>
      <w:tr w:rsidR="0073077C" w:rsidRPr="009E0BFD" w:rsidTr="00AB1BED">
        <w:trPr>
          <w:cnfStyle w:val="000000100000" w:firstRow="0" w:lastRow="0" w:firstColumn="0" w:lastColumn="0" w:oddVBand="0" w:evenVBand="0" w:oddHBand="1" w:evenHBand="0" w:firstRowFirstColumn="0" w:firstRowLastColumn="0" w:lastRowFirstColumn="0" w:lastRowLastColumn="0"/>
          <w:trHeight w:hRule="exact" w:val="2507"/>
        </w:trPr>
        <w:tc>
          <w:tcPr>
            <w:cnfStyle w:val="001000000000" w:firstRow="0" w:lastRow="0" w:firstColumn="1" w:lastColumn="0" w:oddVBand="0" w:evenVBand="0" w:oddHBand="0" w:evenHBand="0" w:firstRowFirstColumn="0" w:firstRowLastColumn="0" w:lastRowFirstColumn="0" w:lastRowLastColumn="0"/>
            <w:tcW w:w="562" w:type="dxa"/>
          </w:tcPr>
          <w:p w:rsidR="0073077C" w:rsidRPr="009E0BFD" w:rsidRDefault="0073077C" w:rsidP="0073077C">
            <w:pPr>
              <w:widowControl w:val="0"/>
              <w:rPr>
                <w:rFonts w:ascii="Times New Roman" w:eastAsia="Times New Roman" w:hAnsi="Times New Roman" w:cs="Times New Roman"/>
                <w:sz w:val="24"/>
                <w:szCs w:val="24"/>
                <w:lang w:eastAsia="pl-PL" w:bidi="pl-PL"/>
              </w:rPr>
            </w:pPr>
            <w:r w:rsidRPr="009E0BFD">
              <w:rPr>
                <w:rFonts w:ascii="Times New Roman" w:eastAsia="Times New Roman" w:hAnsi="Times New Roman" w:cs="Times New Roman"/>
                <w:sz w:val="24"/>
                <w:szCs w:val="24"/>
                <w:lang w:eastAsia="pl-PL" w:bidi="pl-PL"/>
              </w:rPr>
              <w:t>9.</w:t>
            </w:r>
          </w:p>
        </w:tc>
        <w:tc>
          <w:tcPr>
            <w:tcW w:w="3119" w:type="dxa"/>
          </w:tcPr>
          <w:p w:rsidR="0073077C" w:rsidRPr="009E0BFD" w:rsidRDefault="0073077C" w:rsidP="00AB1BED">
            <w:pPr>
              <w:widowControl w:val="0"/>
              <w:ind w:right="-11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9E0BFD">
              <w:rPr>
                <w:rFonts w:ascii="Times New Roman" w:eastAsia="Times New Roman" w:hAnsi="Times New Roman" w:cs="Times New Roman"/>
                <w:sz w:val="24"/>
                <w:szCs w:val="24"/>
                <w:lang w:eastAsia="pl-PL" w:bidi="pl-PL"/>
              </w:rPr>
              <w:t>Szkolenia dotyczące zagrożeń oraz konsekwencji rozwojowych i zdrowotnych u dzieci i młodzieży oglądających pornografię</w:t>
            </w:r>
          </w:p>
        </w:tc>
        <w:tc>
          <w:tcPr>
            <w:tcW w:w="4536" w:type="dxa"/>
          </w:tcPr>
          <w:p w:rsidR="0074295C" w:rsidRDefault="0073077C" w:rsidP="007D4119">
            <w:pPr>
              <w:pStyle w:val="Akapitzlist"/>
              <w:widowControl w:val="0"/>
              <w:numPr>
                <w:ilvl w:val="0"/>
                <w:numId w:val="48"/>
              </w:num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pl-PL" w:bidi="pl-PL"/>
              </w:rPr>
            </w:pPr>
            <w:r w:rsidRPr="0074295C">
              <w:rPr>
                <w:rFonts w:ascii="Times New Roman" w:eastAsia="Times New Roman" w:hAnsi="Times New Roman"/>
                <w:sz w:val="24"/>
                <w:szCs w:val="24"/>
                <w:lang w:eastAsia="pl-PL" w:bidi="pl-PL"/>
              </w:rPr>
              <w:t xml:space="preserve">Psychologowie i pedagodzy szkolni w szkołach podstawowych </w:t>
            </w:r>
            <w:r w:rsidR="0074295C">
              <w:rPr>
                <w:rFonts w:ascii="Times New Roman" w:eastAsia="Times New Roman" w:hAnsi="Times New Roman"/>
                <w:sz w:val="24"/>
                <w:szCs w:val="24"/>
                <w:lang w:eastAsia="pl-PL" w:bidi="pl-PL"/>
              </w:rPr>
              <w:br/>
            </w:r>
            <w:r w:rsidRPr="0074295C">
              <w:rPr>
                <w:rFonts w:ascii="Times New Roman" w:eastAsia="Times New Roman" w:hAnsi="Times New Roman"/>
                <w:sz w:val="24"/>
                <w:szCs w:val="24"/>
                <w:lang w:eastAsia="pl-PL" w:bidi="pl-PL"/>
              </w:rPr>
              <w:t xml:space="preserve">i ponadpodstawowych, </w:t>
            </w:r>
          </w:p>
          <w:p w:rsidR="0074295C" w:rsidRDefault="0073077C" w:rsidP="007D4119">
            <w:pPr>
              <w:pStyle w:val="Akapitzlist"/>
              <w:widowControl w:val="0"/>
              <w:numPr>
                <w:ilvl w:val="0"/>
                <w:numId w:val="48"/>
              </w:num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pl-PL" w:bidi="pl-PL"/>
              </w:rPr>
            </w:pPr>
            <w:r w:rsidRPr="0074295C">
              <w:rPr>
                <w:rFonts w:ascii="Times New Roman" w:eastAsia="Times New Roman" w:hAnsi="Times New Roman"/>
                <w:sz w:val="24"/>
                <w:szCs w:val="24"/>
                <w:lang w:eastAsia="pl-PL" w:bidi="pl-PL"/>
              </w:rPr>
              <w:t xml:space="preserve">Placówki opiekuńczo-wychowawcze, </w:t>
            </w:r>
          </w:p>
          <w:p w:rsidR="0074295C" w:rsidRDefault="0073077C" w:rsidP="007D4119">
            <w:pPr>
              <w:pStyle w:val="Akapitzlist"/>
              <w:widowControl w:val="0"/>
              <w:numPr>
                <w:ilvl w:val="0"/>
                <w:numId w:val="48"/>
              </w:num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pl-PL" w:bidi="pl-PL"/>
              </w:rPr>
            </w:pPr>
            <w:r w:rsidRPr="0074295C">
              <w:rPr>
                <w:rFonts w:ascii="Times New Roman" w:eastAsia="Times New Roman" w:hAnsi="Times New Roman"/>
                <w:sz w:val="24"/>
                <w:szCs w:val="24"/>
                <w:lang w:eastAsia="pl-PL" w:bidi="pl-PL"/>
              </w:rPr>
              <w:t xml:space="preserve">Komenda Miejska Policji, </w:t>
            </w:r>
          </w:p>
          <w:p w:rsidR="0073077C" w:rsidRPr="0074295C" w:rsidRDefault="0073077C" w:rsidP="007D4119">
            <w:pPr>
              <w:pStyle w:val="Akapitzlist"/>
              <w:widowControl w:val="0"/>
              <w:numPr>
                <w:ilvl w:val="0"/>
                <w:numId w:val="48"/>
              </w:num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pl-PL" w:bidi="pl-PL"/>
              </w:rPr>
            </w:pPr>
            <w:r w:rsidRPr="0074295C">
              <w:rPr>
                <w:rFonts w:ascii="Times New Roman" w:eastAsia="Times New Roman" w:hAnsi="Times New Roman"/>
                <w:sz w:val="24"/>
                <w:szCs w:val="24"/>
                <w:lang w:eastAsia="pl-PL" w:bidi="pl-PL"/>
              </w:rPr>
              <w:t>Straż Miejska</w:t>
            </w:r>
          </w:p>
        </w:tc>
        <w:tc>
          <w:tcPr>
            <w:tcW w:w="1843" w:type="dxa"/>
          </w:tcPr>
          <w:p w:rsidR="0073077C" w:rsidRPr="009E0BFD" w:rsidRDefault="0073077C" w:rsidP="0073077C">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9E0BFD">
              <w:rPr>
                <w:rFonts w:ascii="Times New Roman" w:eastAsia="Times New Roman" w:hAnsi="Times New Roman" w:cs="Times New Roman"/>
                <w:sz w:val="24"/>
                <w:szCs w:val="24"/>
                <w:lang w:eastAsia="pl-PL" w:bidi="pl-PL"/>
              </w:rPr>
              <w:t>Zadanie realizowane cyklicznie</w:t>
            </w:r>
          </w:p>
        </w:tc>
      </w:tr>
    </w:tbl>
    <w:p w:rsidR="005777FE" w:rsidRPr="009E0BFD" w:rsidRDefault="005777FE" w:rsidP="00AB67D3">
      <w:pPr>
        <w:framePr w:w="307" w:h="341" w:wrap="none" w:hAnchor="page" w:x="479" w:y="15183"/>
        <w:widowControl w:val="0"/>
        <w:spacing w:after="0" w:line="240" w:lineRule="auto"/>
        <w:rPr>
          <w:rFonts w:ascii="Times New Roman" w:eastAsia="Times New Roman" w:hAnsi="Times New Roman" w:cs="Times New Roman"/>
          <w:sz w:val="24"/>
          <w:szCs w:val="24"/>
          <w:lang w:eastAsia="pl-PL" w:bidi="pl-PL"/>
        </w:rPr>
      </w:pPr>
    </w:p>
    <w:p w:rsidR="005777FE" w:rsidRPr="009E0BFD" w:rsidRDefault="005777FE" w:rsidP="00AB67D3">
      <w:pPr>
        <w:framePr w:w="120" w:h="341" w:wrap="none" w:hAnchor="page" w:x="3114" w:y="15284"/>
        <w:widowControl w:val="0"/>
        <w:spacing w:after="0" w:line="240" w:lineRule="auto"/>
        <w:rPr>
          <w:rFonts w:ascii="Times New Roman" w:eastAsia="Times New Roman" w:hAnsi="Times New Roman" w:cs="Times New Roman"/>
          <w:i/>
          <w:iCs/>
          <w:sz w:val="24"/>
          <w:szCs w:val="24"/>
          <w:lang w:eastAsia="pl-PL" w:bidi="pl-PL"/>
        </w:rPr>
      </w:pPr>
    </w:p>
    <w:p w:rsidR="005777FE" w:rsidRPr="009E0BFD" w:rsidRDefault="005777FE" w:rsidP="00AB67D3">
      <w:pPr>
        <w:framePr w:w="86" w:h="341" w:wrap="none" w:hAnchor="page" w:x="5360" w:y="15284"/>
        <w:widowControl w:val="0"/>
        <w:spacing w:after="0" w:line="240" w:lineRule="auto"/>
        <w:rPr>
          <w:rFonts w:ascii="Times New Roman" w:eastAsia="Times New Roman" w:hAnsi="Times New Roman" w:cs="Times New Roman"/>
          <w:i/>
          <w:iCs/>
          <w:sz w:val="24"/>
          <w:szCs w:val="24"/>
          <w:lang w:eastAsia="pl-PL" w:bidi="pl-PL"/>
        </w:rPr>
      </w:pPr>
    </w:p>
    <w:p w:rsidR="00AF090D" w:rsidRDefault="00AF090D" w:rsidP="005777FE">
      <w:pPr>
        <w:widowControl w:val="0"/>
        <w:spacing w:after="0" w:line="240" w:lineRule="auto"/>
        <w:jc w:val="both"/>
        <w:rPr>
          <w:rFonts w:ascii="Times New Roman" w:eastAsia="Times New Roman" w:hAnsi="Times New Roman" w:cs="Times New Roman"/>
          <w:sz w:val="24"/>
          <w:szCs w:val="24"/>
          <w:u w:val="single"/>
          <w:lang w:eastAsia="pl-PL" w:bidi="pl-PL"/>
        </w:rPr>
      </w:pPr>
    </w:p>
    <w:p w:rsidR="005777FE" w:rsidRPr="009E0BFD" w:rsidRDefault="005777FE" w:rsidP="005777FE">
      <w:pPr>
        <w:widowControl w:val="0"/>
        <w:spacing w:after="0" w:line="240" w:lineRule="auto"/>
        <w:jc w:val="both"/>
        <w:rPr>
          <w:rFonts w:ascii="Times New Roman" w:eastAsia="Times New Roman" w:hAnsi="Times New Roman" w:cs="Times New Roman"/>
          <w:sz w:val="24"/>
          <w:szCs w:val="24"/>
          <w:lang w:eastAsia="pl-PL" w:bidi="pl-PL"/>
        </w:rPr>
      </w:pPr>
      <w:r w:rsidRPr="009E0BFD">
        <w:rPr>
          <w:rFonts w:ascii="Times New Roman" w:eastAsia="Times New Roman" w:hAnsi="Times New Roman" w:cs="Times New Roman"/>
          <w:sz w:val="24"/>
          <w:szCs w:val="24"/>
          <w:u w:val="single"/>
          <w:lang w:eastAsia="pl-PL" w:bidi="pl-PL"/>
        </w:rPr>
        <w:t>Przewidywane rezultaty</w:t>
      </w:r>
      <w:r w:rsidRPr="009E0BFD">
        <w:rPr>
          <w:rFonts w:ascii="Times New Roman" w:eastAsia="Times New Roman" w:hAnsi="Times New Roman" w:cs="Times New Roman"/>
          <w:sz w:val="24"/>
          <w:szCs w:val="24"/>
          <w:lang w:eastAsia="pl-PL" w:bidi="pl-PL"/>
        </w:rPr>
        <w:t>:</w:t>
      </w:r>
    </w:p>
    <w:p w:rsidR="009E0BFD" w:rsidRPr="009E0BFD" w:rsidRDefault="005777FE" w:rsidP="007D4119">
      <w:pPr>
        <w:pStyle w:val="Akapitzlist"/>
        <w:widowControl w:val="0"/>
        <w:numPr>
          <w:ilvl w:val="0"/>
          <w:numId w:val="31"/>
        </w:numPr>
        <w:tabs>
          <w:tab w:val="left" w:pos="494"/>
        </w:tabs>
        <w:spacing w:after="0" w:line="240" w:lineRule="auto"/>
        <w:jc w:val="both"/>
        <w:rPr>
          <w:rFonts w:ascii="Times New Roman" w:eastAsia="Times New Roman" w:hAnsi="Times New Roman"/>
          <w:sz w:val="24"/>
          <w:szCs w:val="24"/>
          <w:lang w:eastAsia="pl-PL" w:bidi="pl-PL"/>
        </w:rPr>
      </w:pPr>
      <w:r w:rsidRPr="009E0BFD">
        <w:rPr>
          <w:rFonts w:ascii="Times New Roman" w:eastAsia="Times New Roman" w:hAnsi="Times New Roman"/>
          <w:sz w:val="24"/>
          <w:szCs w:val="24"/>
          <w:lang w:eastAsia="pl-PL" w:bidi="pl-PL"/>
        </w:rPr>
        <w:t>Wzmocnienie systemu działań w zakresie pomocy rodzinom, w których występuje przemoc.</w:t>
      </w:r>
    </w:p>
    <w:p w:rsidR="009E0BFD" w:rsidRPr="009E0BFD" w:rsidRDefault="005777FE" w:rsidP="007D4119">
      <w:pPr>
        <w:pStyle w:val="Akapitzlist"/>
        <w:widowControl w:val="0"/>
        <w:numPr>
          <w:ilvl w:val="0"/>
          <w:numId w:val="31"/>
        </w:numPr>
        <w:tabs>
          <w:tab w:val="left" w:pos="494"/>
        </w:tabs>
        <w:spacing w:after="0" w:line="240" w:lineRule="auto"/>
        <w:jc w:val="both"/>
        <w:rPr>
          <w:rFonts w:ascii="Times New Roman" w:eastAsia="Times New Roman" w:hAnsi="Times New Roman"/>
          <w:sz w:val="24"/>
          <w:szCs w:val="24"/>
          <w:lang w:eastAsia="pl-PL" w:bidi="pl-PL"/>
        </w:rPr>
      </w:pPr>
      <w:r w:rsidRPr="009E0BFD">
        <w:rPr>
          <w:rFonts w:ascii="Times New Roman" w:eastAsia="Times New Roman" w:hAnsi="Times New Roman"/>
          <w:sz w:val="24"/>
          <w:szCs w:val="24"/>
          <w:lang w:eastAsia="pl-PL" w:bidi="pl-PL"/>
        </w:rPr>
        <w:t>Usprawnienie procedur interwencji kryzysowej wobec ofiar i sprawców przemocy w rodzinie.</w:t>
      </w:r>
    </w:p>
    <w:p w:rsidR="009E0BFD" w:rsidRPr="009E0BFD" w:rsidRDefault="005777FE" w:rsidP="007D4119">
      <w:pPr>
        <w:pStyle w:val="Akapitzlist"/>
        <w:widowControl w:val="0"/>
        <w:numPr>
          <w:ilvl w:val="0"/>
          <w:numId w:val="31"/>
        </w:numPr>
        <w:tabs>
          <w:tab w:val="left" w:pos="494"/>
        </w:tabs>
        <w:spacing w:after="0" w:line="240" w:lineRule="auto"/>
        <w:jc w:val="both"/>
        <w:rPr>
          <w:rFonts w:ascii="Times New Roman" w:eastAsia="Times New Roman" w:hAnsi="Times New Roman"/>
          <w:sz w:val="24"/>
          <w:szCs w:val="24"/>
          <w:lang w:eastAsia="pl-PL" w:bidi="pl-PL"/>
        </w:rPr>
      </w:pPr>
      <w:r w:rsidRPr="009E0BFD">
        <w:rPr>
          <w:rFonts w:ascii="Times New Roman" w:eastAsia="Times New Roman" w:hAnsi="Times New Roman"/>
          <w:sz w:val="24"/>
          <w:szCs w:val="24"/>
          <w:lang w:eastAsia="pl-PL" w:bidi="pl-PL"/>
        </w:rPr>
        <w:t>Zmiana postaw społecznych i wzrost zaangażowania społeczności lokalnej w sprawy przeciwdziałania przemocy w rodzinie.</w:t>
      </w:r>
    </w:p>
    <w:p w:rsidR="009E0BFD" w:rsidRPr="009E0BFD" w:rsidRDefault="005777FE" w:rsidP="007D4119">
      <w:pPr>
        <w:pStyle w:val="Akapitzlist"/>
        <w:widowControl w:val="0"/>
        <w:numPr>
          <w:ilvl w:val="0"/>
          <w:numId w:val="31"/>
        </w:numPr>
        <w:tabs>
          <w:tab w:val="left" w:pos="494"/>
        </w:tabs>
        <w:spacing w:after="0" w:line="240" w:lineRule="auto"/>
        <w:jc w:val="both"/>
        <w:rPr>
          <w:rFonts w:ascii="Times New Roman" w:eastAsia="Times New Roman" w:hAnsi="Times New Roman"/>
          <w:sz w:val="24"/>
          <w:szCs w:val="24"/>
          <w:lang w:eastAsia="pl-PL" w:bidi="pl-PL"/>
        </w:rPr>
      </w:pPr>
      <w:r w:rsidRPr="009E0BFD">
        <w:rPr>
          <w:rFonts w:ascii="Times New Roman" w:eastAsia="Times New Roman" w:hAnsi="Times New Roman"/>
          <w:sz w:val="24"/>
          <w:szCs w:val="24"/>
          <w:lang w:eastAsia="pl-PL" w:bidi="pl-PL"/>
        </w:rPr>
        <w:t>Zmniejszenie zjawiska przemocy w rodzinie, w środowisku szkolnym i dysfunkcji wynikających z przemocy w rodzinie.</w:t>
      </w:r>
    </w:p>
    <w:p w:rsidR="009E0BFD" w:rsidRPr="009E0BFD" w:rsidRDefault="005777FE" w:rsidP="007D4119">
      <w:pPr>
        <w:pStyle w:val="Akapitzlist"/>
        <w:widowControl w:val="0"/>
        <w:numPr>
          <w:ilvl w:val="0"/>
          <w:numId w:val="31"/>
        </w:numPr>
        <w:tabs>
          <w:tab w:val="left" w:pos="494"/>
        </w:tabs>
        <w:spacing w:after="0" w:line="240" w:lineRule="auto"/>
        <w:jc w:val="both"/>
        <w:rPr>
          <w:rFonts w:ascii="Times New Roman" w:eastAsia="Times New Roman" w:hAnsi="Times New Roman"/>
          <w:sz w:val="24"/>
          <w:szCs w:val="24"/>
          <w:lang w:eastAsia="pl-PL" w:bidi="pl-PL"/>
        </w:rPr>
      </w:pPr>
      <w:r w:rsidRPr="009E0BFD">
        <w:rPr>
          <w:rFonts w:ascii="Times New Roman" w:eastAsia="Times New Roman" w:hAnsi="Times New Roman"/>
          <w:sz w:val="24"/>
          <w:szCs w:val="24"/>
          <w:lang w:eastAsia="pl-PL" w:bidi="pl-PL"/>
        </w:rPr>
        <w:t>Ograniczenie negatywnych skutków przemocy w rodzinie.</w:t>
      </w:r>
    </w:p>
    <w:p w:rsidR="005777FE" w:rsidRPr="009E0BFD" w:rsidRDefault="005777FE" w:rsidP="007D4119">
      <w:pPr>
        <w:pStyle w:val="Akapitzlist"/>
        <w:widowControl w:val="0"/>
        <w:numPr>
          <w:ilvl w:val="0"/>
          <w:numId w:val="31"/>
        </w:numPr>
        <w:tabs>
          <w:tab w:val="left" w:pos="494"/>
        </w:tabs>
        <w:spacing w:after="0" w:line="240" w:lineRule="auto"/>
        <w:jc w:val="both"/>
        <w:rPr>
          <w:rFonts w:ascii="Times New Roman" w:eastAsia="Times New Roman" w:hAnsi="Times New Roman"/>
          <w:sz w:val="24"/>
          <w:szCs w:val="24"/>
          <w:lang w:eastAsia="pl-PL" w:bidi="pl-PL"/>
        </w:rPr>
      </w:pPr>
      <w:r w:rsidRPr="009E0BFD">
        <w:rPr>
          <w:rFonts w:ascii="Times New Roman" w:eastAsia="Times New Roman" w:hAnsi="Times New Roman"/>
          <w:sz w:val="24"/>
          <w:szCs w:val="24"/>
          <w:lang w:eastAsia="pl-PL" w:bidi="pl-PL"/>
        </w:rPr>
        <w:t xml:space="preserve">Wzrost wiedzy i wrażliwość społeczna wobec zjawiska przemocy w rodzinie, również </w:t>
      </w:r>
      <w:r w:rsidR="002C1F1A">
        <w:rPr>
          <w:rFonts w:ascii="Times New Roman" w:eastAsia="Times New Roman" w:hAnsi="Times New Roman"/>
          <w:sz w:val="24"/>
          <w:szCs w:val="24"/>
          <w:lang w:eastAsia="pl-PL" w:bidi="pl-PL"/>
        </w:rPr>
        <w:br/>
      </w:r>
      <w:r w:rsidRPr="009E0BFD">
        <w:rPr>
          <w:rFonts w:ascii="Times New Roman" w:eastAsia="Times New Roman" w:hAnsi="Times New Roman"/>
          <w:sz w:val="24"/>
          <w:szCs w:val="24"/>
          <w:lang w:eastAsia="pl-PL" w:bidi="pl-PL"/>
        </w:rPr>
        <w:t>w stosunku do osób z zaburzeniami psychicznymi.</w:t>
      </w:r>
    </w:p>
    <w:p w:rsidR="0087302D" w:rsidRDefault="0087302D" w:rsidP="005777FE">
      <w:pPr>
        <w:widowControl w:val="0"/>
        <w:spacing w:after="0" w:line="240" w:lineRule="auto"/>
        <w:jc w:val="both"/>
        <w:rPr>
          <w:rFonts w:ascii="Times New Roman" w:eastAsia="Times New Roman" w:hAnsi="Times New Roman" w:cs="Times New Roman"/>
          <w:sz w:val="24"/>
          <w:szCs w:val="24"/>
          <w:u w:val="single"/>
          <w:lang w:eastAsia="pl-PL" w:bidi="pl-PL"/>
        </w:rPr>
      </w:pPr>
    </w:p>
    <w:p w:rsidR="005777FE" w:rsidRPr="009E0BFD" w:rsidRDefault="005777FE" w:rsidP="005777FE">
      <w:pPr>
        <w:widowControl w:val="0"/>
        <w:spacing w:after="0" w:line="240" w:lineRule="auto"/>
        <w:jc w:val="both"/>
        <w:rPr>
          <w:rFonts w:ascii="Times New Roman" w:eastAsia="Times New Roman" w:hAnsi="Times New Roman" w:cs="Times New Roman"/>
          <w:sz w:val="24"/>
          <w:szCs w:val="24"/>
          <w:lang w:eastAsia="pl-PL" w:bidi="pl-PL"/>
        </w:rPr>
      </w:pPr>
      <w:r w:rsidRPr="009E0BFD">
        <w:rPr>
          <w:rFonts w:ascii="Times New Roman" w:eastAsia="Times New Roman" w:hAnsi="Times New Roman" w:cs="Times New Roman"/>
          <w:sz w:val="24"/>
          <w:szCs w:val="24"/>
          <w:u w:val="single"/>
          <w:lang w:eastAsia="pl-PL" w:bidi="pl-PL"/>
        </w:rPr>
        <w:t>Grupa docelowa:</w:t>
      </w:r>
    </w:p>
    <w:p w:rsidR="009E0BFD" w:rsidRPr="009E0BFD" w:rsidRDefault="005777FE" w:rsidP="007D4119">
      <w:pPr>
        <w:pStyle w:val="Akapitzlist"/>
        <w:widowControl w:val="0"/>
        <w:numPr>
          <w:ilvl w:val="0"/>
          <w:numId w:val="32"/>
        </w:numPr>
        <w:tabs>
          <w:tab w:val="left" w:pos="494"/>
        </w:tabs>
        <w:spacing w:after="0" w:line="240" w:lineRule="auto"/>
        <w:jc w:val="both"/>
        <w:rPr>
          <w:rFonts w:ascii="Times New Roman" w:eastAsia="Times New Roman" w:hAnsi="Times New Roman"/>
          <w:sz w:val="24"/>
          <w:szCs w:val="24"/>
          <w:lang w:eastAsia="pl-PL" w:bidi="pl-PL"/>
        </w:rPr>
      </w:pPr>
      <w:r w:rsidRPr="009E0BFD">
        <w:rPr>
          <w:rFonts w:ascii="Times New Roman" w:eastAsia="Times New Roman" w:hAnsi="Times New Roman"/>
          <w:sz w:val="24"/>
          <w:szCs w:val="24"/>
          <w:lang w:eastAsia="pl-PL" w:bidi="pl-PL"/>
        </w:rPr>
        <w:t>Środowisko rodzinne osoby stosującej przemoc, osoby działające w przemocy, świadkowie przemocy.</w:t>
      </w:r>
      <w:r w:rsidR="009E0BFD" w:rsidRPr="009E0BFD">
        <w:rPr>
          <w:rFonts w:ascii="Times New Roman" w:eastAsia="Times New Roman" w:hAnsi="Times New Roman"/>
          <w:sz w:val="24"/>
          <w:szCs w:val="24"/>
          <w:lang w:eastAsia="pl-PL" w:bidi="pl-PL"/>
        </w:rPr>
        <w:t xml:space="preserve"> </w:t>
      </w:r>
    </w:p>
    <w:p w:rsidR="009E0BFD" w:rsidRPr="009E0BFD" w:rsidRDefault="009E0BFD" w:rsidP="007D4119">
      <w:pPr>
        <w:pStyle w:val="Akapitzlist"/>
        <w:widowControl w:val="0"/>
        <w:numPr>
          <w:ilvl w:val="0"/>
          <w:numId w:val="32"/>
        </w:numPr>
        <w:tabs>
          <w:tab w:val="left" w:pos="494"/>
        </w:tabs>
        <w:spacing w:after="0" w:line="240" w:lineRule="auto"/>
        <w:jc w:val="both"/>
        <w:rPr>
          <w:rFonts w:ascii="Times New Roman" w:eastAsia="Times New Roman" w:hAnsi="Times New Roman"/>
          <w:sz w:val="24"/>
          <w:szCs w:val="24"/>
          <w:lang w:eastAsia="pl-PL" w:bidi="pl-PL"/>
        </w:rPr>
      </w:pPr>
      <w:r w:rsidRPr="009E0BFD">
        <w:rPr>
          <w:rFonts w:ascii="Times New Roman" w:eastAsia="Times New Roman" w:hAnsi="Times New Roman"/>
          <w:sz w:val="24"/>
          <w:szCs w:val="24"/>
          <w:lang w:eastAsia="pl-PL" w:bidi="pl-PL"/>
        </w:rPr>
        <w:t>Śr</w:t>
      </w:r>
      <w:r w:rsidR="005777FE" w:rsidRPr="009E0BFD">
        <w:rPr>
          <w:rFonts w:ascii="Times New Roman" w:eastAsia="Times New Roman" w:hAnsi="Times New Roman"/>
          <w:sz w:val="24"/>
          <w:szCs w:val="24"/>
          <w:lang w:eastAsia="pl-PL" w:bidi="pl-PL"/>
        </w:rPr>
        <w:t>odowisko szkolne - dzieci i młodzież, wychowawcy, pedagodzy szkolni, osoby prowadzące zajęcia pozalekcyjne.</w:t>
      </w:r>
    </w:p>
    <w:p w:rsidR="009E0BFD" w:rsidRPr="009E0BFD" w:rsidRDefault="005777FE" w:rsidP="007D4119">
      <w:pPr>
        <w:pStyle w:val="Akapitzlist"/>
        <w:widowControl w:val="0"/>
        <w:numPr>
          <w:ilvl w:val="0"/>
          <w:numId w:val="32"/>
        </w:numPr>
        <w:tabs>
          <w:tab w:val="left" w:pos="494"/>
        </w:tabs>
        <w:spacing w:after="0" w:line="240" w:lineRule="auto"/>
        <w:jc w:val="both"/>
        <w:rPr>
          <w:rFonts w:ascii="Times New Roman" w:eastAsia="Times New Roman" w:hAnsi="Times New Roman"/>
          <w:sz w:val="24"/>
          <w:szCs w:val="24"/>
          <w:lang w:eastAsia="pl-PL" w:bidi="pl-PL"/>
        </w:rPr>
      </w:pPr>
      <w:r w:rsidRPr="009E0BFD">
        <w:rPr>
          <w:rFonts w:ascii="Times New Roman" w:eastAsia="Times New Roman" w:hAnsi="Times New Roman"/>
          <w:sz w:val="24"/>
          <w:szCs w:val="24"/>
          <w:lang w:eastAsia="pl-PL" w:bidi="pl-PL"/>
        </w:rPr>
        <w:t>Dzieci i młodzież uczęszczająca do świetlic środowiskowych.</w:t>
      </w:r>
    </w:p>
    <w:p w:rsidR="005777FE" w:rsidRPr="009E0BFD" w:rsidRDefault="005777FE" w:rsidP="007D4119">
      <w:pPr>
        <w:pStyle w:val="Akapitzlist"/>
        <w:widowControl w:val="0"/>
        <w:numPr>
          <w:ilvl w:val="0"/>
          <w:numId w:val="32"/>
        </w:numPr>
        <w:tabs>
          <w:tab w:val="left" w:pos="494"/>
        </w:tabs>
        <w:spacing w:after="0" w:line="240" w:lineRule="auto"/>
        <w:jc w:val="both"/>
        <w:rPr>
          <w:rFonts w:ascii="Times New Roman" w:eastAsia="Times New Roman" w:hAnsi="Times New Roman"/>
          <w:sz w:val="24"/>
          <w:szCs w:val="24"/>
          <w:lang w:eastAsia="pl-PL" w:bidi="pl-PL"/>
        </w:rPr>
      </w:pPr>
      <w:r w:rsidRPr="009E0BFD">
        <w:rPr>
          <w:rFonts w:ascii="Times New Roman" w:eastAsia="Times New Roman" w:hAnsi="Times New Roman"/>
          <w:sz w:val="24"/>
          <w:szCs w:val="24"/>
          <w:lang w:eastAsia="pl-PL" w:bidi="pl-PL"/>
        </w:rPr>
        <w:t>Wychowankowie placówek opiekuńczo-wychowawczych.</w:t>
      </w:r>
    </w:p>
    <w:p w:rsidR="0087302D" w:rsidRDefault="0087302D" w:rsidP="005777FE">
      <w:pPr>
        <w:widowControl w:val="0"/>
        <w:spacing w:after="0" w:line="240" w:lineRule="auto"/>
        <w:jc w:val="both"/>
        <w:rPr>
          <w:rFonts w:ascii="Times New Roman" w:eastAsia="Times New Roman" w:hAnsi="Times New Roman" w:cs="Times New Roman"/>
          <w:sz w:val="24"/>
          <w:szCs w:val="24"/>
          <w:u w:val="single"/>
          <w:lang w:eastAsia="pl-PL" w:bidi="pl-PL"/>
        </w:rPr>
      </w:pPr>
    </w:p>
    <w:p w:rsidR="005777FE" w:rsidRPr="009E0BFD" w:rsidRDefault="005777FE" w:rsidP="005777FE">
      <w:pPr>
        <w:widowControl w:val="0"/>
        <w:spacing w:after="0" w:line="240" w:lineRule="auto"/>
        <w:jc w:val="both"/>
        <w:rPr>
          <w:rFonts w:ascii="Times New Roman" w:eastAsia="Times New Roman" w:hAnsi="Times New Roman" w:cs="Times New Roman"/>
          <w:sz w:val="24"/>
          <w:szCs w:val="24"/>
          <w:lang w:eastAsia="pl-PL" w:bidi="pl-PL"/>
        </w:rPr>
      </w:pPr>
      <w:r w:rsidRPr="009E0BFD">
        <w:rPr>
          <w:rFonts w:ascii="Times New Roman" w:eastAsia="Times New Roman" w:hAnsi="Times New Roman" w:cs="Times New Roman"/>
          <w:sz w:val="24"/>
          <w:szCs w:val="24"/>
          <w:u w:val="single"/>
          <w:lang w:eastAsia="pl-PL" w:bidi="pl-PL"/>
        </w:rPr>
        <w:t>Wskaźnik monitorujący:</w:t>
      </w:r>
    </w:p>
    <w:p w:rsidR="005777FE" w:rsidRPr="00DC20E4" w:rsidRDefault="005777FE" w:rsidP="007D4119">
      <w:pPr>
        <w:pStyle w:val="Akapitzlist"/>
        <w:widowControl w:val="0"/>
        <w:numPr>
          <w:ilvl w:val="0"/>
          <w:numId w:val="40"/>
        </w:numPr>
        <w:spacing w:after="0" w:line="240" w:lineRule="auto"/>
        <w:jc w:val="both"/>
        <w:rPr>
          <w:rFonts w:ascii="Times New Roman" w:eastAsia="Times New Roman" w:hAnsi="Times New Roman"/>
          <w:sz w:val="24"/>
          <w:szCs w:val="24"/>
          <w:lang w:eastAsia="pl-PL" w:bidi="pl-PL"/>
        </w:rPr>
      </w:pPr>
      <w:r w:rsidRPr="00DC20E4">
        <w:rPr>
          <w:rFonts w:ascii="Times New Roman" w:eastAsia="Times New Roman" w:hAnsi="Times New Roman"/>
          <w:sz w:val="24"/>
          <w:szCs w:val="24"/>
          <w:lang w:eastAsia="pl-PL" w:bidi="pl-PL"/>
        </w:rPr>
        <w:t>Odsetek populacji biorącej udział w Programie w danym roku</w:t>
      </w:r>
      <w:r w:rsidR="00992F9E">
        <w:rPr>
          <w:rFonts w:ascii="Times New Roman" w:eastAsia="Times New Roman" w:hAnsi="Times New Roman"/>
          <w:sz w:val="24"/>
          <w:szCs w:val="24"/>
          <w:lang w:eastAsia="pl-PL" w:bidi="pl-PL"/>
        </w:rPr>
        <w:t>.</w:t>
      </w:r>
    </w:p>
    <w:p w:rsidR="00DC20E4" w:rsidRDefault="00DC20E4" w:rsidP="00DC20E4">
      <w:pPr>
        <w:widowControl w:val="0"/>
        <w:spacing w:after="0" w:line="240" w:lineRule="auto"/>
        <w:jc w:val="both"/>
        <w:rPr>
          <w:rFonts w:ascii="Times New Roman" w:eastAsia="Times New Roman" w:hAnsi="Times New Roman"/>
          <w:color w:val="FF0000"/>
          <w:sz w:val="24"/>
          <w:szCs w:val="24"/>
          <w:lang w:eastAsia="pl-PL" w:bidi="pl-PL"/>
        </w:rPr>
      </w:pPr>
    </w:p>
    <w:p w:rsidR="00DC20E4" w:rsidRDefault="00DC20E4" w:rsidP="00DC20E4">
      <w:pPr>
        <w:widowControl w:val="0"/>
        <w:spacing w:after="0" w:line="240" w:lineRule="auto"/>
        <w:jc w:val="both"/>
        <w:rPr>
          <w:rFonts w:ascii="Times New Roman" w:eastAsia="Times New Roman" w:hAnsi="Times New Roman"/>
          <w:color w:val="FF0000"/>
          <w:sz w:val="24"/>
          <w:szCs w:val="24"/>
          <w:lang w:eastAsia="pl-PL" w:bidi="pl-PL"/>
        </w:rPr>
      </w:pPr>
    </w:p>
    <w:p w:rsidR="00DC20E4" w:rsidRDefault="00DC20E4" w:rsidP="00DC20E4">
      <w:pPr>
        <w:widowControl w:val="0"/>
        <w:spacing w:after="0" w:line="240" w:lineRule="auto"/>
        <w:jc w:val="both"/>
        <w:rPr>
          <w:rFonts w:ascii="Times New Roman" w:eastAsia="Times New Roman" w:hAnsi="Times New Roman"/>
          <w:color w:val="FF0000"/>
          <w:sz w:val="24"/>
          <w:szCs w:val="24"/>
          <w:lang w:eastAsia="pl-PL" w:bidi="pl-PL"/>
        </w:rPr>
      </w:pPr>
    </w:p>
    <w:p w:rsidR="00DC20E4" w:rsidRDefault="00DC20E4" w:rsidP="00DC20E4">
      <w:pPr>
        <w:widowControl w:val="0"/>
        <w:spacing w:after="0" w:line="240" w:lineRule="auto"/>
        <w:jc w:val="both"/>
        <w:rPr>
          <w:rFonts w:ascii="Times New Roman" w:eastAsia="Times New Roman" w:hAnsi="Times New Roman"/>
          <w:color w:val="FF0000"/>
          <w:sz w:val="24"/>
          <w:szCs w:val="24"/>
          <w:lang w:eastAsia="pl-PL" w:bidi="pl-PL"/>
        </w:rPr>
      </w:pPr>
    </w:p>
    <w:p w:rsidR="00DC20E4" w:rsidRDefault="00DC20E4" w:rsidP="00DC20E4">
      <w:pPr>
        <w:widowControl w:val="0"/>
        <w:spacing w:after="0" w:line="240" w:lineRule="auto"/>
        <w:jc w:val="both"/>
        <w:rPr>
          <w:rFonts w:ascii="Times New Roman" w:eastAsia="Times New Roman" w:hAnsi="Times New Roman"/>
          <w:color w:val="FF0000"/>
          <w:sz w:val="24"/>
          <w:szCs w:val="24"/>
          <w:lang w:eastAsia="pl-PL" w:bidi="pl-PL"/>
        </w:rPr>
      </w:pPr>
    </w:p>
    <w:p w:rsidR="00DC20E4" w:rsidRDefault="00DC20E4" w:rsidP="00DC20E4">
      <w:pPr>
        <w:widowControl w:val="0"/>
        <w:spacing w:after="0" w:line="240" w:lineRule="auto"/>
        <w:jc w:val="both"/>
        <w:rPr>
          <w:rFonts w:ascii="Times New Roman" w:eastAsia="Times New Roman" w:hAnsi="Times New Roman"/>
          <w:color w:val="FF0000"/>
          <w:sz w:val="24"/>
          <w:szCs w:val="24"/>
          <w:lang w:eastAsia="pl-PL" w:bidi="pl-PL"/>
        </w:rPr>
      </w:pPr>
    </w:p>
    <w:p w:rsidR="00DC20E4" w:rsidRDefault="00DC20E4" w:rsidP="00DC20E4">
      <w:pPr>
        <w:widowControl w:val="0"/>
        <w:spacing w:after="0" w:line="240" w:lineRule="auto"/>
        <w:jc w:val="both"/>
        <w:rPr>
          <w:rFonts w:ascii="Times New Roman" w:eastAsia="Times New Roman" w:hAnsi="Times New Roman"/>
          <w:color w:val="FF0000"/>
          <w:sz w:val="24"/>
          <w:szCs w:val="24"/>
          <w:lang w:eastAsia="pl-PL" w:bidi="pl-PL"/>
        </w:rPr>
      </w:pPr>
    </w:p>
    <w:p w:rsidR="00DC20E4" w:rsidRDefault="00DC20E4" w:rsidP="00DC20E4">
      <w:pPr>
        <w:widowControl w:val="0"/>
        <w:spacing w:after="0" w:line="240" w:lineRule="auto"/>
        <w:jc w:val="both"/>
        <w:rPr>
          <w:rFonts w:ascii="Times New Roman" w:eastAsia="Times New Roman" w:hAnsi="Times New Roman"/>
          <w:color w:val="FF0000"/>
          <w:sz w:val="24"/>
          <w:szCs w:val="24"/>
          <w:lang w:eastAsia="pl-PL" w:bidi="pl-PL"/>
        </w:rPr>
      </w:pPr>
    </w:p>
    <w:p w:rsidR="00DC20E4" w:rsidRDefault="00DC20E4" w:rsidP="00DC20E4">
      <w:pPr>
        <w:widowControl w:val="0"/>
        <w:spacing w:after="0" w:line="240" w:lineRule="auto"/>
        <w:jc w:val="both"/>
        <w:rPr>
          <w:rFonts w:ascii="Times New Roman" w:eastAsia="Times New Roman" w:hAnsi="Times New Roman"/>
          <w:color w:val="FF0000"/>
          <w:sz w:val="24"/>
          <w:szCs w:val="24"/>
          <w:lang w:eastAsia="pl-PL" w:bidi="pl-PL"/>
        </w:rPr>
      </w:pPr>
    </w:p>
    <w:p w:rsidR="00DC20E4" w:rsidRDefault="00DC20E4" w:rsidP="00DC20E4">
      <w:pPr>
        <w:widowControl w:val="0"/>
        <w:spacing w:after="0" w:line="240" w:lineRule="auto"/>
        <w:jc w:val="both"/>
        <w:rPr>
          <w:rFonts w:ascii="Times New Roman" w:eastAsia="Times New Roman" w:hAnsi="Times New Roman"/>
          <w:color w:val="FF0000"/>
          <w:sz w:val="24"/>
          <w:szCs w:val="24"/>
          <w:lang w:eastAsia="pl-PL" w:bidi="pl-PL"/>
        </w:rPr>
      </w:pPr>
    </w:p>
    <w:p w:rsidR="00DC20E4" w:rsidRDefault="00DC20E4" w:rsidP="00DC20E4">
      <w:pPr>
        <w:widowControl w:val="0"/>
        <w:spacing w:after="0" w:line="240" w:lineRule="auto"/>
        <w:jc w:val="both"/>
        <w:rPr>
          <w:rFonts w:ascii="Times New Roman" w:eastAsia="Times New Roman" w:hAnsi="Times New Roman"/>
          <w:color w:val="FF0000"/>
          <w:sz w:val="24"/>
          <w:szCs w:val="24"/>
          <w:lang w:eastAsia="pl-PL" w:bidi="pl-PL"/>
        </w:rPr>
      </w:pPr>
    </w:p>
    <w:p w:rsidR="00DC20E4" w:rsidRDefault="00DC20E4" w:rsidP="00DC20E4">
      <w:pPr>
        <w:widowControl w:val="0"/>
        <w:spacing w:after="0" w:line="240" w:lineRule="auto"/>
        <w:jc w:val="both"/>
        <w:rPr>
          <w:rFonts w:ascii="Times New Roman" w:eastAsia="Times New Roman" w:hAnsi="Times New Roman"/>
          <w:color w:val="FF0000"/>
          <w:sz w:val="24"/>
          <w:szCs w:val="24"/>
          <w:lang w:eastAsia="pl-PL" w:bidi="pl-PL"/>
        </w:rPr>
      </w:pPr>
    </w:p>
    <w:p w:rsidR="00DC20E4" w:rsidRDefault="00DC20E4" w:rsidP="00DC20E4">
      <w:pPr>
        <w:widowControl w:val="0"/>
        <w:spacing w:after="0" w:line="240" w:lineRule="auto"/>
        <w:jc w:val="both"/>
        <w:rPr>
          <w:rFonts w:ascii="Times New Roman" w:eastAsia="Times New Roman" w:hAnsi="Times New Roman"/>
          <w:color w:val="FF0000"/>
          <w:sz w:val="24"/>
          <w:szCs w:val="24"/>
          <w:lang w:eastAsia="pl-PL" w:bidi="pl-PL"/>
        </w:rPr>
      </w:pPr>
    </w:p>
    <w:p w:rsidR="00992F9E" w:rsidRDefault="00992F9E" w:rsidP="00DC20E4">
      <w:pPr>
        <w:widowControl w:val="0"/>
        <w:spacing w:after="0" w:line="240" w:lineRule="auto"/>
        <w:jc w:val="both"/>
        <w:rPr>
          <w:rFonts w:ascii="Times New Roman" w:eastAsia="Times New Roman" w:hAnsi="Times New Roman"/>
          <w:color w:val="FF0000"/>
          <w:sz w:val="24"/>
          <w:szCs w:val="24"/>
          <w:lang w:eastAsia="pl-PL" w:bidi="pl-PL"/>
        </w:rPr>
      </w:pPr>
    </w:p>
    <w:p w:rsidR="00DC20E4" w:rsidRDefault="00DC20E4" w:rsidP="00DC20E4">
      <w:pPr>
        <w:widowControl w:val="0"/>
        <w:spacing w:after="0" w:line="240" w:lineRule="auto"/>
        <w:jc w:val="both"/>
        <w:rPr>
          <w:rFonts w:ascii="Times New Roman" w:eastAsia="Times New Roman" w:hAnsi="Times New Roman"/>
          <w:color w:val="FF0000"/>
          <w:sz w:val="24"/>
          <w:szCs w:val="24"/>
          <w:lang w:eastAsia="pl-PL" w:bidi="pl-PL"/>
        </w:rPr>
      </w:pPr>
    </w:p>
    <w:p w:rsidR="00DC20E4" w:rsidRDefault="00DC20E4" w:rsidP="00DC20E4">
      <w:pPr>
        <w:widowControl w:val="0"/>
        <w:spacing w:after="0" w:line="240" w:lineRule="auto"/>
        <w:jc w:val="both"/>
        <w:rPr>
          <w:rFonts w:ascii="Times New Roman" w:eastAsia="Times New Roman" w:hAnsi="Times New Roman"/>
          <w:color w:val="FF0000"/>
          <w:sz w:val="24"/>
          <w:szCs w:val="24"/>
          <w:lang w:eastAsia="pl-PL" w:bidi="pl-PL"/>
        </w:rPr>
      </w:pPr>
    </w:p>
    <w:p w:rsidR="00DC20E4" w:rsidRDefault="00DC20E4" w:rsidP="00DC20E4">
      <w:pPr>
        <w:widowControl w:val="0"/>
        <w:spacing w:after="0" w:line="240" w:lineRule="auto"/>
        <w:jc w:val="both"/>
        <w:rPr>
          <w:rFonts w:ascii="Times New Roman" w:eastAsia="Times New Roman" w:hAnsi="Times New Roman"/>
          <w:color w:val="FF0000"/>
          <w:sz w:val="24"/>
          <w:szCs w:val="24"/>
          <w:lang w:eastAsia="pl-PL" w:bidi="pl-PL"/>
        </w:rPr>
      </w:pPr>
    </w:p>
    <w:p w:rsidR="005777FE" w:rsidRPr="00AF090D" w:rsidRDefault="005777FE" w:rsidP="00BF22F4">
      <w:pPr>
        <w:widowControl w:val="0"/>
        <w:spacing w:after="0" w:line="240" w:lineRule="auto"/>
        <w:ind w:left="7090"/>
        <w:rPr>
          <w:rFonts w:ascii="Times New Roman" w:eastAsia="Times New Roman" w:hAnsi="Times New Roman" w:cs="Times New Roman"/>
          <w:sz w:val="20"/>
          <w:szCs w:val="20"/>
          <w:lang w:eastAsia="pl-PL" w:bidi="pl-PL"/>
        </w:rPr>
      </w:pPr>
      <w:r w:rsidRPr="00AF090D">
        <w:rPr>
          <w:rFonts w:ascii="Times New Roman" w:eastAsia="Times New Roman" w:hAnsi="Times New Roman" w:cs="Times New Roman"/>
          <w:sz w:val="20"/>
          <w:szCs w:val="20"/>
          <w:lang w:eastAsia="pl-PL" w:bidi="pl-PL"/>
        </w:rPr>
        <w:lastRenderedPageBreak/>
        <w:t>Załącznik nr 2</w:t>
      </w:r>
    </w:p>
    <w:p w:rsidR="005777FE" w:rsidRDefault="005777FE" w:rsidP="00BF22F4">
      <w:pPr>
        <w:widowControl w:val="0"/>
        <w:spacing w:after="0" w:line="240" w:lineRule="auto"/>
        <w:ind w:left="7090"/>
        <w:rPr>
          <w:rFonts w:ascii="Times New Roman" w:eastAsia="Times New Roman" w:hAnsi="Times New Roman" w:cs="Times New Roman"/>
          <w:sz w:val="20"/>
          <w:szCs w:val="20"/>
          <w:lang w:eastAsia="pl-PL" w:bidi="pl-PL"/>
        </w:rPr>
      </w:pPr>
      <w:r w:rsidRPr="00AF090D">
        <w:rPr>
          <w:rFonts w:ascii="Times New Roman" w:eastAsia="Times New Roman" w:hAnsi="Times New Roman" w:cs="Times New Roman"/>
          <w:sz w:val="20"/>
          <w:szCs w:val="20"/>
          <w:lang w:eastAsia="pl-PL" w:bidi="pl-PL"/>
        </w:rPr>
        <w:t xml:space="preserve">do Programu Ochrony Zdrowia Psychicznego dla Miasta Opola </w:t>
      </w:r>
      <w:r w:rsidR="00AF090D">
        <w:rPr>
          <w:rFonts w:ascii="Times New Roman" w:eastAsia="Times New Roman" w:hAnsi="Times New Roman" w:cs="Times New Roman"/>
          <w:sz w:val="20"/>
          <w:szCs w:val="20"/>
          <w:lang w:eastAsia="pl-PL" w:bidi="pl-PL"/>
        </w:rPr>
        <w:br/>
      </w:r>
      <w:r w:rsidRPr="00AF090D">
        <w:rPr>
          <w:rFonts w:ascii="Times New Roman" w:eastAsia="Times New Roman" w:hAnsi="Times New Roman" w:cs="Times New Roman"/>
          <w:sz w:val="20"/>
          <w:szCs w:val="20"/>
          <w:lang w:eastAsia="pl-PL" w:bidi="pl-PL"/>
        </w:rPr>
        <w:t>na lata 20</w:t>
      </w:r>
      <w:r w:rsidR="009E0BFD" w:rsidRPr="00AF090D">
        <w:rPr>
          <w:rFonts w:ascii="Times New Roman" w:eastAsia="Times New Roman" w:hAnsi="Times New Roman" w:cs="Times New Roman"/>
          <w:sz w:val="20"/>
          <w:szCs w:val="20"/>
          <w:lang w:eastAsia="pl-PL" w:bidi="pl-PL"/>
        </w:rPr>
        <w:t>23</w:t>
      </w:r>
      <w:r w:rsidRPr="00AF090D">
        <w:rPr>
          <w:rFonts w:ascii="Times New Roman" w:eastAsia="Times New Roman" w:hAnsi="Times New Roman" w:cs="Times New Roman"/>
          <w:sz w:val="20"/>
          <w:szCs w:val="20"/>
          <w:lang w:eastAsia="pl-PL" w:bidi="pl-PL"/>
        </w:rPr>
        <w:t>-20</w:t>
      </w:r>
      <w:r w:rsidR="009E0BFD" w:rsidRPr="00AF090D">
        <w:rPr>
          <w:rFonts w:ascii="Times New Roman" w:eastAsia="Times New Roman" w:hAnsi="Times New Roman" w:cs="Times New Roman"/>
          <w:sz w:val="20"/>
          <w:szCs w:val="20"/>
          <w:lang w:eastAsia="pl-PL" w:bidi="pl-PL"/>
        </w:rPr>
        <w:t>30</w:t>
      </w:r>
    </w:p>
    <w:p w:rsidR="00EB4BED" w:rsidRDefault="00EB4BED" w:rsidP="00BF22F4">
      <w:pPr>
        <w:widowControl w:val="0"/>
        <w:spacing w:after="0" w:line="240" w:lineRule="auto"/>
        <w:ind w:left="7090"/>
        <w:rPr>
          <w:rFonts w:ascii="Times New Roman" w:eastAsia="Times New Roman" w:hAnsi="Times New Roman" w:cs="Times New Roman"/>
          <w:sz w:val="20"/>
          <w:szCs w:val="20"/>
          <w:lang w:eastAsia="pl-PL" w:bidi="pl-PL"/>
        </w:rPr>
      </w:pPr>
    </w:p>
    <w:p w:rsidR="00EB4BED" w:rsidRPr="00AF090D" w:rsidRDefault="00EB4BED" w:rsidP="00BF22F4">
      <w:pPr>
        <w:widowControl w:val="0"/>
        <w:spacing w:after="0" w:line="240" w:lineRule="auto"/>
        <w:ind w:left="7090"/>
        <w:rPr>
          <w:rFonts w:ascii="Times New Roman" w:eastAsia="Times New Roman" w:hAnsi="Times New Roman" w:cs="Times New Roman"/>
          <w:sz w:val="20"/>
          <w:szCs w:val="20"/>
          <w:lang w:eastAsia="pl-PL" w:bidi="pl-PL"/>
        </w:rPr>
      </w:pPr>
    </w:p>
    <w:p w:rsidR="009E0BFD" w:rsidRPr="009E0BFD" w:rsidRDefault="009E0BFD" w:rsidP="005777FE">
      <w:pPr>
        <w:widowControl w:val="0"/>
        <w:spacing w:after="0" w:line="240" w:lineRule="auto"/>
        <w:ind w:left="6300"/>
        <w:jc w:val="both"/>
        <w:rPr>
          <w:rFonts w:ascii="Times New Roman" w:eastAsia="Times New Roman" w:hAnsi="Times New Roman" w:cs="Times New Roman"/>
          <w:sz w:val="24"/>
          <w:szCs w:val="24"/>
          <w:lang w:eastAsia="pl-PL" w:bidi="pl-PL"/>
        </w:rPr>
      </w:pPr>
    </w:p>
    <w:p w:rsidR="009E0BFD" w:rsidRPr="009E0BFD" w:rsidRDefault="009E0BFD" w:rsidP="005777FE">
      <w:pPr>
        <w:widowControl w:val="0"/>
        <w:spacing w:after="0" w:line="240" w:lineRule="auto"/>
        <w:ind w:left="6300"/>
        <w:jc w:val="both"/>
        <w:rPr>
          <w:rFonts w:ascii="Times New Roman" w:eastAsia="Times New Roman" w:hAnsi="Times New Roman" w:cs="Times New Roman"/>
          <w:sz w:val="24"/>
          <w:szCs w:val="24"/>
          <w:lang w:eastAsia="pl-PL" w:bidi="pl-PL"/>
        </w:rPr>
      </w:pPr>
    </w:p>
    <w:p w:rsidR="005777FE" w:rsidRPr="003C6A99" w:rsidRDefault="005777FE" w:rsidP="005777FE">
      <w:pPr>
        <w:keepNext/>
        <w:keepLines/>
        <w:widowControl w:val="0"/>
        <w:spacing w:after="0" w:line="240" w:lineRule="auto"/>
        <w:jc w:val="both"/>
        <w:outlineLvl w:val="0"/>
        <w:rPr>
          <w:rFonts w:ascii="Times New Roman" w:eastAsia="Arial" w:hAnsi="Times New Roman" w:cs="Times New Roman"/>
          <w:b/>
          <w:bCs/>
          <w:color w:val="2E74B5" w:themeColor="accent1" w:themeShade="BF"/>
          <w:sz w:val="24"/>
          <w:szCs w:val="24"/>
          <w:lang w:eastAsia="pl-PL" w:bidi="pl-PL"/>
        </w:rPr>
      </w:pPr>
      <w:bookmarkStart w:id="32" w:name="bookmark71"/>
      <w:r w:rsidRPr="003C6A99">
        <w:rPr>
          <w:rFonts w:ascii="Times New Roman" w:eastAsia="Times New Roman" w:hAnsi="Times New Roman" w:cs="Times New Roman"/>
          <w:b/>
          <w:bCs/>
          <w:color w:val="2E74B5" w:themeColor="accent1" w:themeShade="BF"/>
          <w:sz w:val="24"/>
          <w:szCs w:val="24"/>
          <w:lang w:eastAsia="pl-PL" w:bidi="pl-PL"/>
        </w:rPr>
        <w:t>Program zwiększania dostępności i zmniejszenia nierówności w dostępie do</w:t>
      </w:r>
      <w:r w:rsidR="002229E6" w:rsidRPr="003C6A99">
        <w:rPr>
          <w:rFonts w:ascii="Times New Roman" w:eastAsia="Times New Roman" w:hAnsi="Times New Roman" w:cs="Times New Roman"/>
          <w:b/>
          <w:bCs/>
          <w:color w:val="2E74B5" w:themeColor="accent1" w:themeShade="BF"/>
          <w:sz w:val="24"/>
          <w:szCs w:val="24"/>
          <w:lang w:eastAsia="pl-PL" w:bidi="pl-PL"/>
        </w:rPr>
        <w:t xml:space="preserve"> </w:t>
      </w:r>
      <w:r w:rsidRPr="003C6A99">
        <w:rPr>
          <w:rFonts w:ascii="Times New Roman" w:eastAsia="Times New Roman" w:hAnsi="Times New Roman" w:cs="Times New Roman"/>
          <w:b/>
          <w:bCs/>
          <w:color w:val="2E74B5" w:themeColor="accent1" w:themeShade="BF"/>
          <w:sz w:val="24"/>
          <w:szCs w:val="24"/>
          <w:lang w:eastAsia="pl-PL" w:bidi="pl-PL"/>
        </w:rPr>
        <w:t>różnych form środowiskowej psychiatrycznej opieki zdrowotnej, w tym</w:t>
      </w:r>
      <w:r w:rsidR="002229E6" w:rsidRPr="003C6A99">
        <w:rPr>
          <w:rFonts w:ascii="Times New Roman" w:eastAsia="Times New Roman" w:hAnsi="Times New Roman" w:cs="Times New Roman"/>
          <w:b/>
          <w:bCs/>
          <w:color w:val="2E74B5" w:themeColor="accent1" w:themeShade="BF"/>
          <w:sz w:val="24"/>
          <w:szCs w:val="24"/>
          <w:lang w:eastAsia="pl-PL" w:bidi="pl-PL"/>
        </w:rPr>
        <w:t xml:space="preserve"> </w:t>
      </w:r>
      <w:r w:rsidRPr="003C6A99">
        <w:rPr>
          <w:rFonts w:ascii="Times New Roman" w:eastAsia="Times New Roman" w:hAnsi="Times New Roman" w:cs="Times New Roman"/>
          <w:b/>
          <w:bCs/>
          <w:color w:val="2E74B5" w:themeColor="accent1" w:themeShade="BF"/>
          <w:sz w:val="24"/>
          <w:szCs w:val="24"/>
          <w:lang w:eastAsia="pl-PL" w:bidi="pl-PL"/>
        </w:rPr>
        <w:t xml:space="preserve">zwłaszcza form niezbędnych </w:t>
      </w:r>
      <w:r w:rsidR="002229E6" w:rsidRPr="003C6A99">
        <w:rPr>
          <w:rFonts w:ascii="Times New Roman" w:eastAsia="Times New Roman" w:hAnsi="Times New Roman" w:cs="Times New Roman"/>
          <w:b/>
          <w:bCs/>
          <w:color w:val="2E74B5" w:themeColor="accent1" w:themeShade="BF"/>
          <w:sz w:val="24"/>
          <w:szCs w:val="24"/>
          <w:lang w:eastAsia="pl-PL" w:bidi="pl-PL"/>
        </w:rPr>
        <w:br/>
      </w:r>
      <w:r w:rsidRPr="003C6A99">
        <w:rPr>
          <w:rFonts w:ascii="Times New Roman" w:eastAsia="Times New Roman" w:hAnsi="Times New Roman" w:cs="Times New Roman"/>
          <w:b/>
          <w:bCs/>
          <w:color w:val="2E74B5" w:themeColor="accent1" w:themeShade="BF"/>
          <w:sz w:val="24"/>
          <w:szCs w:val="24"/>
          <w:lang w:eastAsia="pl-PL" w:bidi="pl-PL"/>
        </w:rPr>
        <w:t>do tworzenia centrów zdrowia psychicznego</w:t>
      </w:r>
      <w:bookmarkEnd w:id="32"/>
    </w:p>
    <w:p w:rsidR="002229E6" w:rsidRDefault="002229E6" w:rsidP="005777FE">
      <w:pPr>
        <w:widowControl w:val="0"/>
        <w:spacing w:after="0" w:line="240" w:lineRule="auto"/>
        <w:jc w:val="both"/>
        <w:rPr>
          <w:rFonts w:ascii="Times New Roman" w:eastAsia="Times New Roman" w:hAnsi="Times New Roman" w:cs="Times New Roman"/>
          <w:sz w:val="24"/>
          <w:szCs w:val="24"/>
          <w:u w:val="single"/>
          <w:lang w:eastAsia="pl-PL" w:bidi="pl-PL"/>
        </w:rPr>
      </w:pPr>
    </w:p>
    <w:p w:rsidR="00EB4BED" w:rsidRDefault="00EB4BED" w:rsidP="005777FE">
      <w:pPr>
        <w:widowControl w:val="0"/>
        <w:spacing w:after="0" w:line="240" w:lineRule="auto"/>
        <w:jc w:val="both"/>
        <w:rPr>
          <w:rFonts w:ascii="Times New Roman" w:eastAsia="Times New Roman" w:hAnsi="Times New Roman" w:cs="Times New Roman"/>
          <w:sz w:val="24"/>
          <w:szCs w:val="24"/>
          <w:u w:val="single"/>
          <w:lang w:eastAsia="pl-PL" w:bidi="pl-PL"/>
        </w:rPr>
      </w:pPr>
    </w:p>
    <w:p w:rsidR="005777FE" w:rsidRDefault="005777FE" w:rsidP="005777FE">
      <w:pPr>
        <w:widowControl w:val="0"/>
        <w:spacing w:after="0" w:line="240" w:lineRule="auto"/>
        <w:jc w:val="both"/>
        <w:rPr>
          <w:rFonts w:ascii="Times New Roman" w:eastAsia="Times New Roman" w:hAnsi="Times New Roman" w:cs="Times New Roman"/>
          <w:sz w:val="24"/>
          <w:szCs w:val="24"/>
          <w:lang w:eastAsia="pl-PL" w:bidi="pl-PL"/>
        </w:rPr>
      </w:pPr>
      <w:r w:rsidRPr="009E0BFD">
        <w:rPr>
          <w:rFonts w:ascii="Times New Roman" w:eastAsia="Times New Roman" w:hAnsi="Times New Roman" w:cs="Times New Roman"/>
          <w:sz w:val="24"/>
          <w:szCs w:val="24"/>
          <w:u w:val="single"/>
          <w:lang w:eastAsia="pl-PL" w:bidi="pl-PL"/>
        </w:rPr>
        <w:t>Cel Programu</w:t>
      </w:r>
      <w:r w:rsidRPr="009E0BFD">
        <w:rPr>
          <w:rFonts w:ascii="Times New Roman" w:eastAsia="Times New Roman" w:hAnsi="Times New Roman" w:cs="Times New Roman"/>
          <w:sz w:val="24"/>
          <w:szCs w:val="24"/>
          <w:lang w:eastAsia="pl-PL" w:bidi="pl-PL"/>
        </w:rPr>
        <w:t>: Zapewnienie osobom z zaburzeniami psychicznymi wielostronnej opieki adekwatnej do ich potrzeb</w:t>
      </w:r>
    </w:p>
    <w:p w:rsidR="002229E6" w:rsidRPr="009E0BFD" w:rsidRDefault="002229E6" w:rsidP="005777FE">
      <w:pPr>
        <w:widowControl w:val="0"/>
        <w:spacing w:after="0" w:line="240" w:lineRule="auto"/>
        <w:jc w:val="both"/>
        <w:rPr>
          <w:rFonts w:ascii="Times New Roman" w:eastAsia="Times New Roman" w:hAnsi="Times New Roman" w:cs="Times New Roman"/>
          <w:sz w:val="24"/>
          <w:szCs w:val="24"/>
          <w:lang w:eastAsia="pl-PL" w:bidi="pl-PL"/>
        </w:rPr>
      </w:pPr>
    </w:p>
    <w:tbl>
      <w:tblPr>
        <w:tblStyle w:val="Tabelasiatki5ciemnaakcent1"/>
        <w:tblW w:w="10060" w:type="dxa"/>
        <w:tblLayout w:type="fixed"/>
        <w:tblLook w:val="04A0" w:firstRow="1" w:lastRow="0" w:firstColumn="1" w:lastColumn="0" w:noHBand="0" w:noVBand="1"/>
      </w:tblPr>
      <w:tblGrid>
        <w:gridCol w:w="562"/>
        <w:gridCol w:w="2835"/>
        <w:gridCol w:w="4962"/>
        <w:gridCol w:w="1701"/>
      </w:tblGrid>
      <w:tr w:rsidR="009E0BFD" w:rsidRPr="009E0BFD" w:rsidTr="007D4119">
        <w:trPr>
          <w:cnfStyle w:val="100000000000" w:firstRow="1" w:lastRow="0" w:firstColumn="0" w:lastColumn="0" w:oddVBand="0" w:evenVBand="0" w:oddHBand="0" w:evenHBand="0" w:firstRowFirstColumn="0" w:firstRowLastColumn="0" w:lastRowFirstColumn="0" w:lastRowLastColumn="0"/>
          <w:trHeight w:hRule="exact" w:val="859"/>
        </w:trPr>
        <w:tc>
          <w:tcPr>
            <w:cnfStyle w:val="001000000000" w:firstRow="0" w:lastRow="0" w:firstColumn="1" w:lastColumn="0" w:oddVBand="0" w:evenVBand="0" w:oddHBand="0" w:evenHBand="0" w:firstRowFirstColumn="0" w:firstRowLastColumn="0" w:lastRowFirstColumn="0" w:lastRowLastColumn="0"/>
            <w:tcW w:w="562" w:type="dxa"/>
          </w:tcPr>
          <w:p w:rsidR="005777FE" w:rsidRPr="009E0BFD" w:rsidRDefault="005777FE" w:rsidP="005777FE">
            <w:pPr>
              <w:widowControl w:val="0"/>
              <w:jc w:val="both"/>
              <w:rPr>
                <w:rFonts w:ascii="Times New Roman" w:eastAsia="Times New Roman" w:hAnsi="Times New Roman" w:cs="Times New Roman"/>
                <w:sz w:val="24"/>
                <w:szCs w:val="24"/>
                <w:lang w:eastAsia="pl-PL" w:bidi="pl-PL"/>
              </w:rPr>
            </w:pPr>
            <w:r w:rsidRPr="009E0BFD">
              <w:rPr>
                <w:rFonts w:ascii="Times New Roman" w:eastAsia="Times New Roman" w:hAnsi="Times New Roman" w:cs="Times New Roman"/>
                <w:b w:val="0"/>
                <w:bCs w:val="0"/>
                <w:sz w:val="24"/>
                <w:szCs w:val="24"/>
                <w:lang w:eastAsia="pl-PL" w:bidi="pl-PL"/>
              </w:rPr>
              <w:t>Lp.</w:t>
            </w:r>
          </w:p>
        </w:tc>
        <w:tc>
          <w:tcPr>
            <w:tcW w:w="2835" w:type="dxa"/>
          </w:tcPr>
          <w:p w:rsidR="005777FE" w:rsidRPr="009E0BFD" w:rsidRDefault="005777FE" w:rsidP="005777FE">
            <w:pPr>
              <w:widowControl w:val="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9E0BFD">
              <w:rPr>
                <w:rFonts w:ascii="Times New Roman" w:eastAsia="Times New Roman" w:hAnsi="Times New Roman" w:cs="Times New Roman"/>
                <w:b w:val="0"/>
                <w:bCs w:val="0"/>
                <w:sz w:val="24"/>
                <w:szCs w:val="24"/>
                <w:lang w:eastAsia="pl-PL" w:bidi="pl-PL"/>
              </w:rPr>
              <w:t>ZADANIE</w:t>
            </w:r>
          </w:p>
        </w:tc>
        <w:tc>
          <w:tcPr>
            <w:tcW w:w="4962" w:type="dxa"/>
          </w:tcPr>
          <w:p w:rsidR="005777FE" w:rsidRPr="009E0BFD" w:rsidRDefault="005777FE" w:rsidP="005777FE">
            <w:pPr>
              <w:widowControl w:val="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9E0BFD">
              <w:rPr>
                <w:rFonts w:ascii="Times New Roman" w:eastAsia="Times New Roman" w:hAnsi="Times New Roman" w:cs="Times New Roman"/>
                <w:b w:val="0"/>
                <w:bCs w:val="0"/>
                <w:sz w:val="24"/>
                <w:szCs w:val="24"/>
                <w:lang w:eastAsia="pl-PL" w:bidi="pl-PL"/>
              </w:rPr>
              <w:t>JEDNOSTKA REALIZUJĄCA</w:t>
            </w:r>
          </w:p>
        </w:tc>
        <w:tc>
          <w:tcPr>
            <w:tcW w:w="1701" w:type="dxa"/>
          </w:tcPr>
          <w:p w:rsidR="005777FE" w:rsidRPr="009E0BFD" w:rsidRDefault="005777FE" w:rsidP="005777FE">
            <w:pPr>
              <w:widowControl w:val="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9E0BFD">
              <w:rPr>
                <w:rFonts w:ascii="Times New Roman" w:eastAsia="Times New Roman" w:hAnsi="Times New Roman" w:cs="Times New Roman"/>
                <w:b w:val="0"/>
                <w:bCs w:val="0"/>
                <w:sz w:val="24"/>
                <w:szCs w:val="24"/>
                <w:lang w:eastAsia="pl-PL" w:bidi="pl-PL"/>
              </w:rPr>
              <w:t>TERMIN REALIZACJI</w:t>
            </w:r>
          </w:p>
        </w:tc>
      </w:tr>
      <w:tr w:rsidR="009E0BFD" w:rsidRPr="009E0BFD" w:rsidTr="007D4119">
        <w:trPr>
          <w:cnfStyle w:val="000000100000" w:firstRow="0" w:lastRow="0" w:firstColumn="0" w:lastColumn="0" w:oddVBand="0" w:evenVBand="0" w:oddHBand="1" w:evenHBand="0" w:firstRowFirstColumn="0" w:firstRowLastColumn="0" w:lastRowFirstColumn="0" w:lastRowLastColumn="0"/>
          <w:trHeight w:hRule="exact" w:val="965"/>
        </w:trPr>
        <w:tc>
          <w:tcPr>
            <w:cnfStyle w:val="001000000000" w:firstRow="0" w:lastRow="0" w:firstColumn="1" w:lastColumn="0" w:oddVBand="0" w:evenVBand="0" w:oddHBand="0" w:evenHBand="0" w:firstRowFirstColumn="0" w:firstRowLastColumn="0" w:lastRowFirstColumn="0" w:lastRowLastColumn="0"/>
            <w:tcW w:w="562" w:type="dxa"/>
          </w:tcPr>
          <w:p w:rsidR="005777FE" w:rsidRPr="009E0BFD" w:rsidRDefault="005777FE" w:rsidP="009E0BFD">
            <w:pPr>
              <w:widowControl w:val="0"/>
              <w:rPr>
                <w:rFonts w:ascii="Times New Roman" w:eastAsia="Times New Roman" w:hAnsi="Times New Roman" w:cs="Times New Roman"/>
                <w:sz w:val="24"/>
                <w:szCs w:val="24"/>
                <w:lang w:eastAsia="pl-PL" w:bidi="pl-PL"/>
              </w:rPr>
            </w:pPr>
            <w:r w:rsidRPr="009E0BFD">
              <w:rPr>
                <w:rFonts w:ascii="Times New Roman" w:eastAsia="Times New Roman" w:hAnsi="Times New Roman" w:cs="Times New Roman"/>
                <w:sz w:val="24"/>
                <w:szCs w:val="24"/>
                <w:lang w:eastAsia="pl-PL" w:bidi="pl-PL"/>
              </w:rPr>
              <w:t>1.</w:t>
            </w:r>
          </w:p>
        </w:tc>
        <w:tc>
          <w:tcPr>
            <w:tcW w:w="2835" w:type="dxa"/>
          </w:tcPr>
          <w:p w:rsidR="005777FE" w:rsidRPr="009E0BFD" w:rsidRDefault="005777FE" w:rsidP="009E0BFD">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9E0BFD">
              <w:rPr>
                <w:rFonts w:ascii="Times New Roman" w:eastAsia="Times New Roman" w:hAnsi="Times New Roman" w:cs="Times New Roman"/>
                <w:sz w:val="24"/>
                <w:szCs w:val="24"/>
                <w:lang w:eastAsia="pl-PL" w:bidi="pl-PL"/>
              </w:rPr>
              <w:t>Zapewnienie opieki zdrowotnej na oddziałach psychiatrycznych</w:t>
            </w:r>
          </w:p>
        </w:tc>
        <w:tc>
          <w:tcPr>
            <w:tcW w:w="4962" w:type="dxa"/>
          </w:tcPr>
          <w:p w:rsidR="005777FE" w:rsidRPr="004319C5" w:rsidRDefault="005777FE" w:rsidP="007D4119">
            <w:pPr>
              <w:pStyle w:val="Akapitzlist"/>
              <w:widowControl w:val="0"/>
              <w:numPr>
                <w:ilvl w:val="0"/>
                <w:numId w:val="49"/>
              </w:numPr>
              <w:spacing w:after="0" w:line="240" w:lineRule="auto"/>
              <w:ind w:left="314" w:hanging="31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pl-PL" w:bidi="pl-PL"/>
              </w:rPr>
            </w:pPr>
            <w:r w:rsidRPr="004319C5">
              <w:rPr>
                <w:rFonts w:ascii="Times New Roman" w:eastAsia="Times New Roman" w:hAnsi="Times New Roman"/>
                <w:sz w:val="24"/>
                <w:szCs w:val="24"/>
                <w:lang w:eastAsia="pl-PL" w:bidi="pl-PL"/>
              </w:rPr>
              <w:t>Wojewódzki Specjalistyczny Zespół Neuropsychiatryczny im. św. Jadwigi</w:t>
            </w:r>
          </w:p>
        </w:tc>
        <w:tc>
          <w:tcPr>
            <w:tcW w:w="1701" w:type="dxa"/>
          </w:tcPr>
          <w:p w:rsidR="005777FE" w:rsidRPr="009E0BFD" w:rsidRDefault="005777FE" w:rsidP="009E0BFD">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9E0BFD">
              <w:rPr>
                <w:rFonts w:ascii="Times New Roman" w:eastAsia="Times New Roman" w:hAnsi="Times New Roman" w:cs="Times New Roman"/>
                <w:sz w:val="24"/>
                <w:szCs w:val="24"/>
                <w:lang w:eastAsia="pl-PL" w:bidi="pl-PL"/>
              </w:rPr>
              <w:t>Zadanie ciągłe</w:t>
            </w:r>
          </w:p>
        </w:tc>
      </w:tr>
      <w:tr w:rsidR="009E0BFD" w:rsidRPr="009E0BFD" w:rsidTr="007D4119">
        <w:trPr>
          <w:trHeight w:hRule="exact" w:val="1141"/>
        </w:trPr>
        <w:tc>
          <w:tcPr>
            <w:cnfStyle w:val="001000000000" w:firstRow="0" w:lastRow="0" w:firstColumn="1" w:lastColumn="0" w:oddVBand="0" w:evenVBand="0" w:oddHBand="0" w:evenHBand="0" w:firstRowFirstColumn="0" w:firstRowLastColumn="0" w:lastRowFirstColumn="0" w:lastRowLastColumn="0"/>
            <w:tcW w:w="562" w:type="dxa"/>
          </w:tcPr>
          <w:p w:rsidR="005777FE" w:rsidRPr="009E0BFD" w:rsidRDefault="005777FE" w:rsidP="009E0BFD">
            <w:pPr>
              <w:widowControl w:val="0"/>
              <w:rPr>
                <w:rFonts w:ascii="Times New Roman" w:eastAsia="Times New Roman" w:hAnsi="Times New Roman" w:cs="Times New Roman"/>
                <w:sz w:val="24"/>
                <w:szCs w:val="24"/>
                <w:lang w:eastAsia="pl-PL" w:bidi="pl-PL"/>
              </w:rPr>
            </w:pPr>
            <w:r w:rsidRPr="009E0BFD">
              <w:rPr>
                <w:rFonts w:ascii="Times New Roman" w:eastAsia="Times New Roman" w:hAnsi="Times New Roman" w:cs="Times New Roman"/>
                <w:sz w:val="24"/>
                <w:szCs w:val="24"/>
                <w:lang w:eastAsia="pl-PL" w:bidi="pl-PL"/>
              </w:rPr>
              <w:t>2.</w:t>
            </w:r>
          </w:p>
        </w:tc>
        <w:tc>
          <w:tcPr>
            <w:tcW w:w="2835" w:type="dxa"/>
          </w:tcPr>
          <w:p w:rsidR="005777FE" w:rsidRPr="009E0BFD" w:rsidRDefault="005777FE" w:rsidP="009E0BFD">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9E0BFD">
              <w:rPr>
                <w:rFonts w:ascii="Times New Roman" w:eastAsia="Times New Roman" w:hAnsi="Times New Roman" w:cs="Times New Roman"/>
                <w:sz w:val="24"/>
                <w:szCs w:val="24"/>
                <w:lang w:eastAsia="pl-PL" w:bidi="pl-PL"/>
              </w:rPr>
              <w:t>Zapewnienie całodobowej opieki osobom chorym psychicznie</w:t>
            </w:r>
          </w:p>
        </w:tc>
        <w:tc>
          <w:tcPr>
            <w:tcW w:w="4962" w:type="dxa"/>
          </w:tcPr>
          <w:p w:rsidR="004319C5" w:rsidRDefault="005777FE" w:rsidP="007D4119">
            <w:pPr>
              <w:pStyle w:val="Akapitzlist"/>
              <w:widowControl w:val="0"/>
              <w:numPr>
                <w:ilvl w:val="0"/>
                <w:numId w:val="49"/>
              </w:numPr>
              <w:spacing w:after="0" w:line="240" w:lineRule="auto"/>
              <w:ind w:left="314" w:hanging="31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pl-PL" w:bidi="pl-PL"/>
              </w:rPr>
            </w:pPr>
            <w:r w:rsidRPr="004319C5">
              <w:rPr>
                <w:rFonts w:ascii="Times New Roman" w:eastAsia="Times New Roman" w:hAnsi="Times New Roman"/>
                <w:sz w:val="24"/>
                <w:szCs w:val="24"/>
                <w:lang w:eastAsia="pl-PL" w:bidi="pl-PL"/>
              </w:rPr>
              <w:t xml:space="preserve">Domy pomocy społecznej o określonym profilu, </w:t>
            </w:r>
          </w:p>
          <w:p w:rsidR="005777FE" w:rsidRPr="004319C5" w:rsidRDefault="005777FE" w:rsidP="007D4119">
            <w:pPr>
              <w:pStyle w:val="Akapitzlist"/>
              <w:widowControl w:val="0"/>
              <w:numPr>
                <w:ilvl w:val="0"/>
                <w:numId w:val="49"/>
              </w:numPr>
              <w:spacing w:after="0" w:line="240" w:lineRule="auto"/>
              <w:ind w:left="314" w:hanging="31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pl-PL" w:bidi="pl-PL"/>
              </w:rPr>
            </w:pPr>
            <w:r w:rsidRPr="004319C5">
              <w:rPr>
                <w:rFonts w:ascii="Times New Roman" w:eastAsia="Times New Roman" w:hAnsi="Times New Roman"/>
                <w:sz w:val="24"/>
                <w:szCs w:val="24"/>
                <w:lang w:eastAsia="pl-PL" w:bidi="pl-PL"/>
              </w:rPr>
              <w:t>Zakłady opiekuńczo-lecznicze</w:t>
            </w:r>
          </w:p>
        </w:tc>
        <w:tc>
          <w:tcPr>
            <w:tcW w:w="1701" w:type="dxa"/>
          </w:tcPr>
          <w:p w:rsidR="005777FE" w:rsidRPr="009E0BFD" w:rsidRDefault="005777FE" w:rsidP="009E0BFD">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9E0BFD">
              <w:rPr>
                <w:rFonts w:ascii="Times New Roman" w:eastAsia="Times New Roman" w:hAnsi="Times New Roman" w:cs="Times New Roman"/>
                <w:sz w:val="24"/>
                <w:szCs w:val="24"/>
                <w:lang w:eastAsia="pl-PL" w:bidi="pl-PL"/>
              </w:rPr>
              <w:t>Zadanie ciągłe</w:t>
            </w:r>
          </w:p>
        </w:tc>
      </w:tr>
      <w:tr w:rsidR="009E0BFD" w:rsidRPr="009E0BFD" w:rsidTr="007D4119">
        <w:trPr>
          <w:cnfStyle w:val="000000100000" w:firstRow="0" w:lastRow="0" w:firstColumn="0" w:lastColumn="0" w:oddVBand="0" w:evenVBand="0" w:oddHBand="1" w:evenHBand="0" w:firstRowFirstColumn="0" w:firstRowLastColumn="0" w:lastRowFirstColumn="0" w:lastRowLastColumn="0"/>
          <w:trHeight w:hRule="exact" w:val="6031"/>
        </w:trPr>
        <w:tc>
          <w:tcPr>
            <w:cnfStyle w:val="001000000000" w:firstRow="0" w:lastRow="0" w:firstColumn="1" w:lastColumn="0" w:oddVBand="0" w:evenVBand="0" w:oddHBand="0" w:evenHBand="0" w:firstRowFirstColumn="0" w:firstRowLastColumn="0" w:lastRowFirstColumn="0" w:lastRowLastColumn="0"/>
            <w:tcW w:w="562" w:type="dxa"/>
          </w:tcPr>
          <w:p w:rsidR="005777FE" w:rsidRPr="009E0BFD" w:rsidRDefault="005777FE" w:rsidP="009E0BFD">
            <w:pPr>
              <w:widowControl w:val="0"/>
              <w:rPr>
                <w:rFonts w:ascii="Times New Roman" w:eastAsia="Times New Roman" w:hAnsi="Times New Roman" w:cs="Times New Roman"/>
                <w:sz w:val="24"/>
                <w:szCs w:val="24"/>
                <w:lang w:eastAsia="pl-PL" w:bidi="pl-PL"/>
              </w:rPr>
            </w:pPr>
            <w:r w:rsidRPr="009E0BFD">
              <w:rPr>
                <w:rFonts w:ascii="Times New Roman" w:eastAsia="Times New Roman" w:hAnsi="Times New Roman" w:cs="Times New Roman"/>
                <w:sz w:val="24"/>
                <w:szCs w:val="24"/>
                <w:lang w:eastAsia="pl-PL" w:bidi="pl-PL"/>
              </w:rPr>
              <w:t>3.</w:t>
            </w:r>
          </w:p>
        </w:tc>
        <w:tc>
          <w:tcPr>
            <w:tcW w:w="2835" w:type="dxa"/>
          </w:tcPr>
          <w:p w:rsidR="00EB4BED" w:rsidRPr="00EB4BED" w:rsidRDefault="00EB4BED" w:rsidP="00EB4BED">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EB4BED">
              <w:rPr>
                <w:rFonts w:ascii="Times New Roman" w:eastAsia="Times New Roman" w:hAnsi="Times New Roman" w:cs="Times New Roman"/>
                <w:sz w:val="24"/>
                <w:szCs w:val="24"/>
                <w:lang w:eastAsia="pl-PL" w:bidi="pl-PL"/>
              </w:rPr>
              <w:t xml:space="preserve">Zapewnienie ciągłości </w:t>
            </w:r>
          </w:p>
          <w:p w:rsidR="00EB4BED" w:rsidRPr="00EB4BED" w:rsidRDefault="00EB4BED" w:rsidP="00EB4BED">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EB4BED">
              <w:rPr>
                <w:rFonts w:ascii="Times New Roman" w:eastAsia="Times New Roman" w:hAnsi="Times New Roman" w:cs="Times New Roman"/>
                <w:sz w:val="24"/>
                <w:szCs w:val="24"/>
                <w:lang w:eastAsia="pl-PL" w:bidi="pl-PL"/>
              </w:rPr>
              <w:t xml:space="preserve">i dostępności do usług wsparcia dziennego pobytu dla osób </w:t>
            </w:r>
            <w:r w:rsidR="007D4119">
              <w:rPr>
                <w:rFonts w:ascii="Times New Roman" w:eastAsia="Times New Roman" w:hAnsi="Times New Roman" w:cs="Times New Roman"/>
                <w:sz w:val="24"/>
                <w:szCs w:val="24"/>
                <w:lang w:eastAsia="pl-PL" w:bidi="pl-PL"/>
              </w:rPr>
              <w:br/>
            </w:r>
            <w:r w:rsidRPr="00EB4BED">
              <w:rPr>
                <w:rFonts w:ascii="Times New Roman" w:eastAsia="Times New Roman" w:hAnsi="Times New Roman" w:cs="Times New Roman"/>
                <w:sz w:val="24"/>
                <w:szCs w:val="24"/>
                <w:lang w:eastAsia="pl-PL" w:bidi="pl-PL"/>
              </w:rPr>
              <w:t xml:space="preserve">z zaburzeniami psychicznymi, które </w:t>
            </w:r>
          </w:p>
          <w:p w:rsidR="00EB4BED" w:rsidRPr="00EB4BED" w:rsidRDefault="00EB4BED" w:rsidP="00EB4BED">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EB4BED">
              <w:rPr>
                <w:rFonts w:ascii="Times New Roman" w:eastAsia="Times New Roman" w:hAnsi="Times New Roman" w:cs="Times New Roman"/>
                <w:sz w:val="24"/>
                <w:szCs w:val="24"/>
                <w:lang w:eastAsia="pl-PL" w:bidi="pl-PL"/>
              </w:rPr>
              <w:t xml:space="preserve">to osoby nie są zdolne </w:t>
            </w:r>
            <w:r w:rsidR="007D4119">
              <w:rPr>
                <w:rFonts w:ascii="Times New Roman" w:eastAsia="Times New Roman" w:hAnsi="Times New Roman" w:cs="Times New Roman"/>
                <w:sz w:val="24"/>
                <w:szCs w:val="24"/>
                <w:lang w:eastAsia="pl-PL" w:bidi="pl-PL"/>
              </w:rPr>
              <w:br/>
            </w:r>
            <w:r w:rsidRPr="00EB4BED">
              <w:rPr>
                <w:rFonts w:ascii="Times New Roman" w:eastAsia="Times New Roman" w:hAnsi="Times New Roman" w:cs="Times New Roman"/>
                <w:sz w:val="24"/>
                <w:szCs w:val="24"/>
                <w:lang w:eastAsia="pl-PL" w:bidi="pl-PL"/>
              </w:rPr>
              <w:t xml:space="preserve">do samodzielnego funkcjonowania </w:t>
            </w:r>
          </w:p>
          <w:p w:rsidR="005777FE" w:rsidRPr="009E0BFD" w:rsidRDefault="00EB4BED" w:rsidP="00EB4BED">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EB4BED">
              <w:rPr>
                <w:rFonts w:ascii="Times New Roman" w:eastAsia="Times New Roman" w:hAnsi="Times New Roman" w:cs="Times New Roman"/>
                <w:sz w:val="24"/>
                <w:szCs w:val="24"/>
                <w:lang w:eastAsia="pl-PL" w:bidi="pl-PL"/>
              </w:rPr>
              <w:t>w codziennym życiu</w:t>
            </w:r>
          </w:p>
        </w:tc>
        <w:tc>
          <w:tcPr>
            <w:tcW w:w="4962" w:type="dxa"/>
          </w:tcPr>
          <w:p w:rsidR="004319C5" w:rsidRDefault="00EB4BED" w:rsidP="007D4119">
            <w:pPr>
              <w:pStyle w:val="Akapitzlist"/>
              <w:widowControl w:val="0"/>
              <w:numPr>
                <w:ilvl w:val="0"/>
                <w:numId w:val="50"/>
              </w:numPr>
              <w:spacing w:after="0" w:line="240" w:lineRule="auto"/>
              <w:ind w:left="314" w:hanging="31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pl-PL" w:bidi="pl-PL"/>
              </w:rPr>
            </w:pPr>
            <w:r w:rsidRPr="004319C5">
              <w:rPr>
                <w:rFonts w:ascii="Times New Roman" w:eastAsia="Times New Roman" w:hAnsi="Times New Roman"/>
                <w:sz w:val="24"/>
                <w:szCs w:val="24"/>
                <w:lang w:eastAsia="pl-PL" w:bidi="pl-PL"/>
              </w:rPr>
              <w:t xml:space="preserve">Środowiskowy Dom Samopomocy dla Osób z Zaburzeniami Psychicznymi „Magnolia”, </w:t>
            </w:r>
          </w:p>
          <w:p w:rsidR="004319C5" w:rsidRDefault="00EB4BED" w:rsidP="007D4119">
            <w:pPr>
              <w:pStyle w:val="Akapitzlist"/>
              <w:widowControl w:val="0"/>
              <w:numPr>
                <w:ilvl w:val="0"/>
                <w:numId w:val="50"/>
              </w:numPr>
              <w:spacing w:after="0" w:line="240" w:lineRule="auto"/>
              <w:ind w:left="314" w:hanging="31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pl-PL" w:bidi="pl-PL"/>
              </w:rPr>
            </w:pPr>
            <w:r w:rsidRPr="004319C5">
              <w:rPr>
                <w:rFonts w:ascii="Times New Roman" w:eastAsia="Times New Roman" w:hAnsi="Times New Roman"/>
                <w:sz w:val="24"/>
                <w:szCs w:val="24"/>
                <w:lang w:eastAsia="pl-PL" w:bidi="pl-PL"/>
              </w:rPr>
              <w:t xml:space="preserve">Środowiskowy Dom Samopomocy dla Dzieci i Młodzieży Niepełnosprawnej Intelektualnie prowadzony przez Fundację „Dom Rodzinnej Rehabilitacji Dzieci z Porażeniem Mózgowym”, </w:t>
            </w:r>
          </w:p>
          <w:p w:rsidR="004319C5" w:rsidRDefault="00EB4BED" w:rsidP="007D4119">
            <w:pPr>
              <w:pStyle w:val="Akapitzlist"/>
              <w:widowControl w:val="0"/>
              <w:numPr>
                <w:ilvl w:val="0"/>
                <w:numId w:val="50"/>
              </w:numPr>
              <w:spacing w:after="0" w:line="240" w:lineRule="auto"/>
              <w:ind w:left="314" w:right="-110" w:hanging="31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pl-PL" w:bidi="pl-PL"/>
              </w:rPr>
            </w:pPr>
            <w:r w:rsidRPr="004319C5">
              <w:rPr>
                <w:rFonts w:ascii="Times New Roman" w:eastAsia="Times New Roman" w:hAnsi="Times New Roman"/>
                <w:sz w:val="24"/>
                <w:szCs w:val="24"/>
                <w:lang w:eastAsia="pl-PL" w:bidi="pl-PL"/>
              </w:rPr>
              <w:t>Warsztat Terapii Zajęciowej prowadzony przez Fundację „Dom Rodzinnej Rehabilitacji Dzieci</w:t>
            </w:r>
            <w:r w:rsidR="007D4119">
              <w:rPr>
                <w:rFonts w:ascii="Times New Roman" w:eastAsia="Times New Roman" w:hAnsi="Times New Roman"/>
                <w:sz w:val="24"/>
                <w:szCs w:val="24"/>
                <w:lang w:eastAsia="pl-PL" w:bidi="pl-PL"/>
              </w:rPr>
              <w:t xml:space="preserve"> </w:t>
            </w:r>
            <w:r w:rsidRPr="004319C5">
              <w:rPr>
                <w:rFonts w:ascii="Times New Roman" w:eastAsia="Times New Roman" w:hAnsi="Times New Roman"/>
                <w:sz w:val="24"/>
                <w:szCs w:val="24"/>
                <w:lang w:eastAsia="pl-PL" w:bidi="pl-PL"/>
              </w:rPr>
              <w:t>z Porażeniem Mózgowym” w Opolu,</w:t>
            </w:r>
          </w:p>
          <w:p w:rsidR="007D4119" w:rsidRDefault="00EB4BED" w:rsidP="007D4119">
            <w:pPr>
              <w:pStyle w:val="Akapitzlist"/>
              <w:widowControl w:val="0"/>
              <w:numPr>
                <w:ilvl w:val="0"/>
                <w:numId w:val="50"/>
              </w:numPr>
              <w:spacing w:after="0" w:line="240" w:lineRule="auto"/>
              <w:ind w:left="314" w:right="-108" w:hanging="31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pl-PL" w:bidi="pl-PL"/>
              </w:rPr>
            </w:pPr>
            <w:r w:rsidRPr="004319C5">
              <w:rPr>
                <w:rFonts w:ascii="Times New Roman" w:eastAsia="Times New Roman" w:hAnsi="Times New Roman"/>
                <w:sz w:val="24"/>
                <w:szCs w:val="24"/>
                <w:lang w:eastAsia="pl-PL" w:bidi="pl-PL"/>
              </w:rPr>
              <w:t xml:space="preserve">Zakład Aktywności Zawodowej prowadzony przez Fundację „Dom Rodzinnej Rehabilitacji Dzieci z Porażeniem Mózgowym” w Opolu, </w:t>
            </w:r>
          </w:p>
          <w:p w:rsidR="007D4119" w:rsidRDefault="00EB4BED" w:rsidP="007D4119">
            <w:pPr>
              <w:pStyle w:val="Akapitzlist"/>
              <w:widowControl w:val="0"/>
              <w:numPr>
                <w:ilvl w:val="0"/>
                <w:numId w:val="50"/>
              </w:numPr>
              <w:spacing w:after="0" w:line="240" w:lineRule="auto"/>
              <w:ind w:left="314" w:hanging="31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pl-PL" w:bidi="pl-PL"/>
              </w:rPr>
            </w:pPr>
            <w:r w:rsidRPr="004319C5">
              <w:rPr>
                <w:rFonts w:ascii="Times New Roman" w:eastAsia="Times New Roman" w:hAnsi="Times New Roman"/>
                <w:sz w:val="24"/>
                <w:szCs w:val="24"/>
                <w:lang w:eastAsia="pl-PL" w:bidi="pl-PL"/>
              </w:rPr>
              <w:t>Dzienny Oddział Zaburzeń Nerwicowych</w:t>
            </w:r>
            <w:r w:rsidR="007D4119">
              <w:rPr>
                <w:rFonts w:ascii="Times New Roman" w:eastAsia="Times New Roman" w:hAnsi="Times New Roman"/>
                <w:sz w:val="24"/>
                <w:szCs w:val="24"/>
                <w:lang w:eastAsia="pl-PL" w:bidi="pl-PL"/>
              </w:rPr>
              <w:br/>
            </w:r>
            <w:r w:rsidRPr="004319C5">
              <w:rPr>
                <w:rFonts w:ascii="Times New Roman" w:eastAsia="Times New Roman" w:hAnsi="Times New Roman"/>
                <w:sz w:val="24"/>
                <w:szCs w:val="24"/>
                <w:lang w:eastAsia="pl-PL" w:bidi="pl-PL"/>
              </w:rPr>
              <w:t xml:space="preserve">z Poradnią Konsultacyjną 116 Szpitala Wojskowego </w:t>
            </w:r>
            <w:r w:rsidRPr="00EB4BED">
              <w:rPr>
                <w:rFonts w:ascii="Times New Roman" w:eastAsia="Times New Roman" w:hAnsi="Times New Roman"/>
                <w:sz w:val="24"/>
                <w:szCs w:val="24"/>
                <w:lang w:eastAsia="pl-PL" w:bidi="pl-PL"/>
              </w:rPr>
              <w:t xml:space="preserve">z Przychodnią - Samodzielny Publiczny Zakład Opieki Zdrowotnej, </w:t>
            </w:r>
          </w:p>
          <w:p w:rsidR="005777FE" w:rsidRPr="009E0BFD" w:rsidRDefault="00EB4BED" w:rsidP="007D4119">
            <w:pPr>
              <w:pStyle w:val="Akapitzlist"/>
              <w:widowControl w:val="0"/>
              <w:numPr>
                <w:ilvl w:val="0"/>
                <w:numId w:val="50"/>
              </w:numPr>
              <w:spacing w:after="0" w:line="240" w:lineRule="auto"/>
              <w:ind w:left="314" w:right="-102" w:hanging="31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pl-PL" w:bidi="pl-PL"/>
              </w:rPr>
            </w:pPr>
            <w:r w:rsidRPr="00EB4BED">
              <w:rPr>
                <w:rFonts w:ascii="Times New Roman" w:eastAsia="Times New Roman" w:hAnsi="Times New Roman"/>
                <w:sz w:val="24"/>
                <w:szCs w:val="24"/>
                <w:lang w:eastAsia="pl-PL" w:bidi="pl-PL"/>
              </w:rPr>
              <w:t>Dzienny Oddział Psychogeriatryczny 116 Szpitala Wojskowego</w:t>
            </w:r>
            <w:r>
              <w:rPr>
                <w:rFonts w:ascii="Times New Roman" w:eastAsia="Times New Roman" w:hAnsi="Times New Roman"/>
                <w:sz w:val="24"/>
                <w:szCs w:val="24"/>
                <w:lang w:eastAsia="pl-PL" w:bidi="pl-PL"/>
              </w:rPr>
              <w:t xml:space="preserve"> </w:t>
            </w:r>
            <w:r w:rsidRPr="009E0BFD">
              <w:rPr>
                <w:rFonts w:ascii="Times New Roman" w:eastAsia="Times New Roman" w:hAnsi="Times New Roman"/>
                <w:sz w:val="24"/>
                <w:szCs w:val="24"/>
                <w:lang w:eastAsia="pl-PL" w:bidi="pl-PL"/>
              </w:rPr>
              <w:t>z Przychodnią - Samodzielny Publiczny Zakład Opieki Zdrowotnej</w:t>
            </w:r>
          </w:p>
        </w:tc>
        <w:tc>
          <w:tcPr>
            <w:tcW w:w="1701" w:type="dxa"/>
          </w:tcPr>
          <w:p w:rsidR="005777FE" w:rsidRPr="009E0BFD" w:rsidRDefault="00EB4BED" w:rsidP="009E0BFD">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EB4BED">
              <w:rPr>
                <w:rFonts w:ascii="Times New Roman" w:eastAsia="Times New Roman" w:hAnsi="Times New Roman" w:cs="Times New Roman"/>
                <w:sz w:val="24"/>
                <w:szCs w:val="24"/>
                <w:lang w:eastAsia="pl-PL" w:bidi="pl-PL"/>
              </w:rPr>
              <w:t>Zadanie ciągłe</w:t>
            </w:r>
          </w:p>
        </w:tc>
      </w:tr>
      <w:tr w:rsidR="00EB4BED" w:rsidRPr="009E0BFD" w:rsidTr="007D4119">
        <w:trPr>
          <w:trHeight w:hRule="exact" w:val="1598"/>
        </w:trPr>
        <w:tc>
          <w:tcPr>
            <w:cnfStyle w:val="001000000000" w:firstRow="0" w:lastRow="0" w:firstColumn="1" w:lastColumn="0" w:oddVBand="0" w:evenVBand="0" w:oddHBand="0" w:evenHBand="0" w:firstRowFirstColumn="0" w:firstRowLastColumn="0" w:lastRowFirstColumn="0" w:lastRowLastColumn="0"/>
            <w:tcW w:w="562" w:type="dxa"/>
          </w:tcPr>
          <w:p w:rsidR="00EB4BED" w:rsidRPr="009E0BFD" w:rsidRDefault="00EB4BED" w:rsidP="00EB4BED">
            <w:pPr>
              <w:widowControl w:val="0"/>
              <w:rPr>
                <w:rFonts w:ascii="Times New Roman" w:eastAsia="Times New Roman" w:hAnsi="Times New Roman" w:cs="Times New Roman"/>
                <w:sz w:val="24"/>
                <w:szCs w:val="24"/>
                <w:lang w:eastAsia="pl-PL" w:bidi="pl-PL"/>
              </w:rPr>
            </w:pPr>
            <w:r>
              <w:rPr>
                <w:rFonts w:ascii="Times New Roman" w:eastAsia="Times New Roman" w:hAnsi="Times New Roman" w:cs="Times New Roman"/>
                <w:sz w:val="24"/>
                <w:szCs w:val="24"/>
                <w:lang w:eastAsia="pl-PL" w:bidi="pl-PL"/>
              </w:rPr>
              <w:t>4.</w:t>
            </w:r>
          </w:p>
        </w:tc>
        <w:tc>
          <w:tcPr>
            <w:tcW w:w="2835" w:type="dxa"/>
          </w:tcPr>
          <w:p w:rsidR="00EB4BED" w:rsidRPr="009E0BFD" w:rsidRDefault="00EB4BED" w:rsidP="00EB4BED">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9E0BFD">
              <w:rPr>
                <w:rFonts w:ascii="Times New Roman" w:eastAsia="Times New Roman" w:hAnsi="Times New Roman" w:cs="Times New Roman"/>
                <w:sz w:val="24"/>
                <w:szCs w:val="24"/>
                <w:lang w:eastAsia="pl-PL" w:bidi="pl-PL"/>
              </w:rPr>
              <w:t>Pomoc finansowa dla osób chorych psychicznie w ramach zadań z zakresu rehabilitacji społecznej</w:t>
            </w:r>
          </w:p>
        </w:tc>
        <w:tc>
          <w:tcPr>
            <w:tcW w:w="4962" w:type="dxa"/>
          </w:tcPr>
          <w:p w:rsidR="00EB4BED" w:rsidRPr="007D4119" w:rsidRDefault="00EB4BED" w:rsidP="007D4119">
            <w:pPr>
              <w:pStyle w:val="Akapitzlist"/>
              <w:widowControl w:val="0"/>
              <w:numPr>
                <w:ilvl w:val="0"/>
                <w:numId w:val="51"/>
              </w:numPr>
              <w:spacing w:after="0" w:line="240" w:lineRule="auto"/>
              <w:ind w:left="312" w:hanging="28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pl-PL" w:bidi="pl-PL"/>
              </w:rPr>
            </w:pPr>
            <w:r w:rsidRPr="007D4119">
              <w:rPr>
                <w:rFonts w:ascii="Times New Roman" w:eastAsia="Times New Roman" w:hAnsi="Times New Roman"/>
                <w:sz w:val="24"/>
                <w:szCs w:val="24"/>
                <w:lang w:eastAsia="pl-PL" w:bidi="pl-PL"/>
              </w:rPr>
              <w:t>Miejski Ośrodek Pomocy Rodzinie</w:t>
            </w:r>
          </w:p>
        </w:tc>
        <w:tc>
          <w:tcPr>
            <w:tcW w:w="1701" w:type="dxa"/>
          </w:tcPr>
          <w:p w:rsidR="00EB4BED" w:rsidRPr="009E0BFD" w:rsidRDefault="00EB4BED" w:rsidP="00EB4BED">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9E0BFD">
              <w:rPr>
                <w:rFonts w:ascii="Times New Roman" w:eastAsia="Times New Roman" w:hAnsi="Times New Roman" w:cs="Times New Roman"/>
                <w:sz w:val="24"/>
                <w:szCs w:val="24"/>
                <w:lang w:eastAsia="pl-PL" w:bidi="pl-PL"/>
              </w:rPr>
              <w:t>Zadanie ciągłe</w:t>
            </w:r>
          </w:p>
        </w:tc>
      </w:tr>
      <w:tr w:rsidR="00EB4BED" w:rsidRPr="009E0BFD" w:rsidTr="007D4119">
        <w:trPr>
          <w:cnfStyle w:val="000000100000" w:firstRow="0" w:lastRow="0" w:firstColumn="0" w:lastColumn="0" w:oddVBand="0" w:evenVBand="0" w:oddHBand="1" w:evenHBand="0" w:firstRowFirstColumn="0" w:firstRowLastColumn="0" w:lastRowFirstColumn="0" w:lastRowLastColumn="0"/>
          <w:trHeight w:hRule="exact" w:val="1833"/>
        </w:trPr>
        <w:tc>
          <w:tcPr>
            <w:cnfStyle w:val="001000000000" w:firstRow="0" w:lastRow="0" w:firstColumn="1" w:lastColumn="0" w:oddVBand="0" w:evenVBand="0" w:oddHBand="0" w:evenHBand="0" w:firstRowFirstColumn="0" w:firstRowLastColumn="0" w:lastRowFirstColumn="0" w:lastRowLastColumn="0"/>
            <w:tcW w:w="562" w:type="dxa"/>
          </w:tcPr>
          <w:p w:rsidR="00EB4BED" w:rsidRPr="009E0BFD" w:rsidRDefault="00EB4BED" w:rsidP="00EB4BED">
            <w:pPr>
              <w:widowControl w:val="0"/>
              <w:rPr>
                <w:rFonts w:ascii="Times New Roman" w:eastAsia="Times New Roman" w:hAnsi="Times New Roman" w:cs="Times New Roman"/>
                <w:sz w:val="24"/>
                <w:szCs w:val="24"/>
                <w:lang w:eastAsia="pl-PL" w:bidi="pl-PL"/>
              </w:rPr>
            </w:pPr>
            <w:r>
              <w:rPr>
                <w:rFonts w:ascii="Times New Roman" w:eastAsia="Times New Roman" w:hAnsi="Times New Roman" w:cs="Times New Roman"/>
                <w:sz w:val="24"/>
                <w:szCs w:val="24"/>
                <w:lang w:eastAsia="pl-PL" w:bidi="pl-PL"/>
              </w:rPr>
              <w:lastRenderedPageBreak/>
              <w:t>5.</w:t>
            </w:r>
          </w:p>
        </w:tc>
        <w:tc>
          <w:tcPr>
            <w:tcW w:w="2835" w:type="dxa"/>
          </w:tcPr>
          <w:p w:rsidR="00EB4BED" w:rsidRPr="009E0BFD" w:rsidRDefault="00EB4BED" w:rsidP="00EB4BED">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9E0BFD">
              <w:rPr>
                <w:rFonts w:ascii="Times New Roman" w:eastAsia="Times New Roman" w:hAnsi="Times New Roman" w:cs="Times New Roman"/>
                <w:sz w:val="24"/>
                <w:szCs w:val="24"/>
                <w:lang w:eastAsia="pl-PL" w:bidi="pl-PL"/>
              </w:rPr>
              <w:t xml:space="preserve">Zwiększenie dostępności do dziecięcej opieki ambulatoryjnej </w:t>
            </w:r>
            <w:r>
              <w:rPr>
                <w:rFonts w:ascii="Times New Roman" w:eastAsia="Times New Roman" w:hAnsi="Times New Roman" w:cs="Times New Roman"/>
                <w:sz w:val="24"/>
                <w:szCs w:val="24"/>
                <w:lang w:eastAsia="pl-PL" w:bidi="pl-PL"/>
              </w:rPr>
              <w:br/>
            </w:r>
            <w:r w:rsidRPr="009E0BFD">
              <w:rPr>
                <w:rFonts w:ascii="Times New Roman" w:eastAsia="Times New Roman" w:hAnsi="Times New Roman" w:cs="Times New Roman"/>
                <w:sz w:val="24"/>
                <w:szCs w:val="24"/>
                <w:lang w:eastAsia="pl-PL" w:bidi="pl-PL"/>
              </w:rPr>
              <w:t>z uwzględnieniem leczenia uzależnień</w:t>
            </w:r>
          </w:p>
        </w:tc>
        <w:tc>
          <w:tcPr>
            <w:tcW w:w="4962" w:type="dxa"/>
          </w:tcPr>
          <w:p w:rsidR="00EB4BED" w:rsidRDefault="00EB4BED" w:rsidP="007D4119">
            <w:pPr>
              <w:pStyle w:val="Akapitzlist"/>
              <w:widowControl w:val="0"/>
              <w:numPr>
                <w:ilvl w:val="0"/>
                <w:numId w:val="51"/>
              </w:numPr>
              <w:spacing w:after="0" w:line="240" w:lineRule="auto"/>
              <w:ind w:left="312" w:hanging="28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pl-PL" w:bidi="pl-PL"/>
              </w:rPr>
            </w:pPr>
            <w:r w:rsidRPr="007D4119">
              <w:rPr>
                <w:rFonts w:ascii="Times New Roman" w:eastAsia="Times New Roman" w:hAnsi="Times New Roman"/>
                <w:sz w:val="24"/>
                <w:szCs w:val="24"/>
                <w:lang w:eastAsia="pl-PL" w:bidi="pl-PL"/>
              </w:rPr>
              <w:t>Publiczne i niepubliczne zakłady opieki zdrowotnej,</w:t>
            </w:r>
          </w:p>
          <w:p w:rsidR="00EB4BED" w:rsidRPr="009E0BFD" w:rsidRDefault="007D4119" w:rsidP="007D4119">
            <w:pPr>
              <w:pStyle w:val="Akapitzlist"/>
              <w:widowControl w:val="0"/>
              <w:numPr>
                <w:ilvl w:val="0"/>
                <w:numId w:val="51"/>
              </w:numPr>
              <w:spacing w:after="0" w:line="240" w:lineRule="auto"/>
              <w:ind w:left="312" w:hanging="28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pl-PL" w:bidi="pl-PL"/>
              </w:rPr>
            </w:pPr>
            <w:r>
              <w:rPr>
                <w:rFonts w:ascii="Times New Roman" w:eastAsia="Times New Roman" w:hAnsi="Times New Roman"/>
                <w:sz w:val="24"/>
                <w:szCs w:val="24"/>
                <w:lang w:eastAsia="pl-PL" w:bidi="pl-PL"/>
              </w:rPr>
              <w:t>O</w:t>
            </w:r>
            <w:r w:rsidR="00EB4BED" w:rsidRPr="009E0BFD">
              <w:rPr>
                <w:rFonts w:ascii="Times New Roman" w:eastAsia="Times New Roman" w:hAnsi="Times New Roman"/>
                <w:sz w:val="24"/>
                <w:szCs w:val="24"/>
                <w:lang w:eastAsia="pl-PL" w:bidi="pl-PL"/>
              </w:rPr>
              <w:t>rganizacje pozarządowe</w:t>
            </w:r>
          </w:p>
        </w:tc>
        <w:tc>
          <w:tcPr>
            <w:tcW w:w="1701" w:type="dxa"/>
          </w:tcPr>
          <w:p w:rsidR="00EB4BED" w:rsidRPr="009E0BFD" w:rsidRDefault="00EB4BED" w:rsidP="00EB4BED">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9E0BFD">
              <w:rPr>
                <w:rFonts w:ascii="Times New Roman" w:eastAsia="Times New Roman" w:hAnsi="Times New Roman" w:cs="Times New Roman"/>
                <w:sz w:val="24"/>
                <w:szCs w:val="24"/>
                <w:lang w:eastAsia="pl-PL" w:bidi="pl-PL"/>
              </w:rPr>
              <w:t>Zadanie ciągłe</w:t>
            </w:r>
          </w:p>
        </w:tc>
      </w:tr>
      <w:tr w:rsidR="00EB4BED" w:rsidRPr="009E0BFD" w:rsidTr="007D4119">
        <w:trPr>
          <w:trHeight w:hRule="exact" w:val="2526"/>
        </w:trPr>
        <w:tc>
          <w:tcPr>
            <w:cnfStyle w:val="001000000000" w:firstRow="0" w:lastRow="0" w:firstColumn="1" w:lastColumn="0" w:oddVBand="0" w:evenVBand="0" w:oddHBand="0" w:evenHBand="0" w:firstRowFirstColumn="0" w:firstRowLastColumn="0" w:lastRowFirstColumn="0" w:lastRowLastColumn="0"/>
            <w:tcW w:w="562" w:type="dxa"/>
          </w:tcPr>
          <w:p w:rsidR="00EB4BED" w:rsidRPr="009E0BFD" w:rsidRDefault="007D4119" w:rsidP="00EB4BED">
            <w:pPr>
              <w:widowControl w:val="0"/>
              <w:rPr>
                <w:rFonts w:ascii="Times New Roman" w:eastAsia="Times New Roman" w:hAnsi="Times New Roman" w:cs="Times New Roman"/>
                <w:sz w:val="24"/>
                <w:szCs w:val="24"/>
                <w:lang w:eastAsia="pl-PL" w:bidi="pl-PL"/>
              </w:rPr>
            </w:pPr>
            <w:r>
              <w:rPr>
                <w:rFonts w:ascii="Times New Roman" w:eastAsia="Times New Roman" w:hAnsi="Times New Roman" w:cs="Times New Roman"/>
                <w:sz w:val="24"/>
                <w:szCs w:val="24"/>
                <w:lang w:eastAsia="pl-PL" w:bidi="pl-PL"/>
              </w:rPr>
              <w:t>6.</w:t>
            </w:r>
          </w:p>
        </w:tc>
        <w:tc>
          <w:tcPr>
            <w:tcW w:w="2835" w:type="dxa"/>
          </w:tcPr>
          <w:p w:rsidR="00EB4BED" w:rsidRPr="009E0BFD" w:rsidRDefault="00EB4BED" w:rsidP="00EB4BED">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9E0BFD">
              <w:rPr>
                <w:rFonts w:ascii="Times New Roman" w:eastAsia="Times New Roman" w:hAnsi="Times New Roman" w:cs="Times New Roman"/>
                <w:sz w:val="24"/>
                <w:szCs w:val="24"/>
                <w:lang w:eastAsia="pl-PL" w:bidi="pl-PL"/>
              </w:rPr>
              <w:t xml:space="preserve">Podnoszenie kwalifikacji pracowników podstawowej </w:t>
            </w:r>
            <w:r>
              <w:rPr>
                <w:rFonts w:ascii="Times New Roman" w:eastAsia="Times New Roman" w:hAnsi="Times New Roman" w:cs="Times New Roman"/>
                <w:sz w:val="24"/>
                <w:szCs w:val="24"/>
                <w:lang w:eastAsia="pl-PL" w:bidi="pl-PL"/>
              </w:rPr>
              <w:br/>
            </w:r>
            <w:r w:rsidRPr="009E0BFD">
              <w:rPr>
                <w:rFonts w:ascii="Times New Roman" w:eastAsia="Times New Roman" w:hAnsi="Times New Roman" w:cs="Times New Roman"/>
                <w:sz w:val="24"/>
                <w:szCs w:val="24"/>
                <w:lang w:eastAsia="pl-PL" w:bidi="pl-PL"/>
              </w:rPr>
              <w:t xml:space="preserve">i specjalistycznej opieki zdrowotnej w zakresie instruktażu postępowania </w:t>
            </w:r>
            <w:r>
              <w:rPr>
                <w:rFonts w:ascii="Times New Roman" w:eastAsia="Times New Roman" w:hAnsi="Times New Roman" w:cs="Times New Roman"/>
                <w:sz w:val="24"/>
                <w:szCs w:val="24"/>
                <w:lang w:eastAsia="pl-PL" w:bidi="pl-PL"/>
              </w:rPr>
              <w:br/>
            </w:r>
            <w:r w:rsidRPr="009E0BFD">
              <w:rPr>
                <w:rFonts w:ascii="Times New Roman" w:eastAsia="Times New Roman" w:hAnsi="Times New Roman" w:cs="Times New Roman"/>
                <w:sz w:val="24"/>
                <w:szCs w:val="24"/>
                <w:lang w:eastAsia="pl-PL" w:bidi="pl-PL"/>
              </w:rPr>
              <w:t>z osobami przejawiającymi zaburzenia psychiczne</w:t>
            </w:r>
          </w:p>
        </w:tc>
        <w:tc>
          <w:tcPr>
            <w:tcW w:w="4962" w:type="dxa"/>
          </w:tcPr>
          <w:p w:rsidR="007D4119" w:rsidRDefault="00EB4BED" w:rsidP="007D4119">
            <w:pPr>
              <w:pStyle w:val="Akapitzlist"/>
              <w:widowControl w:val="0"/>
              <w:numPr>
                <w:ilvl w:val="0"/>
                <w:numId w:val="52"/>
              </w:numPr>
              <w:spacing w:after="0" w:line="240" w:lineRule="auto"/>
              <w:ind w:left="312" w:hanging="28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pl-PL" w:bidi="pl-PL"/>
              </w:rPr>
            </w:pPr>
            <w:r w:rsidRPr="007D4119">
              <w:rPr>
                <w:rFonts w:ascii="Times New Roman" w:eastAsia="Times New Roman" w:hAnsi="Times New Roman"/>
                <w:sz w:val="24"/>
                <w:szCs w:val="24"/>
                <w:lang w:eastAsia="pl-PL" w:bidi="pl-PL"/>
              </w:rPr>
              <w:t xml:space="preserve">Ośrodki szkolące, </w:t>
            </w:r>
          </w:p>
          <w:p w:rsidR="00EB4BED" w:rsidRPr="00F93457" w:rsidRDefault="00EB4BED" w:rsidP="00F93457">
            <w:pPr>
              <w:pStyle w:val="Akapitzlist"/>
              <w:widowControl w:val="0"/>
              <w:numPr>
                <w:ilvl w:val="0"/>
                <w:numId w:val="52"/>
              </w:numPr>
              <w:spacing w:after="0" w:line="240" w:lineRule="auto"/>
              <w:ind w:left="312" w:hanging="28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pl-PL" w:bidi="pl-PL"/>
              </w:rPr>
            </w:pPr>
            <w:r w:rsidRPr="007D4119">
              <w:rPr>
                <w:rFonts w:ascii="Times New Roman" w:eastAsia="Times New Roman" w:hAnsi="Times New Roman"/>
                <w:sz w:val="24"/>
                <w:szCs w:val="24"/>
                <w:lang w:eastAsia="pl-PL" w:bidi="pl-PL"/>
              </w:rPr>
              <w:t xml:space="preserve">Pracodawcy, </w:t>
            </w:r>
          </w:p>
        </w:tc>
        <w:tc>
          <w:tcPr>
            <w:tcW w:w="1701" w:type="dxa"/>
          </w:tcPr>
          <w:p w:rsidR="00EB4BED" w:rsidRPr="009E0BFD" w:rsidRDefault="00EB4BED" w:rsidP="00EB4BED">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l-PL" w:bidi="pl-PL"/>
              </w:rPr>
            </w:pPr>
            <w:r w:rsidRPr="009E0BFD">
              <w:rPr>
                <w:rFonts w:ascii="Times New Roman" w:eastAsia="Times New Roman" w:hAnsi="Times New Roman" w:cs="Times New Roman"/>
                <w:sz w:val="24"/>
                <w:szCs w:val="24"/>
                <w:lang w:eastAsia="pl-PL" w:bidi="pl-PL"/>
              </w:rPr>
              <w:t>Zadanie realizowane cyklicznie</w:t>
            </w:r>
          </w:p>
        </w:tc>
      </w:tr>
      <w:tr w:rsidR="00EB4BED" w:rsidRPr="009E0BFD" w:rsidTr="007D4119">
        <w:trPr>
          <w:cnfStyle w:val="000000100000" w:firstRow="0" w:lastRow="0" w:firstColumn="0" w:lastColumn="0" w:oddVBand="0" w:evenVBand="0" w:oddHBand="1" w:evenHBand="0" w:firstRowFirstColumn="0" w:firstRowLastColumn="0" w:lastRowFirstColumn="0" w:lastRowLastColumn="0"/>
          <w:trHeight w:hRule="exact" w:val="3387"/>
        </w:trPr>
        <w:tc>
          <w:tcPr>
            <w:cnfStyle w:val="001000000000" w:firstRow="0" w:lastRow="0" w:firstColumn="1" w:lastColumn="0" w:oddVBand="0" w:evenVBand="0" w:oddHBand="0" w:evenHBand="0" w:firstRowFirstColumn="0" w:firstRowLastColumn="0" w:lastRowFirstColumn="0" w:lastRowLastColumn="0"/>
            <w:tcW w:w="562" w:type="dxa"/>
          </w:tcPr>
          <w:p w:rsidR="00EB4BED" w:rsidRPr="009E0BFD" w:rsidRDefault="007D4119" w:rsidP="007D4119">
            <w:pPr>
              <w:widowControl w:val="0"/>
              <w:ind w:right="-253"/>
              <w:rPr>
                <w:rFonts w:ascii="Times New Roman" w:eastAsia="Times New Roman" w:hAnsi="Times New Roman" w:cs="Times New Roman"/>
                <w:sz w:val="24"/>
                <w:szCs w:val="24"/>
                <w:lang w:eastAsia="pl-PL" w:bidi="pl-PL"/>
              </w:rPr>
            </w:pPr>
            <w:r>
              <w:rPr>
                <w:rFonts w:ascii="Times New Roman" w:eastAsia="Times New Roman" w:hAnsi="Times New Roman" w:cs="Times New Roman"/>
                <w:sz w:val="24"/>
                <w:szCs w:val="24"/>
                <w:lang w:eastAsia="pl-PL" w:bidi="pl-PL"/>
              </w:rPr>
              <w:t>7.</w:t>
            </w:r>
          </w:p>
        </w:tc>
        <w:tc>
          <w:tcPr>
            <w:tcW w:w="2835" w:type="dxa"/>
          </w:tcPr>
          <w:p w:rsidR="00EB4BED" w:rsidRPr="009E0BFD" w:rsidRDefault="00EB4BED" w:rsidP="00EB4BED">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9E0BFD">
              <w:rPr>
                <w:rFonts w:ascii="Times New Roman" w:eastAsia="Times New Roman" w:hAnsi="Times New Roman" w:cs="Times New Roman"/>
                <w:sz w:val="24"/>
                <w:szCs w:val="24"/>
                <w:lang w:eastAsia="pl-PL" w:bidi="pl-PL"/>
              </w:rPr>
              <w:t>Zapewnienie osobom chorym psychicznie będącym w sytuacji kryzysowej - pomocy socjalnej, prawnej, psychologicznej</w:t>
            </w:r>
          </w:p>
        </w:tc>
        <w:tc>
          <w:tcPr>
            <w:tcW w:w="4962" w:type="dxa"/>
          </w:tcPr>
          <w:p w:rsidR="007D4119" w:rsidRDefault="00EB4BED" w:rsidP="007D4119">
            <w:pPr>
              <w:pStyle w:val="Akapitzlist"/>
              <w:widowControl w:val="0"/>
              <w:numPr>
                <w:ilvl w:val="0"/>
                <w:numId w:val="53"/>
              </w:numPr>
              <w:spacing w:after="0" w:line="240" w:lineRule="auto"/>
              <w:ind w:left="312" w:hanging="31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pl-PL" w:bidi="pl-PL"/>
              </w:rPr>
            </w:pPr>
            <w:r w:rsidRPr="007D4119">
              <w:rPr>
                <w:rFonts w:ascii="Times New Roman" w:eastAsia="Times New Roman" w:hAnsi="Times New Roman"/>
                <w:sz w:val="24"/>
                <w:szCs w:val="24"/>
                <w:lang w:eastAsia="pl-PL" w:bidi="pl-PL"/>
              </w:rPr>
              <w:t xml:space="preserve">Ośrodek Interwencji Kryzysowej Miejskiego Ośrodka Pomocy Rodzinie, </w:t>
            </w:r>
          </w:p>
          <w:p w:rsidR="00EB4BED" w:rsidRPr="007D4119" w:rsidRDefault="00EB4BED" w:rsidP="007D4119">
            <w:pPr>
              <w:pStyle w:val="Akapitzlist"/>
              <w:widowControl w:val="0"/>
              <w:numPr>
                <w:ilvl w:val="0"/>
                <w:numId w:val="53"/>
              </w:numPr>
              <w:spacing w:after="0" w:line="240" w:lineRule="auto"/>
              <w:ind w:left="312" w:hanging="31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pl-PL" w:bidi="pl-PL"/>
              </w:rPr>
            </w:pPr>
            <w:r w:rsidRPr="007D4119">
              <w:rPr>
                <w:rFonts w:ascii="Times New Roman" w:eastAsia="Times New Roman" w:hAnsi="Times New Roman"/>
                <w:sz w:val="24"/>
                <w:szCs w:val="24"/>
                <w:lang w:eastAsia="pl-PL" w:bidi="pl-PL"/>
              </w:rPr>
              <w:t>Organizacje pozarządowe</w:t>
            </w:r>
          </w:p>
        </w:tc>
        <w:tc>
          <w:tcPr>
            <w:tcW w:w="1701" w:type="dxa"/>
          </w:tcPr>
          <w:p w:rsidR="00EB4BED" w:rsidRPr="009E0BFD" w:rsidRDefault="00EB4BED" w:rsidP="00EB4BED">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l-PL" w:bidi="pl-PL"/>
              </w:rPr>
            </w:pPr>
            <w:r w:rsidRPr="009E0BFD">
              <w:rPr>
                <w:rFonts w:ascii="Times New Roman" w:eastAsia="Times New Roman" w:hAnsi="Times New Roman" w:cs="Times New Roman"/>
                <w:sz w:val="24"/>
                <w:szCs w:val="24"/>
                <w:lang w:eastAsia="pl-PL" w:bidi="pl-PL"/>
              </w:rPr>
              <w:t>Zadanie ciągłe</w:t>
            </w:r>
          </w:p>
        </w:tc>
      </w:tr>
    </w:tbl>
    <w:p w:rsidR="005777FE" w:rsidRPr="009E0BFD" w:rsidRDefault="005777FE" w:rsidP="005777FE">
      <w:pPr>
        <w:widowControl w:val="0"/>
        <w:spacing w:after="0" w:line="240" w:lineRule="auto"/>
        <w:jc w:val="both"/>
        <w:rPr>
          <w:rFonts w:ascii="Times New Roman" w:eastAsia="Courier New" w:hAnsi="Times New Roman" w:cs="Times New Roman"/>
          <w:sz w:val="24"/>
          <w:szCs w:val="24"/>
          <w:lang w:eastAsia="pl-PL" w:bidi="pl-PL"/>
        </w:rPr>
      </w:pPr>
    </w:p>
    <w:p w:rsidR="005777FE" w:rsidRPr="009E0BFD" w:rsidRDefault="005777FE" w:rsidP="005777FE">
      <w:pPr>
        <w:widowControl w:val="0"/>
        <w:spacing w:after="0" w:line="240" w:lineRule="auto"/>
        <w:jc w:val="both"/>
        <w:rPr>
          <w:rFonts w:ascii="Times New Roman" w:eastAsia="Times New Roman" w:hAnsi="Times New Roman" w:cs="Times New Roman"/>
          <w:sz w:val="24"/>
          <w:szCs w:val="24"/>
          <w:lang w:eastAsia="pl-PL" w:bidi="pl-PL"/>
        </w:rPr>
      </w:pPr>
      <w:r w:rsidRPr="009E0BFD">
        <w:rPr>
          <w:rFonts w:ascii="Times New Roman" w:eastAsia="Times New Roman" w:hAnsi="Times New Roman" w:cs="Times New Roman"/>
          <w:sz w:val="24"/>
          <w:szCs w:val="24"/>
          <w:u w:val="single"/>
          <w:lang w:eastAsia="pl-PL" w:bidi="pl-PL"/>
        </w:rPr>
        <w:t>Przewidywane rezultaty</w:t>
      </w:r>
      <w:r w:rsidRPr="009E0BFD">
        <w:rPr>
          <w:rFonts w:ascii="Times New Roman" w:eastAsia="Times New Roman" w:hAnsi="Times New Roman" w:cs="Times New Roman"/>
          <w:sz w:val="24"/>
          <w:szCs w:val="24"/>
          <w:lang w:eastAsia="pl-PL" w:bidi="pl-PL"/>
        </w:rPr>
        <w:t>:</w:t>
      </w:r>
    </w:p>
    <w:p w:rsidR="003C6A99" w:rsidRDefault="005777FE" w:rsidP="007D4119">
      <w:pPr>
        <w:pStyle w:val="Akapitzlist"/>
        <w:widowControl w:val="0"/>
        <w:numPr>
          <w:ilvl w:val="0"/>
          <w:numId w:val="33"/>
        </w:numPr>
        <w:tabs>
          <w:tab w:val="left" w:pos="284"/>
        </w:tabs>
        <w:spacing w:after="0" w:line="240" w:lineRule="auto"/>
        <w:ind w:left="284" w:hanging="284"/>
        <w:jc w:val="both"/>
        <w:rPr>
          <w:rFonts w:ascii="Times New Roman" w:eastAsia="Times New Roman" w:hAnsi="Times New Roman"/>
          <w:sz w:val="24"/>
          <w:szCs w:val="24"/>
          <w:lang w:eastAsia="pl-PL" w:bidi="pl-PL"/>
        </w:rPr>
      </w:pPr>
      <w:r w:rsidRPr="009E0BFD">
        <w:rPr>
          <w:rFonts w:ascii="Times New Roman" w:eastAsia="Times New Roman" w:hAnsi="Times New Roman"/>
          <w:sz w:val="24"/>
          <w:szCs w:val="24"/>
          <w:lang w:eastAsia="pl-PL" w:bidi="pl-PL"/>
        </w:rPr>
        <w:t>Zwiększenie dostępności i zmniejszenie nierówności w dostępie do różnych form psychiatrycznej opieki zdrowotnej.</w:t>
      </w:r>
    </w:p>
    <w:p w:rsidR="003C6A99" w:rsidRDefault="005777FE" w:rsidP="007D4119">
      <w:pPr>
        <w:pStyle w:val="Akapitzlist"/>
        <w:widowControl w:val="0"/>
        <w:numPr>
          <w:ilvl w:val="0"/>
          <w:numId w:val="33"/>
        </w:numPr>
        <w:tabs>
          <w:tab w:val="left" w:pos="0"/>
          <w:tab w:val="left" w:pos="284"/>
        </w:tabs>
        <w:spacing w:after="0" w:line="240" w:lineRule="auto"/>
        <w:ind w:left="0" w:firstLine="0"/>
        <w:jc w:val="both"/>
        <w:rPr>
          <w:rFonts w:ascii="Times New Roman" w:eastAsia="Times New Roman" w:hAnsi="Times New Roman"/>
          <w:sz w:val="24"/>
          <w:szCs w:val="24"/>
          <w:lang w:eastAsia="pl-PL" w:bidi="pl-PL"/>
        </w:rPr>
      </w:pPr>
      <w:r w:rsidRPr="003C6A99">
        <w:rPr>
          <w:rFonts w:ascii="Times New Roman" w:eastAsia="Times New Roman" w:hAnsi="Times New Roman"/>
          <w:sz w:val="24"/>
          <w:szCs w:val="24"/>
          <w:lang w:eastAsia="pl-PL" w:bidi="pl-PL"/>
        </w:rPr>
        <w:t>Zwiększenie oferty pomocy osobom z zaburzeniami psychicznymi.</w:t>
      </w:r>
    </w:p>
    <w:p w:rsidR="005777FE" w:rsidRPr="003C6A99" w:rsidRDefault="005777FE" w:rsidP="007D4119">
      <w:pPr>
        <w:pStyle w:val="Akapitzlist"/>
        <w:widowControl w:val="0"/>
        <w:numPr>
          <w:ilvl w:val="0"/>
          <w:numId w:val="33"/>
        </w:numPr>
        <w:tabs>
          <w:tab w:val="left" w:pos="0"/>
          <w:tab w:val="left" w:pos="284"/>
        </w:tabs>
        <w:spacing w:after="0" w:line="240" w:lineRule="auto"/>
        <w:ind w:left="0" w:firstLine="0"/>
        <w:jc w:val="both"/>
        <w:rPr>
          <w:rFonts w:ascii="Times New Roman" w:eastAsia="Times New Roman" w:hAnsi="Times New Roman"/>
          <w:sz w:val="24"/>
          <w:szCs w:val="24"/>
          <w:lang w:eastAsia="pl-PL" w:bidi="pl-PL"/>
        </w:rPr>
      </w:pPr>
      <w:r w:rsidRPr="003C6A99">
        <w:rPr>
          <w:rFonts w:ascii="Times New Roman" w:eastAsia="Times New Roman" w:hAnsi="Times New Roman"/>
          <w:sz w:val="24"/>
          <w:szCs w:val="24"/>
          <w:lang w:eastAsia="pl-PL" w:bidi="pl-PL"/>
        </w:rPr>
        <w:t>Skrócenie czasu oczekiwania na pomoc.</w:t>
      </w:r>
    </w:p>
    <w:p w:rsidR="0087302D" w:rsidRPr="009E0BFD" w:rsidRDefault="0087302D" w:rsidP="0087302D">
      <w:pPr>
        <w:pStyle w:val="Akapitzlist"/>
        <w:widowControl w:val="0"/>
        <w:tabs>
          <w:tab w:val="left" w:pos="634"/>
        </w:tabs>
        <w:spacing w:after="0" w:line="240" w:lineRule="auto"/>
        <w:jc w:val="both"/>
        <w:rPr>
          <w:rFonts w:ascii="Times New Roman" w:eastAsia="Times New Roman" w:hAnsi="Times New Roman"/>
          <w:sz w:val="24"/>
          <w:szCs w:val="24"/>
          <w:lang w:eastAsia="pl-PL" w:bidi="pl-PL"/>
        </w:rPr>
      </w:pPr>
    </w:p>
    <w:p w:rsidR="005777FE" w:rsidRPr="009E0BFD" w:rsidRDefault="005777FE" w:rsidP="005777FE">
      <w:pPr>
        <w:widowControl w:val="0"/>
        <w:spacing w:after="0" w:line="240" w:lineRule="auto"/>
        <w:jc w:val="both"/>
        <w:rPr>
          <w:rFonts w:ascii="Times New Roman" w:eastAsia="Times New Roman" w:hAnsi="Times New Roman" w:cs="Times New Roman"/>
          <w:sz w:val="24"/>
          <w:szCs w:val="24"/>
          <w:lang w:eastAsia="pl-PL" w:bidi="pl-PL"/>
        </w:rPr>
      </w:pPr>
      <w:r w:rsidRPr="009E0BFD">
        <w:rPr>
          <w:rFonts w:ascii="Times New Roman" w:eastAsia="Times New Roman" w:hAnsi="Times New Roman" w:cs="Times New Roman"/>
          <w:sz w:val="24"/>
          <w:szCs w:val="24"/>
          <w:u w:val="single"/>
          <w:lang w:eastAsia="pl-PL" w:bidi="pl-PL"/>
        </w:rPr>
        <w:t>Grupa docelowa</w:t>
      </w:r>
      <w:r w:rsidRPr="009E0BFD">
        <w:rPr>
          <w:rFonts w:ascii="Times New Roman" w:eastAsia="Times New Roman" w:hAnsi="Times New Roman" w:cs="Times New Roman"/>
          <w:sz w:val="24"/>
          <w:szCs w:val="24"/>
          <w:lang w:eastAsia="pl-PL" w:bidi="pl-PL"/>
        </w:rPr>
        <w:t>:</w:t>
      </w:r>
    </w:p>
    <w:p w:rsidR="003C6A99" w:rsidRDefault="005777FE" w:rsidP="003C6A99">
      <w:pPr>
        <w:widowControl w:val="0"/>
        <w:numPr>
          <w:ilvl w:val="0"/>
          <w:numId w:val="18"/>
        </w:numPr>
        <w:tabs>
          <w:tab w:val="left" w:pos="284"/>
        </w:tabs>
        <w:spacing w:after="0" w:line="240" w:lineRule="auto"/>
        <w:jc w:val="both"/>
        <w:rPr>
          <w:rFonts w:ascii="Times New Roman" w:eastAsia="Times New Roman" w:hAnsi="Times New Roman" w:cs="Times New Roman"/>
          <w:sz w:val="24"/>
          <w:szCs w:val="24"/>
          <w:lang w:eastAsia="pl-PL" w:bidi="pl-PL"/>
        </w:rPr>
      </w:pPr>
      <w:r w:rsidRPr="009E0BFD">
        <w:rPr>
          <w:rFonts w:ascii="Times New Roman" w:eastAsia="Times New Roman" w:hAnsi="Times New Roman" w:cs="Times New Roman"/>
          <w:sz w:val="24"/>
          <w:szCs w:val="24"/>
          <w:lang w:eastAsia="pl-PL" w:bidi="pl-PL"/>
        </w:rPr>
        <w:t>Osoby z zaburzeniami psychicznymi i kryzysami psychicznymi.</w:t>
      </w:r>
    </w:p>
    <w:p w:rsidR="003C6A99" w:rsidRDefault="005777FE" w:rsidP="003C6A99">
      <w:pPr>
        <w:widowControl w:val="0"/>
        <w:numPr>
          <w:ilvl w:val="0"/>
          <w:numId w:val="18"/>
        </w:numPr>
        <w:tabs>
          <w:tab w:val="left" w:pos="284"/>
        </w:tabs>
        <w:spacing w:after="0" w:line="240" w:lineRule="auto"/>
        <w:jc w:val="both"/>
        <w:rPr>
          <w:rFonts w:ascii="Times New Roman" w:eastAsia="Times New Roman" w:hAnsi="Times New Roman" w:cs="Times New Roman"/>
          <w:sz w:val="24"/>
          <w:szCs w:val="24"/>
          <w:lang w:eastAsia="pl-PL" w:bidi="pl-PL"/>
        </w:rPr>
      </w:pPr>
      <w:r w:rsidRPr="003C6A99">
        <w:rPr>
          <w:rFonts w:ascii="Times New Roman" w:eastAsia="Times New Roman" w:hAnsi="Times New Roman" w:cs="Times New Roman"/>
          <w:sz w:val="24"/>
          <w:szCs w:val="24"/>
          <w:lang w:eastAsia="pl-PL" w:bidi="pl-PL"/>
        </w:rPr>
        <w:t>Rodziny osób z zaburzeniami psychicznymi.</w:t>
      </w:r>
    </w:p>
    <w:p w:rsidR="003C6A99" w:rsidRDefault="005777FE" w:rsidP="003C6A99">
      <w:pPr>
        <w:widowControl w:val="0"/>
        <w:numPr>
          <w:ilvl w:val="0"/>
          <w:numId w:val="18"/>
        </w:numPr>
        <w:tabs>
          <w:tab w:val="left" w:pos="284"/>
        </w:tabs>
        <w:spacing w:after="0" w:line="240" w:lineRule="auto"/>
        <w:jc w:val="both"/>
        <w:rPr>
          <w:rFonts w:ascii="Times New Roman" w:eastAsia="Times New Roman" w:hAnsi="Times New Roman" w:cs="Times New Roman"/>
          <w:sz w:val="24"/>
          <w:szCs w:val="24"/>
          <w:lang w:eastAsia="pl-PL" w:bidi="pl-PL"/>
        </w:rPr>
      </w:pPr>
      <w:r w:rsidRPr="003C6A99">
        <w:rPr>
          <w:rFonts w:ascii="Times New Roman" w:eastAsia="Times New Roman" w:hAnsi="Times New Roman" w:cs="Times New Roman"/>
          <w:sz w:val="24"/>
          <w:szCs w:val="24"/>
          <w:lang w:eastAsia="pl-PL" w:bidi="pl-PL"/>
        </w:rPr>
        <w:t>Osoby z grup ryzyka</w:t>
      </w:r>
    </w:p>
    <w:p w:rsidR="005777FE" w:rsidRPr="003C6A99" w:rsidRDefault="005777FE" w:rsidP="003C6A99">
      <w:pPr>
        <w:widowControl w:val="0"/>
        <w:numPr>
          <w:ilvl w:val="0"/>
          <w:numId w:val="18"/>
        </w:numPr>
        <w:tabs>
          <w:tab w:val="left" w:pos="284"/>
        </w:tabs>
        <w:spacing w:after="0" w:line="240" w:lineRule="auto"/>
        <w:jc w:val="both"/>
        <w:rPr>
          <w:rFonts w:ascii="Times New Roman" w:eastAsia="Times New Roman" w:hAnsi="Times New Roman" w:cs="Times New Roman"/>
          <w:sz w:val="24"/>
          <w:szCs w:val="24"/>
          <w:lang w:eastAsia="pl-PL" w:bidi="pl-PL"/>
        </w:rPr>
      </w:pPr>
      <w:r w:rsidRPr="003C6A99">
        <w:rPr>
          <w:rFonts w:ascii="Times New Roman" w:eastAsia="Times New Roman" w:hAnsi="Times New Roman" w:cs="Times New Roman"/>
          <w:sz w:val="24"/>
          <w:szCs w:val="24"/>
          <w:lang w:eastAsia="pl-PL" w:bidi="pl-PL"/>
        </w:rPr>
        <w:t>Pracownicy podstawowej i specjalistycznej opieki zdrowotnej</w:t>
      </w:r>
    </w:p>
    <w:p w:rsidR="0087302D" w:rsidRDefault="0087302D" w:rsidP="005777FE">
      <w:pPr>
        <w:widowControl w:val="0"/>
        <w:spacing w:after="0" w:line="240" w:lineRule="auto"/>
        <w:jc w:val="both"/>
        <w:rPr>
          <w:rFonts w:ascii="Times New Roman" w:eastAsia="Times New Roman" w:hAnsi="Times New Roman" w:cs="Times New Roman"/>
          <w:sz w:val="24"/>
          <w:szCs w:val="24"/>
          <w:u w:val="single"/>
          <w:lang w:eastAsia="pl-PL" w:bidi="pl-PL"/>
        </w:rPr>
      </w:pPr>
    </w:p>
    <w:p w:rsidR="005777FE" w:rsidRPr="009E0BFD" w:rsidRDefault="005777FE" w:rsidP="005777FE">
      <w:pPr>
        <w:widowControl w:val="0"/>
        <w:spacing w:after="0" w:line="240" w:lineRule="auto"/>
        <w:jc w:val="both"/>
        <w:rPr>
          <w:rFonts w:ascii="Times New Roman" w:eastAsia="Times New Roman" w:hAnsi="Times New Roman" w:cs="Times New Roman"/>
          <w:sz w:val="24"/>
          <w:szCs w:val="24"/>
          <w:lang w:eastAsia="pl-PL" w:bidi="pl-PL"/>
        </w:rPr>
      </w:pPr>
      <w:r w:rsidRPr="009E0BFD">
        <w:rPr>
          <w:rFonts w:ascii="Times New Roman" w:eastAsia="Times New Roman" w:hAnsi="Times New Roman" w:cs="Times New Roman"/>
          <w:sz w:val="24"/>
          <w:szCs w:val="24"/>
          <w:u w:val="single"/>
          <w:lang w:eastAsia="pl-PL" w:bidi="pl-PL"/>
        </w:rPr>
        <w:t>Wskaźnik monitorujący:</w:t>
      </w:r>
    </w:p>
    <w:p w:rsidR="005777FE" w:rsidRPr="009E0BFD" w:rsidRDefault="005777FE" w:rsidP="005777FE">
      <w:pPr>
        <w:widowControl w:val="0"/>
        <w:spacing w:after="0" w:line="240" w:lineRule="auto"/>
        <w:jc w:val="both"/>
        <w:rPr>
          <w:rFonts w:ascii="Times New Roman" w:eastAsia="Times New Roman" w:hAnsi="Times New Roman" w:cs="Times New Roman"/>
          <w:sz w:val="24"/>
          <w:szCs w:val="24"/>
          <w:lang w:eastAsia="pl-PL" w:bidi="pl-PL"/>
        </w:rPr>
      </w:pPr>
      <w:r w:rsidRPr="003C6A99">
        <w:rPr>
          <w:rFonts w:ascii="Times New Roman" w:eastAsia="Arial" w:hAnsi="Times New Roman" w:cs="Times New Roman"/>
          <w:bCs/>
          <w:sz w:val="24"/>
          <w:szCs w:val="24"/>
          <w:lang w:eastAsia="pl-PL" w:bidi="pl-PL"/>
        </w:rPr>
        <w:t>1.</w:t>
      </w:r>
      <w:r w:rsidRPr="009E0BFD">
        <w:rPr>
          <w:rFonts w:ascii="Times New Roman" w:eastAsia="Arial" w:hAnsi="Times New Roman" w:cs="Times New Roman"/>
          <w:b/>
          <w:bCs/>
          <w:sz w:val="24"/>
          <w:szCs w:val="24"/>
          <w:lang w:eastAsia="pl-PL" w:bidi="pl-PL"/>
        </w:rPr>
        <w:t xml:space="preserve"> </w:t>
      </w:r>
      <w:r w:rsidRPr="009E0BFD">
        <w:rPr>
          <w:rFonts w:ascii="Times New Roman" w:eastAsia="Times New Roman" w:hAnsi="Times New Roman" w:cs="Times New Roman"/>
          <w:sz w:val="24"/>
          <w:szCs w:val="24"/>
          <w:lang w:eastAsia="pl-PL" w:bidi="pl-PL"/>
        </w:rPr>
        <w:t>Odsetek populacji biorącej udział w Programie w danym roku.</w:t>
      </w:r>
    </w:p>
    <w:p w:rsidR="004264D3" w:rsidRPr="009E0BFD" w:rsidRDefault="004264D3" w:rsidP="005777FE"/>
    <w:sectPr w:rsidR="004264D3" w:rsidRPr="009E0BFD" w:rsidSect="00C46C91">
      <w:footerReference w:type="default" r:id="rId25"/>
      <w:pgSz w:w="11900" w:h="16840"/>
      <w:pgMar w:top="992" w:right="1174" w:bottom="426" w:left="1038" w:header="561" w:footer="637"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377A" w:rsidRDefault="0067377A">
      <w:pPr>
        <w:spacing w:after="0" w:line="240" w:lineRule="auto"/>
      </w:pPr>
      <w:r>
        <w:separator/>
      </w:r>
    </w:p>
  </w:endnote>
  <w:endnote w:type="continuationSeparator" w:id="0">
    <w:p w:rsidR="0067377A" w:rsidRDefault="00673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eastAsiaTheme="majorEastAsia" w:hAnsi="Times New Roman" w:cs="Times New Roman"/>
        <w:sz w:val="16"/>
        <w:szCs w:val="16"/>
      </w:rPr>
      <w:id w:val="-1842622828"/>
      <w:docPartObj>
        <w:docPartGallery w:val="Page Numbers (Bottom of Page)"/>
        <w:docPartUnique/>
      </w:docPartObj>
    </w:sdtPr>
    <w:sdtEndPr/>
    <w:sdtContent>
      <w:p w:rsidR="0067377A" w:rsidRPr="00F324C2" w:rsidRDefault="0067377A" w:rsidP="00E92660">
        <w:pPr>
          <w:pStyle w:val="Stopka"/>
          <w:jc w:val="right"/>
          <w:rPr>
            <w:rFonts w:ascii="Times New Roman" w:eastAsiaTheme="majorEastAsia" w:hAnsi="Times New Roman" w:cs="Times New Roman"/>
            <w:sz w:val="16"/>
            <w:szCs w:val="16"/>
          </w:rPr>
        </w:pPr>
        <w:r w:rsidRPr="00F324C2">
          <w:rPr>
            <w:rFonts w:ascii="Times New Roman" w:eastAsiaTheme="majorEastAsia" w:hAnsi="Times New Roman" w:cs="Times New Roman"/>
            <w:sz w:val="16"/>
            <w:szCs w:val="16"/>
          </w:rPr>
          <w:t xml:space="preserve">str. </w:t>
        </w:r>
        <w:r w:rsidRPr="00F324C2">
          <w:rPr>
            <w:rFonts w:ascii="Times New Roman" w:eastAsiaTheme="minorEastAsia" w:hAnsi="Times New Roman" w:cs="Times New Roman"/>
            <w:sz w:val="16"/>
            <w:szCs w:val="16"/>
          </w:rPr>
          <w:fldChar w:fldCharType="begin"/>
        </w:r>
        <w:r w:rsidRPr="00F324C2">
          <w:rPr>
            <w:rFonts w:ascii="Times New Roman" w:hAnsi="Times New Roman" w:cs="Times New Roman"/>
            <w:sz w:val="16"/>
            <w:szCs w:val="16"/>
          </w:rPr>
          <w:instrText>PAGE    \* MERGEFORMAT</w:instrText>
        </w:r>
        <w:r w:rsidRPr="00F324C2">
          <w:rPr>
            <w:rFonts w:ascii="Times New Roman" w:eastAsiaTheme="minorEastAsia" w:hAnsi="Times New Roman" w:cs="Times New Roman"/>
            <w:sz w:val="16"/>
            <w:szCs w:val="16"/>
          </w:rPr>
          <w:fldChar w:fldCharType="separate"/>
        </w:r>
        <w:r w:rsidRPr="00F36A07">
          <w:rPr>
            <w:rFonts w:ascii="Times New Roman" w:eastAsiaTheme="majorEastAsia" w:hAnsi="Times New Roman" w:cs="Times New Roman"/>
            <w:noProof/>
            <w:sz w:val="16"/>
            <w:szCs w:val="16"/>
          </w:rPr>
          <w:t>20</w:t>
        </w:r>
        <w:r w:rsidRPr="00F324C2">
          <w:rPr>
            <w:rFonts w:ascii="Times New Roman" w:eastAsiaTheme="majorEastAsia" w:hAnsi="Times New Roman" w:cs="Times New Roman"/>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377A" w:rsidRDefault="0067377A">
      <w:pPr>
        <w:spacing w:after="0" w:line="240" w:lineRule="auto"/>
      </w:pPr>
      <w:r>
        <w:separator/>
      </w:r>
    </w:p>
  </w:footnote>
  <w:footnote w:type="continuationSeparator" w:id="0">
    <w:p w:rsidR="0067377A" w:rsidRDefault="006737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pt;height:14.4pt" o:bullet="t">
        <v:imagedata r:id="rId1" o:title="msoE0B"/>
      </v:shape>
    </w:pict>
  </w:numPicBullet>
  <w:abstractNum w:abstractNumId="0" w15:restartNumberingAfterBreak="0">
    <w:nsid w:val="025B7C99"/>
    <w:multiLevelType w:val="hybridMultilevel"/>
    <w:tmpl w:val="AC2220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ED50DE"/>
    <w:multiLevelType w:val="multilevel"/>
    <w:tmpl w:val="3572E1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292C11"/>
    <w:multiLevelType w:val="hybridMultilevel"/>
    <w:tmpl w:val="8B64256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466406"/>
    <w:multiLevelType w:val="multilevel"/>
    <w:tmpl w:val="C778F272"/>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1B28A1"/>
    <w:multiLevelType w:val="hybridMultilevel"/>
    <w:tmpl w:val="BB6487A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F4324CA"/>
    <w:multiLevelType w:val="hybridMultilevel"/>
    <w:tmpl w:val="012432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FC64D9D"/>
    <w:multiLevelType w:val="hybridMultilevel"/>
    <w:tmpl w:val="63C6FB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EF78D3"/>
    <w:multiLevelType w:val="hybridMultilevel"/>
    <w:tmpl w:val="059810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B5247A"/>
    <w:multiLevelType w:val="multilevel"/>
    <w:tmpl w:val="7206EFBE"/>
    <w:lvl w:ilvl="0">
      <w:start w:val="1"/>
      <w:numFmt w:val="decimal"/>
      <w:lvlText w:val="%1)"/>
      <w:lvlJc w:val="left"/>
      <w:rPr>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037BFA"/>
    <w:multiLevelType w:val="multilevel"/>
    <w:tmpl w:val="EF5898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E872C8"/>
    <w:multiLevelType w:val="hybridMultilevel"/>
    <w:tmpl w:val="76F882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877695"/>
    <w:multiLevelType w:val="hybridMultilevel"/>
    <w:tmpl w:val="4F980224"/>
    <w:lvl w:ilvl="0" w:tplc="04150007">
      <w:start w:val="1"/>
      <w:numFmt w:val="bullet"/>
      <w:lvlText w:val=""/>
      <w:lvlPicBulletId w:val="0"/>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1E1E1D48"/>
    <w:multiLevelType w:val="hybridMultilevel"/>
    <w:tmpl w:val="F7588B2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3" w15:restartNumberingAfterBreak="0">
    <w:nsid w:val="1F1812FD"/>
    <w:multiLevelType w:val="hybridMultilevel"/>
    <w:tmpl w:val="3FF4F6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30B281F"/>
    <w:multiLevelType w:val="hybridMultilevel"/>
    <w:tmpl w:val="B264231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4A343C7"/>
    <w:multiLevelType w:val="hybridMultilevel"/>
    <w:tmpl w:val="E75670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BB46F7"/>
    <w:multiLevelType w:val="multilevel"/>
    <w:tmpl w:val="8E281F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4DE17AC"/>
    <w:multiLevelType w:val="hybridMultilevel"/>
    <w:tmpl w:val="AA68FCA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8A9073D"/>
    <w:multiLevelType w:val="hybridMultilevel"/>
    <w:tmpl w:val="E19830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9F013D"/>
    <w:multiLevelType w:val="hybridMultilevel"/>
    <w:tmpl w:val="778A577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146EED"/>
    <w:multiLevelType w:val="multilevel"/>
    <w:tmpl w:val="93BAC6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2C62408"/>
    <w:multiLevelType w:val="multilevel"/>
    <w:tmpl w:val="F77013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4B95658"/>
    <w:multiLevelType w:val="hybridMultilevel"/>
    <w:tmpl w:val="E19830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1E71B6"/>
    <w:multiLevelType w:val="hybridMultilevel"/>
    <w:tmpl w:val="29E23BD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54313E6"/>
    <w:multiLevelType w:val="hybridMultilevel"/>
    <w:tmpl w:val="3EB88DC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75D3BAE"/>
    <w:multiLevelType w:val="multilevel"/>
    <w:tmpl w:val="5F56CF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7660D0F"/>
    <w:multiLevelType w:val="hybridMultilevel"/>
    <w:tmpl w:val="893679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BC93BED"/>
    <w:multiLevelType w:val="hybridMultilevel"/>
    <w:tmpl w:val="779889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E0D406B"/>
    <w:multiLevelType w:val="hybridMultilevel"/>
    <w:tmpl w:val="213AFD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0996B5E"/>
    <w:multiLevelType w:val="multilevel"/>
    <w:tmpl w:val="363CF374"/>
    <w:lvl w:ilvl="0">
      <w:start w:val="3"/>
      <w:numFmt w:val="upperRoman"/>
      <w:lvlText w:val="%1."/>
      <w:lvlJc w:val="left"/>
      <w:rPr>
        <w:rFonts w:ascii="Arial" w:eastAsia="Arial" w:hAnsi="Arial" w:cs="Arial"/>
        <w:b/>
        <w:bCs/>
        <w:i w:val="0"/>
        <w:iCs w:val="0"/>
        <w:smallCaps w:val="0"/>
        <w:strike w:val="0"/>
        <w:color w:val="2E74B5" w:themeColor="accent1" w:themeShade="BF"/>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21F5627"/>
    <w:multiLevelType w:val="hybridMultilevel"/>
    <w:tmpl w:val="BA08627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4827DF7"/>
    <w:multiLevelType w:val="multilevel"/>
    <w:tmpl w:val="857420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B8A2B67"/>
    <w:multiLevelType w:val="hybridMultilevel"/>
    <w:tmpl w:val="87BA58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C50649E"/>
    <w:multiLevelType w:val="multilevel"/>
    <w:tmpl w:val="8F0AF4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EA010E5"/>
    <w:multiLevelType w:val="multilevel"/>
    <w:tmpl w:val="8FA66FE6"/>
    <w:lvl w:ilvl="0">
      <w:start w:val="5"/>
      <w:numFmt w:val="upperRoman"/>
      <w:lvlText w:val="%1."/>
      <w:lvlJc w:val="left"/>
      <w:rPr>
        <w:rFonts w:ascii="Arial" w:eastAsia="Arial" w:hAnsi="Arial" w:cs="Arial"/>
        <w:b/>
        <w:bCs/>
        <w:i w:val="0"/>
        <w:iCs w:val="0"/>
        <w:smallCaps w:val="0"/>
        <w:strike w:val="0"/>
        <w:color w:val="2E74B5" w:themeColor="accent1" w:themeShade="BF"/>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0422EF3"/>
    <w:multiLevelType w:val="multilevel"/>
    <w:tmpl w:val="AB1AAF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103286C"/>
    <w:multiLevelType w:val="hybridMultilevel"/>
    <w:tmpl w:val="F08A94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1A03A12"/>
    <w:multiLevelType w:val="hybridMultilevel"/>
    <w:tmpl w:val="893679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36165F1"/>
    <w:multiLevelType w:val="hybridMultilevel"/>
    <w:tmpl w:val="28245BA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7F33ADC"/>
    <w:multiLevelType w:val="hybridMultilevel"/>
    <w:tmpl w:val="0A6E9EE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97226FF"/>
    <w:multiLevelType w:val="hybridMultilevel"/>
    <w:tmpl w:val="7EE8F9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9EC083B"/>
    <w:multiLevelType w:val="hybridMultilevel"/>
    <w:tmpl w:val="F3E4FCB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3562011"/>
    <w:multiLevelType w:val="hybridMultilevel"/>
    <w:tmpl w:val="E0FE04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4C10A29"/>
    <w:multiLevelType w:val="hybridMultilevel"/>
    <w:tmpl w:val="27EA8066"/>
    <w:lvl w:ilvl="0" w:tplc="AE14C45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8D87A39"/>
    <w:multiLevelType w:val="hybridMultilevel"/>
    <w:tmpl w:val="4A54F65C"/>
    <w:lvl w:ilvl="0" w:tplc="04150007">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92B521B"/>
    <w:multiLevelType w:val="hybridMultilevel"/>
    <w:tmpl w:val="4824E9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C141BD1"/>
    <w:multiLevelType w:val="multilevel"/>
    <w:tmpl w:val="41246E3C"/>
    <w:lvl w:ilvl="0">
      <w:start w:val="8"/>
      <w:numFmt w:val="upperRoman"/>
      <w:lvlText w:val="%1."/>
      <w:lvlJc w:val="left"/>
      <w:pPr>
        <w:ind w:left="0" w:firstLine="0"/>
      </w:pPr>
      <w:rPr>
        <w:rFonts w:ascii="Arial" w:eastAsia="Arial" w:hAnsi="Arial" w:cs="Arial" w:hint="default"/>
        <w:b/>
        <w:bCs/>
        <w:i w:val="0"/>
        <w:iCs w:val="0"/>
        <w:smallCaps w:val="0"/>
        <w:strike w:val="0"/>
        <w:color w:val="2E74B5" w:themeColor="accent1" w:themeShade="BF"/>
        <w:spacing w:val="0"/>
        <w:w w:val="100"/>
        <w:position w:val="0"/>
        <w:sz w:val="24"/>
        <w:szCs w:val="24"/>
        <w:u w:val="none"/>
        <w:shd w:val="clear" w:color="auto" w:fill="auto"/>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7" w15:restartNumberingAfterBreak="0">
    <w:nsid w:val="6E8F2B3A"/>
    <w:multiLevelType w:val="hybridMultilevel"/>
    <w:tmpl w:val="B9C08FC8"/>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8" w15:restartNumberingAfterBreak="0">
    <w:nsid w:val="70053C2D"/>
    <w:multiLevelType w:val="multilevel"/>
    <w:tmpl w:val="2F88FD6C"/>
    <w:lvl w:ilvl="0">
      <w:start w:val="1"/>
      <w:numFmt w:val="decimal"/>
      <w:lvlText w:val="%1."/>
      <w:lvlJc w:val="left"/>
      <w:rPr>
        <w:rFonts w:ascii="Times New Roman" w:eastAsia="Times New Roman" w:hAnsi="Times New Roman" w:cs="Times New Roman"/>
        <w:b/>
        <w:bCs/>
        <w:i w:val="0"/>
        <w:iCs w:val="0"/>
        <w:smallCaps w:val="0"/>
        <w:strike w:val="0"/>
        <w:color w:val="2E74B5" w:themeColor="accent1" w:themeShade="BF"/>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05C515D"/>
    <w:multiLevelType w:val="hybridMultilevel"/>
    <w:tmpl w:val="5EF8E97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6224C3A"/>
    <w:multiLevelType w:val="multilevel"/>
    <w:tmpl w:val="3F9A64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6A9780B"/>
    <w:multiLevelType w:val="hybridMultilevel"/>
    <w:tmpl w:val="4060F16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B0C4649"/>
    <w:multiLevelType w:val="multilevel"/>
    <w:tmpl w:val="283E3830"/>
    <w:lvl w:ilvl="0">
      <w:start w:val="1"/>
      <w:numFmt w:val="decimal"/>
      <w:lvlText w:val="§ %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D404793"/>
    <w:multiLevelType w:val="multilevel"/>
    <w:tmpl w:val="3466A0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DD1118F"/>
    <w:multiLevelType w:val="hybridMultilevel"/>
    <w:tmpl w:val="BE3CB84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2"/>
  </w:num>
  <w:num w:numId="2">
    <w:abstractNumId w:val="29"/>
  </w:num>
  <w:num w:numId="3">
    <w:abstractNumId w:val="1"/>
  </w:num>
  <w:num w:numId="4">
    <w:abstractNumId w:val="25"/>
  </w:num>
  <w:num w:numId="5">
    <w:abstractNumId w:val="9"/>
  </w:num>
  <w:num w:numId="6">
    <w:abstractNumId w:val="34"/>
  </w:num>
  <w:num w:numId="7">
    <w:abstractNumId w:val="35"/>
  </w:num>
  <w:num w:numId="8">
    <w:abstractNumId w:val="33"/>
  </w:num>
  <w:num w:numId="9">
    <w:abstractNumId w:val="8"/>
  </w:num>
  <w:num w:numId="10">
    <w:abstractNumId w:val="53"/>
  </w:num>
  <w:num w:numId="11">
    <w:abstractNumId w:val="3"/>
  </w:num>
  <w:num w:numId="12">
    <w:abstractNumId w:val="16"/>
  </w:num>
  <w:num w:numId="13">
    <w:abstractNumId w:val="31"/>
  </w:num>
  <w:num w:numId="14">
    <w:abstractNumId w:val="48"/>
  </w:num>
  <w:num w:numId="15">
    <w:abstractNumId w:val="46"/>
  </w:num>
  <w:num w:numId="16">
    <w:abstractNumId w:val="50"/>
  </w:num>
  <w:num w:numId="17">
    <w:abstractNumId w:val="20"/>
  </w:num>
  <w:num w:numId="18">
    <w:abstractNumId w:val="21"/>
  </w:num>
  <w:num w:numId="19">
    <w:abstractNumId w:val="41"/>
  </w:num>
  <w:num w:numId="20">
    <w:abstractNumId w:val="47"/>
  </w:num>
  <w:num w:numId="21">
    <w:abstractNumId w:val="12"/>
  </w:num>
  <w:num w:numId="22">
    <w:abstractNumId w:val="7"/>
  </w:num>
  <w:num w:numId="23">
    <w:abstractNumId w:val="42"/>
  </w:num>
  <w:num w:numId="24">
    <w:abstractNumId w:val="18"/>
  </w:num>
  <w:num w:numId="25">
    <w:abstractNumId w:val="26"/>
  </w:num>
  <w:num w:numId="26">
    <w:abstractNumId w:val="37"/>
  </w:num>
  <w:num w:numId="27">
    <w:abstractNumId w:val="28"/>
  </w:num>
  <w:num w:numId="28">
    <w:abstractNumId w:val="32"/>
  </w:num>
  <w:num w:numId="29">
    <w:abstractNumId w:val="44"/>
  </w:num>
  <w:num w:numId="30">
    <w:abstractNumId w:val="11"/>
  </w:num>
  <w:num w:numId="31">
    <w:abstractNumId w:val="0"/>
  </w:num>
  <w:num w:numId="32">
    <w:abstractNumId w:val="15"/>
  </w:num>
  <w:num w:numId="33">
    <w:abstractNumId w:val="10"/>
  </w:num>
  <w:num w:numId="34">
    <w:abstractNumId w:val="22"/>
  </w:num>
  <w:num w:numId="35">
    <w:abstractNumId w:val="51"/>
  </w:num>
  <w:num w:numId="36">
    <w:abstractNumId w:val="13"/>
  </w:num>
  <w:num w:numId="37">
    <w:abstractNumId w:val="36"/>
  </w:num>
  <w:num w:numId="38">
    <w:abstractNumId w:val="43"/>
  </w:num>
  <w:num w:numId="39">
    <w:abstractNumId w:val="17"/>
  </w:num>
  <w:num w:numId="40">
    <w:abstractNumId w:val="6"/>
  </w:num>
  <w:num w:numId="41">
    <w:abstractNumId w:val="38"/>
  </w:num>
  <w:num w:numId="42">
    <w:abstractNumId w:val="49"/>
  </w:num>
  <w:num w:numId="43">
    <w:abstractNumId w:val="39"/>
  </w:num>
  <w:num w:numId="44">
    <w:abstractNumId w:val="2"/>
  </w:num>
  <w:num w:numId="45">
    <w:abstractNumId w:val="45"/>
  </w:num>
  <w:num w:numId="46">
    <w:abstractNumId w:val="30"/>
  </w:num>
  <w:num w:numId="47">
    <w:abstractNumId w:val="14"/>
  </w:num>
  <w:num w:numId="48">
    <w:abstractNumId w:val="27"/>
  </w:num>
  <w:num w:numId="49">
    <w:abstractNumId w:val="19"/>
  </w:num>
  <w:num w:numId="50">
    <w:abstractNumId w:val="24"/>
  </w:num>
  <w:num w:numId="51">
    <w:abstractNumId w:val="54"/>
  </w:num>
  <w:num w:numId="52">
    <w:abstractNumId w:val="4"/>
  </w:num>
  <w:num w:numId="53">
    <w:abstractNumId w:val="23"/>
  </w:num>
  <w:num w:numId="54">
    <w:abstractNumId w:val="5"/>
  </w:num>
  <w:num w:numId="55">
    <w:abstractNumId w:val="4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833"/>
    <w:rsid w:val="00037134"/>
    <w:rsid w:val="00040BFD"/>
    <w:rsid w:val="00045012"/>
    <w:rsid w:val="00062089"/>
    <w:rsid w:val="0006446D"/>
    <w:rsid w:val="00080164"/>
    <w:rsid w:val="00087F58"/>
    <w:rsid w:val="000C3946"/>
    <w:rsid w:val="000D55D7"/>
    <w:rsid w:val="00143536"/>
    <w:rsid w:val="00146DFF"/>
    <w:rsid w:val="0015225E"/>
    <w:rsid w:val="001522E5"/>
    <w:rsid w:val="00175B78"/>
    <w:rsid w:val="001A2159"/>
    <w:rsid w:val="001B376F"/>
    <w:rsid w:val="001D2B28"/>
    <w:rsid w:val="001F1243"/>
    <w:rsid w:val="001F3928"/>
    <w:rsid w:val="001F7359"/>
    <w:rsid w:val="00211667"/>
    <w:rsid w:val="00211B32"/>
    <w:rsid w:val="00211D40"/>
    <w:rsid w:val="002153CD"/>
    <w:rsid w:val="002163B7"/>
    <w:rsid w:val="002229E6"/>
    <w:rsid w:val="00223550"/>
    <w:rsid w:val="0024398B"/>
    <w:rsid w:val="00256FEA"/>
    <w:rsid w:val="00261E31"/>
    <w:rsid w:val="00263ABB"/>
    <w:rsid w:val="00263E89"/>
    <w:rsid w:val="00270ECF"/>
    <w:rsid w:val="002953AE"/>
    <w:rsid w:val="002A2A68"/>
    <w:rsid w:val="002B6BA0"/>
    <w:rsid w:val="002C16B0"/>
    <w:rsid w:val="002C1F1A"/>
    <w:rsid w:val="002E67C4"/>
    <w:rsid w:val="002F1096"/>
    <w:rsid w:val="003079F0"/>
    <w:rsid w:val="003204D9"/>
    <w:rsid w:val="00342585"/>
    <w:rsid w:val="003543CD"/>
    <w:rsid w:val="00354FEA"/>
    <w:rsid w:val="00370F35"/>
    <w:rsid w:val="00396391"/>
    <w:rsid w:val="003A139B"/>
    <w:rsid w:val="003A230E"/>
    <w:rsid w:val="003B4B91"/>
    <w:rsid w:val="003C6048"/>
    <w:rsid w:val="003C6A99"/>
    <w:rsid w:val="0042435B"/>
    <w:rsid w:val="004264D3"/>
    <w:rsid w:val="004319C5"/>
    <w:rsid w:val="00434144"/>
    <w:rsid w:val="00441E0C"/>
    <w:rsid w:val="00474AD5"/>
    <w:rsid w:val="00481DB8"/>
    <w:rsid w:val="004A2D6E"/>
    <w:rsid w:val="004C10A7"/>
    <w:rsid w:val="004D3FC2"/>
    <w:rsid w:val="004E42F3"/>
    <w:rsid w:val="005040DE"/>
    <w:rsid w:val="005123DB"/>
    <w:rsid w:val="00514AB4"/>
    <w:rsid w:val="0052314C"/>
    <w:rsid w:val="00525665"/>
    <w:rsid w:val="00526029"/>
    <w:rsid w:val="00526801"/>
    <w:rsid w:val="00532A7B"/>
    <w:rsid w:val="005355D5"/>
    <w:rsid w:val="005777FE"/>
    <w:rsid w:val="005A442A"/>
    <w:rsid w:val="005A48B1"/>
    <w:rsid w:val="005B1681"/>
    <w:rsid w:val="005C173B"/>
    <w:rsid w:val="005D7E71"/>
    <w:rsid w:val="005E1C95"/>
    <w:rsid w:val="005E2086"/>
    <w:rsid w:val="005F04D5"/>
    <w:rsid w:val="005F7439"/>
    <w:rsid w:val="006118FA"/>
    <w:rsid w:val="00626DF0"/>
    <w:rsid w:val="006272D2"/>
    <w:rsid w:val="00627ABD"/>
    <w:rsid w:val="00642C6D"/>
    <w:rsid w:val="006648A7"/>
    <w:rsid w:val="0067377A"/>
    <w:rsid w:val="00682BD2"/>
    <w:rsid w:val="0069006A"/>
    <w:rsid w:val="00691288"/>
    <w:rsid w:val="006B62F3"/>
    <w:rsid w:val="006C0147"/>
    <w:rsid w:val="006D0774"/>
    <w:rsid w:val="006E2BE1"/>
    <w:rsid w:val="006F4A96"/>
    <w:rsid w:val="0073077C"/>
    <w:rsid w:val="00736637"/>
    <w:rsid w:val="0074295C"/>
    <w:rsid w:val="007643EB"/>
    <w:rsid w:val="00781E8F"/>
    <w:rsid w:val="00785B3B"/>
    <w:rsid w:val="007D4119"/>
    <w:rsid w:val="007F6A56"/>
    <w:rsid w:val="00812D2B"/>
    <w:rsid w:val="008150A7"/>
    <w:rsid w:val="00861EC4"/>
    <w:rsid w:val="00865130"/>
    <w:rsid w:val="0087302D"/>
    <w:rsid w:val="008822B0"/>
    <w:rsid w:val="0088653E"/>
    <w:rsid w:val="008E0FAE"/>
    <w:rsid w:val="009233BA"/>
    <w:rsid w:val="00926255"/>
    <w:rsid w:val="00941B6A"/>
    <w:rsid w:val="009703AA"/>
    <w:rsid w:val="009727C3"/>
    <w:rsid w:val="00975BB7"/>
    <w:rsid w:val="0097613F"/>
    <w:rsid w:val="00992F9E"/>
    <w:rsid w:val="00995586"/>
    <w:rsid w:val="009B6105"/>
    <w:rsid w:val="009E0BFD"/>
    <w:rsid w:val="009E224F"/>
    <w:rsid w:val="009E4734"/>
    <w:rsid w:val="009E6A1D"/>
    <w:rsid w:val="009E7280"/>
    <w:rsid w:val="00A02A1C"/>
    <w:rsid w:val="00A06758"/>
    <w:rsid w:val="00A07439"/>
    <w:rsid w:val="00A12EE7"/>
    <w:rsid w:val="00A177FA"/>
    <w:rsid w:val="00A52B01"/>
    <w:rsid w:val="00A72D29"/>
    <w:rsid w:val="00A840FB"/>
    <w:rsid w:val="00AB1BED"/>
    <w:rsid w:val="00AB2392"/>
    <w:rsid w:val="00AB4318"/>
    <w:rsid w:val="00AB67D3"/>
    <w:rsid w:val="00AC27F8"/>
    <w:rsid w:val="00AD30EC"/>
    <w:rsid w:val="00AD3517"/>
    <w:rsid w:val="00AF090D"/>
    <w:rsid w:val="00B103E9"/>
    <w:rsid w:val="00B15A18"/>
    <w:rsid w:val="00B17E8D"/>
    <w:rsid w:val="00B23A84"/>
    <w:rsid w:val="00B46463"/>
    <w:rsid w:val="00B7644F"/>
    <w:rsid w:val="00B83833"/>
    <w:rsid w:val="00BA79BF"/>
    <w:rsid w:val="00BC0CCC"/>
    <w:rsid w:val="00BD5F1C"/>
    <w:rsid w:val="00BE459F"/>
    <w:rsid w:val="00BF22F4"/>
    <w:rsid w:val="00C10195"/>
    <w:rsid w:val="00C158D1"/>
    <w:rsid w:val="00C16B90"/>
    <w:rsid w:val="00C3377A"/>
    <w:rsid w:val="00C34AB3"/>
    <w:rsid w:val="00C46C91"/>
    <w:rsid w:val="00C47BDA"/>
    <w:rsid w:val="00CD1227"/>
    <w:rsid w:val="00CD736E"/>
    <w:rsid w:val="00CE73C0"/>
    <w:rsid w:val="00CF34BD"/>
    <w:rsid w:val="00D105F5"/>
    <w:rsid w:val="00D139F4"/>
    <w:rsid w:val="00D351C3"/>
    <w:rsid w:val="00D35ACC"/>
    <w:rsid w:val="00D35B16"/>
    <w:rsid w:val="00D44722"/>
    <w:rsid w:val="00D66ECE"/>
    <w:rsid w:val="00D76DD1"/>
    <w:rsid w:val="00DB0D2A"/>
    <w:rsid w:val="00DB44F2"/>
    <w:rsid w:val="00DC0308"/>
    <w:rsid w:val="00DC20E4"/>
    <w:rsid w:val="00DC2FA7"/>
    <w:rsid w:val="00DC6C2B"/>
    <w:rsid w:val="00DF102C"/>
    <w:rsid w:val="00DF2E7B"/>
    <w:rsid w:val="00DF523A"/>
    <w:rsid w:val="00E006FD"/>
    <w:rsid w:val="00E2127D"/>
    <w:rsid w:val="00E27765"/>
    <w:rsid w:val="00E35F77"/>
    <w:rsid w:val="00E43719"/>
    <w:rsid w:val="00E92660"/>
    <w:rsid w:val="00E95572"/>
    <w:rsid w:val="00EA7714"/>
    <w:rsid w:val="00EB4BED"/>
    <w:rsid w:val="00EB5B70"/>
    <w:rsid w:val="00EB69D4"/>
    <w:rsid w:val="00EC78B9"/>
    <w:rsid w:val="00F024D5"/>
    <w:rsid w:val="00F02F82"/>
    <w:rsid w:val="00F324C2"/>
    <w:rsid w:val="00F36A07"/>
    <w:rsid w:val="00F66D51"/>
    <w:rsid w:val="00F86BC5"/>
    <w:rsid w:val="00F93457"/>
    <w:rsid w:val="00FB4074"/>
    <w:rsid w:val="00FC4FE7"/>
    <w:rsid w:val="00FD37FD"/>
    <w:rsid w:val="00FD5196"/>
    <w:rsid w:val="00FF43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C19D02-4C23-4F76-A5CD-23A8C1BB3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52B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5777FE"/>
  </w:style>
  <w:style w:type="character" w:customStyle="1" w:styleId="Nagwek2">
    <w:name w:val="Nagłówek #2_"/>
    <w:basedOn w:val="Domylnaczcionkaakapitu"/>
    <w:link w:val="Nagwek20"/>
    <w:rsid w:val="005777FE"/>
    <w:rPr>
      <w:rFonts w:ascii="Times New Roman" w:eastAsia="Times New Roman" w:hAnsi="Times New Roman" w:cs="Times New Roman"/>
      <w:b/>
      <w:bCs/>
    </w:rPr>
  </w:style>
  <w:style w:type="character" w:customStyle="1" w:styleId="Teksttreci">
    <w:name w:val="Tekst treści_"/>
    <w:basedOn w:val="Domylnaczcionkaakapitu"/>
    <w:link w:val="Teksttreci0"/>
    <w:rsid w:val="005777FE"/>
    <w:rPr>
      <w:rFonts w:ascii="Times New Roman" w:eastAsia="Times New Roman" w:hAnsi="Times New Roman" w:cs="Times New Roman"/>
    </w:rPr>
  </w:style>
  <w:style w:type="character" w:customStyle="1" w:styleId="Nagweklubstopka2">
    <w:name w:val="Nagłówek lub stopka (2)_"/>
    <w:basedOn w:val="Domylnaczcionkaakapitu"/>
    <w:link w:val="Nagweklubstopka20"/>
    <w:rsid w:val="005777FE"/>
    <w:rPr>
      <w:rFonts w:ascii="Times New Roman" w:eastAsia="Times New Roman" w:hAnsi="Times New Roman" w:cs="Times New Roman"/>
      <w:sz w:val="20"/>
      <w:szCs w:val="20"/>
    </w:rPr>
  </w:style>
  <w:style w:type="character" w:customStyle="1" w:styleId="Nagwek10">
    <w:name w:val="Nagłówek #1_"/>
    <w:basedOn w:val="Domylnaczcionkaakapitu"/>
    <w:link w:val="Nagwek11"/>
    <w:rsid w:val="005777FE"/>
    <w:rPr>
      <w:rFonts w:ascii="Arial" w:eastAsia="Arial" w:hAnsi="Arial" w:cs="Arial"/>
      <w:b/>
      <w:bCs/>
    </w:rPr>
  </w:style>
  <w:style w:type="character" w:customStyle="1" w:styleId="Podpistabeli">
    <w:name w:val="Podpis tabeli_"/>
    <w:basedOn w:val="Domylnaczcionkaakapitu"/>
    <w:link w:val="Podpistabeli0"/>
    <w:rsid w:val="005777FE"/>
    <w:rPr>
      <w:rFonts w:ascii="Times New Roman" w:eastAsia="Times New Roman" w:hAnsi="Times New Roman" w:cs="Times New Roman"/>
      <w:i/>
      <w:iCs/>
    </w:rPr>
  </w:style>
  <w:style w:type="character" w:customStyle="1" w:styleId="Inne">
    <w:name w:val="Inne_"/>
    <w:basedOn w:val="Domylnaczcionkaakapitu"/>
    <w:link w:val="Inne0"/>
    <w:rsid w:val="005777FE"/>
    <w:rPr>
      <w:rFonts w:ascii="Times New Roman" w:eastAsia="Times New Roman" w:hAnsi="Times New Roman" w:cs="Times New Roman"/>
    </w:rPr>
  </w:style>
  <w:style w:type="character" w:customStyle="1" w:styleId="Teksttreci2">
    <w:name w:val="Tekst treści (2)_"/>
    <w:basedOn w:val="Domylnaczcionkaakapitu"/>
    <w:link w:val="Teksttreci20"/>
    <w:rsid w:val="005777FE"/>
    <w:rPr>
      <w:rFonts w:ascii="Arial" w:eastAsia="Arial" w:hAnsi="Arial" w:cs="Arial"/>
      <w:b/>
      <w:bCs/>
      <w:u w:val="single"/>
    </w:rPr>
  </w:style>
  <w:style w:type="character" w:customStyle="1" w:styleId="Nagweklubstopka">
    <w:name w:val="Nagłówek lub stopka_"/>
    <w:basedOn w:val="Domylnaczcionkaakapitu"/>
    <w:link w:val="Nagweklubstopka0"/>
    <w:rsid w:val="005777FE"/>
    <w:rPr>
      <w:rFonts w:ascii="Times New Roman" w:eastAsia="Times New Roman" w:hAnsi="Times New Roman" w:cs="Times New Roman"/>
    </w:rPr>
  </w:style>
  <w:style w:type="paragraph" w:customStyle="1" w:styleId="Nagwek20">
    <w:name w:val="Nagłówek #2"/>
    <w:basedOn w:val="Normalny"/>
    <w:link w:val="Nagwek2"/>
    <w:rsid w:val="005777FE"/>
    <w:pPr>
      <w:widowControl w:val="0"/>
      <w:spacing w:after="270" w:line="240" w:lineRule="auto"/>
      <w:ind w:left="1280" w:hanging="1080"/>
      <w:outlineLvl w:val="1"/>
    </w:pPr>
    <w:rPr>
      <w:rFonts w:ascii="Times New Roman" w:eastAsia="Times New Roman" w:hAnsi="Times New Roman" w:cs="Times New Roman"/>
      <w:b/>
      <w:bCs/>
    </w:rPr>
  </w:style>
  <w:style w:type="paragraph" w:customStyle="1" w:styleId="Teksttreci0">
    <w:name w:val="Tekst treści"/>
    <w:basedOn w:val="Normalny"/>
    <w:link w:val="Teksttreci"/>
    <w:rsid w:val="005777FE"/>
    <w:pPr>
      <w:widowControl w:val="0"/>
      <w:spacing w:after="0" w:line="276" w:lineRule="auto"/>
    </w:pPr>
    <w:rPr>
      <w:rFonts w:ascii="Times New Roman" w:eastAsia="Times New Roman" w:hAnsi="Times New Roman" w:cs="Times New Roman"/>
    </w:rPr>
  </w:style>
  <w:style w:type="paragraph" w:customStyle="1" w:styleId="Nagweklubstopka20">
    <w:name w:val="Nagłówek lub stopka (2)"/>
    <w:basedOn w:val="Normalny"/>
    <w:link w:val="Nagweklubstopka2"/>
    <w:rsid w:val="005777FE"/>
    <w:pPr>
      <w:widowControl w:val="0"/>
      <w:spacing w:after="0" w:line="240" w:lineRule="auto"/>
    </w:pPr>
    <w:rPr>
      <w:rFonts w:ascii="Times New Roman" w:eastAsia="Times New Roman" w:hAnsi="Times New Roman" w:cs="Times New Roman"/>
      <w:sz w:val="20"/>
      <w:szCs w:val="20"/>
    </w:rPr>
  </w:style>
  <w:style w:type="paragraph" w:customStyle="1" w:styleId="Nagwek11">
    <w:name w:val="Nagłówek #1"/>
    <w:basedOn w:val="Normalny"/>
    <w:link w:val="Nagwek10"/>
    <w:rsid w:val="005777FE"/>
    <w:pPr>
      <w:widowControl w:val="0"/>
      <w:spacing w:after="320" w:line="240" w:lineRule="auto"/>
      <w:outlineLvl w:val="0"/>
    </w:pPr>
    <w:rPr>
      <w:rFonts w:ascii="Arial" w:eastAsia="Arial" w:hAnsi="Arial" w:cs="Arial"/>
      <w:b/>
      <w:bCs/>
    </w:rPr>
  </w:style>
  <w:style w:type="paragraph" w:customStyle="1" w:styleId="Podpistabeli0">
    <w:name w:val="Podpis tabeli"/>
    <w:basedOn w:val="Normalny"/>
    <w:link w:val="Podpistabeli"/>
    <w:rsid w:val="005777FE"/>
    <w:pPr>
      <w:widowControl w:val="0"/>
      <w:spacing w:after="0" w:line="240" w:lineRule="auto"/>
    </w:pPr>
    <w:rPr>
      <w:rFonts w:ascii="Times New Roman" w:eastAsia="Times New Roman" w:hAnsi="Times New Roman" w:cs="Times New Roman"/>
      <w:i/>
      <w:iCs/>
    </w:rPr>
  </w:style>
  <w:style w:type="paragraph" w:customStyle="1" w:styleId="Inne0">
    <w:name w:val="Inne"/>
    <w:basedOn w:val="Normalny"/>
    <w:link w:val="Inne"/>
    <w:rsid w:val="005777FE"/>
    <w:pPr>
      <w:widowControl w:val="0"/>
      <w:spacing w:after="0" w:line="276" w:lineRule="auto"/>
    </w:pPr>
    <w:rPr>
      <w:rFonts w:ascii="Times New Roman" w:eastAsia="Times New Roman" w:hAnsi="Times New Roman" w:cs="Times New Roman"/>
    </w:rPr>
  </w:style>
  <w:style w:type="paragraph" w:customStyle="1" w:styleId="Teksttreci20">
    <w:name w:val="Tekst treści (2)"/>
    <w:basedOn w:val="Normalny"/>
    <w:link w:val="Teksttreci2"/>
    <w:rsid w:val="005777FE"/>
    <w:pPr>
      <w:widowControl w:val="0"/>
      <w:spacing w:after="300" w:line="302" w:lineRule="auto"/>
    </w:pPr>
    <w:rPr>
      <w:rFonts w:ascii="Arial" w:eastAsia="Arial" w:hAnsi="Arial" w:cs="Arial"/>
      <w:b/>
      <w:bCs/>
      <w:u w:val="single"/>
    </w:rPr>
  </w:style>
  <w:style w:type="paragraph" w:customStyle="1" w:styleId="Nagweklubstopka0">
    <w:name w:val="Nagłówek lub stopka"/>
    <w:basedOn w:val="Normalny"/>
    <w:link w:val="Nagweklubstopka"/>
    <w:rsid w:val="005777FE"/>
    <w:pPr>
      <w:widowControl w:val="0"/>
      <w:spacing w:after="0" w:line="240" w:lineRule="auto"/>
    </w:pPr>
    <w:rPr>
      <w:rFonts w:ascii="Times New Roman" w:eastAsia="Times New Roman" w:hAnsi="Times New Roman" w:cs="Times New Roman"/>
    </w:rPr>
  </w:style>
  <w:style w:type="paragraph" w:styleId="Nagwek">
    <w:name w:val="header"/>
    <w:basedOn w:val="Normalny"/>
    <w:link w:val="NagwekZnak"/>
    <w:uiPriority w:val="99"/>
    <w:unhideWhenUsed/>
    <w:rsid w:val="005777FE"/>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5777FE"/>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5777FE"/>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
    <w:uiPriority w:val="99"/>
    <w:rsid w:val="005777FE"/>
    <w:rPr>
      <w:rFonts w:ascii="Courier New" w:eastAsia="Courier New" w:hAnsi="Courier New" w:cs="Courier New"/>
      <w:color w:val="000000"/>
      <w:sz w:val="24"/>
      <w:szCs w:val="24"/>
      <w:lang w:eastAsia="pl-PL" w:bidi="pl-PL"/>
    </w:rPr>
  </w:style>
  <w:style w:type="paragraph" w:styleId="Tekstpodstawowy">
    <w:name w:val="Body Text"/>
    <w:basedOn w:val="Normalny"/>
    <w:link w:val="TekstpodstawowyZnak"/>
    <w:rsid w:val="005777FE"/>
    <w:pPr>
      <w:suppressAutoHyphens/>
      <w:spacing w:after="140" w:line="276" w:lineRule="auto"/>
    </w:pPr>
    <w:rPr>
      <w:rFonts w:ascii="Liberation Serif" w:eastAsia="NSimSun" w:hAnsi="Liberation Serif" w:cs="Arial"/>
      <w:kern w:val="2"/>
      <w:sz w:val="24"/>
      <w:szCs w:val="24"/>
      <w:lang w:eastAsia="zh-CN" w:bidi="hi-IN"/>
    </w:rPr>
  </w:style>
  <w:style w:type="character" w:customStyle="1" w:styleId="TekstpodstawowyZnak">
    <w:name w:val="Tekst podstawowy Znak"/>
    <w:basedOn w:val="Domylnaczcionkaakapitu"/>
    <w:link w:val="Tekstpodstawowy"/>
    <w:rsid w:val="005777FE"/>
    <w:rPr>
      <w:rFonts w:ascii="Liberation Serif" w:eastAsia="NSimSun" w:hAnsi="Liberation Serif" w:cs="Arial"/>
      <w:kern w:val="2"/>
      <w:sz w:val="24"/>
      <w:szCs w:val="24"/>
      <w:lang w:eastAsia="zh-CN" w:bidi="hi-IN"/>
    </w:rPr>
  </w:style>
  <w:style w:type="paragraph" w:styleId="Tekstdymka">
    <w:name w:val="Balloon Text"/>
    <w:basedOn w:val="Normalny"/>
    <w:link w:val="TekstdymkaZnak"/>
    <w:uiPriority w:val="99"/>
    <w:semiHidden/>
    <w:unhideWhenUsed/>
    <w:rsid w:val="005777FE"/>
    <w:pPr>
      <w:widowControl w:val="0"/>
      <w:spacing w:after="0" w:line="240" w:lineRule="auto"/>
    </w:pPr>
    <w:rPr>
      <w:rFonts w:ascii="Segoe UI" w:eastAsia="Courier New" w:hAnsi="Segoe UI" w:cs="Segoe UI"/>
      <w:color w:val="000000"/>
      <w:sz w:val="18"/>
      <w:szCs w:val="18"/>
      <w:lang w:eastAsia="pl-PL" w:bidi="pl-PL"/>
    </w:rPr>
  </w:style>
  <w:style w:type="character" w:customStyle="1" w:styleId="TekstdymkaZnak">
    <w:name w:val="Tekst dymka Znak"/>
    <w:basedOn w:val="Domylnaczcionkaakapitu"/>
    <w:link w:val="Tekstdymka"/>
    <w:uiPriority w:val="99"/>
    <w:semiHidden/>
    <w:rsid w:val="005777FE"/>
    <w:rPr>
      <w:rFonts w:ascii="Segoe UI" w:eastAsia="Courier New" w:hAnsi="Segoe UI" w:cs="Segoe UI"/>
      <w:color w:val="000000"/>
      <w:sz w:val="18"/>
      <w:szCs w:val="18"/>
      <w:lang w:eastAsia="pl-PL" w:bidi="pl-PL"/>
    </w:rPr>
  </w:style>
  <w:style w:type="table" w:styleId="Tabela-Siatka">
    <w:name w:val="Table Grid"/>
    <w:basedOn w:val="Standardowy"/>
    <w:uiPriority w:val="39"/>
    <w:rsid w:val="005777FE"/>
    <w:pPr>
      <w:widowControl w:val="0"/>
      <w:spacing w:after="0" w:line="240" w:lineRule="auto"/>
    </w:pPr>
    <w:rPr>
      <w:rFonts w:ascii="Courier New" w:eastAsia="Courier New" w:hAnsi="Courier New" w:cs="Courier New"/>
      <w:sz w:val="24"/>
      <w:szCs w:val="24"/>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777FE"/>
    <w:pPr>
      <w:spacing w:after="200" w:line="276" w:lineRule="auto"/>
      <w:ind w:left="720"/>
      <w:contextualSpacing/>
    </w:pPr>
    <w:rPr>
      <w:rFonts w:ascii="Calibri" w:eastAsia="Calibri" w:hAnsi="Calibri" w:cs="Times New Roman"/>
    </w:rPr>
  </w:style>
  <w:style w:type="paragraph" w:styleId="NormalnyWeb">
    <w:name w:val="Normal (Web)"/>
    <w:basedOn w:val="Normalny"/>
    <w:uiPriority w:val="99"/>
    <w:semiHidden/>
    <w:unhideWhenUsed/>
    <w:rsid w:val="005777F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ontentpasted1">
    <w:name w:val="contentpasted1"/>
    <w:basedOn w:val="Domylnaczcionkaakapitu"/>
    <w:rsid w:val="005777FE"/>
  </w:style>
  <w:style w:type="character" w:styleId="Pogrubienie">
    <w:name w:val="Strong"/>
    <w:basedOn w:val="Domylnaczcionkaakapitu"/>
    <w:uiPriority w:val="22"/>
    <w:qFormat/>
    <w:rsid w:val="005777FE"/>
    <w:rPr>
      <w:b/>
      <w:bCs/>
    </w:rPr>
  </w:style>
  <w:style w:type="character" w:styleId="Odwoaniedokomentarza">
    <w:name w:val="annotation reference"/>
    <w:basedOn w:val="Domylnaczcionkaakapitu"/>
    <w:uiPriority w:val="99"/>
    <w:semiHidden/>
    <w:unhideWhenUsed/>
    <w:rsid w:val="009727C3"/>
    <w:rPr>
      <w:sz w:val="16"/>
      <w:szCs w:val="16"/>
    </w:rPr>
  </w:style>
  <w:style w:type="paragraph" w:styleId="Tekstkomentarza">
    <w:name w:val="annotation text"/>
    <w:basedOn w:val="Normalny"/>
    <w:link w:val="TekstkomentarzaZnak"/>
    <w:uiPriority w:val="99"/>
    <w:semiHidden/>
    <w:unhideWhenUsed/>
    <w:rsid w:val="009727C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727C3"/>
    <w:rPr>
      <w:sz w:val="20"/>
      <w:szCs w:val="20"/>
    </w:rPr>
  </w:style>
  <w:style w:type="paragraph" w:styleId="Tematkomentarza">
    <w:name w:val="annotation subject"/>
    <w:basedOn w:val="Tekstkomentarza"/>
    <w:next w:val="Tekstkomentarza"/>
    <w:link w:val="TematkomentarzaZnak"/>
    <w:uiPriority w:val="99"/>
    <w:semiHidden/>
    <w:unhideWhenUsed/>
    <w:rsid w:val="009727C3"/>
    <w:rPr>
      <w:b/>
      <w:bCs/>
    </w:rPr>
  </w:style>
  <w:style w:type="character" w:customStyle="1" w:styleId="TematkomentarzaZnak">
    <w:name w:val="Temat komentarza Znak"/>
    <w:basedOn w:val="TekstkomentarzaZnak"/>
    <w:link w:val="Tematkomentarza"/>
    <w:uiPriority w:val="99"/>
    <w:semiHidden/>
    <w:rsid w:val="009727C3"/>
    <w:rPr>
      <w:b/>
      <w:bCs/>
      <w:sz w:val="20"/>
      <w:szCs w:val="20"/>
    </w:rPr>
  </w:style>
  <w:style w:type="table" w:styleId="Tabelasiatki1jasnaakcent3">
    <w:name w:val="Grid Table 1 Light Accent 3"/>
    <w:basedOn w:val="Standardowy"/>
    <w:uiPriority w:val="46"/>
    <w:rsid w:val="00D447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elasiatki1jasnaakcent4">
    <w:name w:val="Grid Table 1 Light Accent 4"/>
    <w:basedOn w:val="Standardowy"/>
    <w:uiPriority w:val="46"/>
    <w:rsid w:val="00D44722"/>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elasiatki1jasna">
    <w:name w:val="Grid Table 1 Light"/>
    <w:basedOn w:val="Standardowy"/>
    <w:uiPriority w:val="46"/>
    <w:rsid w:val="00DC030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atki5ciemnaakcent6">
    <w:name w:val="Grid Table 5 Dark Accent 6"/>
    <w:basedOn w:val="Standardowy"/>
    <w:uiPriority w:val="50"/>
    <w:rsid w:val="003543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elasiatki5ciemnaakcent5">
    <w:name w:val="Grid Table 5 Dark Accent 5"/>
    <w:basedOn w:val="Standardowy"/>
    <w:uiPriority w:val="50"/>
    <w:rsid w:val="003543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elasiatki5ciemnaakcent1">
    <w:name w:val="Grid Table 5 Dark Accent 1"/>
    <w:basedOn w:val="Standardowy"/>
    <w:uiPriority w:val="50"/>
    <w:rsid w:val="003543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elalisty6kolorowaakcent6">
    <w:name w:val="List Table 6 Colorful Accent 6"/>
    <w:basedOn w:val="Standardowy"/>
    <w:uiPriority w:val="51"/>
    <w:rsid w:val="003543C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siatki7kolorowaakcent1">
    <w:name w:val="Grid Table 7 Colorful Accent 1"/>
    <w:basedOn w:val="Standardowy"/>
    <w:uiPriority w:val="52"/>
    <w:rsid w:val="005E2086"/>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elasiatki6kolorowaakcent6">
    <w:name w:val="Grid Table 6 Colorful Accent 6"/>
    <w:basedOn w:val="Standardowy"/>
    <w:uiPriority w:val="51"/>
    <w:rsid w:val="005E208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siatki4akcent6">
    <w:name w:val="Grid Table 4 Accent 6"/>
    <w:basedOn w:val="Standardowy"/>
    <w:uiPriority w:val="49"/>
    <w:rsid w:val="005E208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listy2akcent1">
    <w:name w:val="List Table 2 Accent 1"/>
    <w:basedOn w:val="Standardowy"/>
    <w:uiPriority w:val="47"/>
    <w:rsid w:val="005E2086"/>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listy5ciemnaakcent6">
    <w:name w:val="List Table 5 Dark Accent 6"/>
    <w:basedOn w:val="Standardowy"/>
    <w:uiPriority w:val="50"/>
    <w:rsid w:val="005E2086"/>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4akcent6">
    <w:name w:val="List Table 4 Accent 6"/>
    <w:basedOn w:val="Standardowy"/>
    <w:uiPriority w:val="49"/>
    <w:rsid w:val="00861EC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siatki7kolorowaakcent6">
    <w:name w:val="Grid Table 7 Colorful Accent 6"/>
    <w:basedOn w:val="Standardowy"/>
    <w:uiPriority w:val="52"/>
    <w:rsid w:val="00861EC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elasiatki2akcent4">
    <w:name w:val="Grid Table 2 Accent 4"/>
    <w:basedOn w:val="Standardowy"/>
    <w:uiPriority w:val="47"/>
    <w:rsid w:val="00861EC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siatki2akcent6">
    <w:name w:val="Grid Table 2 Accent 6"/>
    <w:basedOn w:val="Standardowy"/>
    <w:uiPriority w:val="47"/>
    <w:rsid w:val="00861EC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siatki6kolorowaakcent5">
    <w:name w:val="Grid Table 6 Colorful Accent 5"/>
    <w:basedOn w:val="Standardowy"/>
    <w:uiPriority w:val="51"/>
    <w:rsid w:val="00861EC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Zwykatabela5">
    <w:name w:val="Plain Table 5"/>
    <w:basedOn w:val="Standardowy"/>
    <w:uiPriority w:val="45"/>
    <w:rsid w:val="00861EC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7kolorowaakcent6">
    <w:name w:val="List Table 7 Colorful Accent 6"/>
    <w:basedOn w:val="Standardowy"/>
    <w:uiPriority w:val="52"/>
    <w:rsid w:val="00861EC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4akcent5">
    <w:name w:val="List Table 4 Accent 5"/>
    <w:basedOn w:val="Standardowy"/>
    <w:uiPriority w:val="49"/>
    <w:rsid w:val="00861EC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siatki4akcent5">
    <w:name w:val="Grid Table 4 Accent 5"/>
    <w:basedOn w:val="Standardowy"/>
    <w:uiPriority w:val="49"/>
    <w:rsid w:val="00861EC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Zwykatabela1">
    <w:name w:val="Plain Table 1"/>
    <w:basedOn w:val="Standardowy"/>
    <w:uiPriority w:val="41"/>
    <w:rsid w:val="003C6A9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atki2akcent1">
    <w:name w:val="Grid Table 2 Accent 1"/>
    <w:basedOn w:val="Standardowy"/>
    <w:uiPriority w:val="47"/>
    <w:rsid w:val="003C6A99"/>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siatki5ciemnaakcent2">
    <w:name w:val="Grid Table 5 Dark Accent 2"/>
    <w:basedOn w:val="Standardowy"/>
    <w:uiPriority w:val="50"/>
    <w:rsid w:val="008865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customStyle="1" w:styleId="Nagwek1Znak">
    <w:name w:val="Nagłówek 1 Znak"/>
    <w:basedOn w:val="Domylnaczcionkaakapitu"/>
    <w:link w:val="Nagwek1"/>
    <w:uiPriority w:val="9"/>
    <w:rsid w:val="00A52B01"/>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A52B01"/>
    <w:pPr>
      <w:outlineLvl w:val="9"/>
    </w:pPr>
    <w:rPr>
      <w:lang w:eastAsia="pl-PL"/>
    </w:rPr>
  </w:style>
  <w:style w:type="paragraph" w:styleId="Spistreci2">
    <w:name w:val="toc 2"/>
    <w:basedOn w:val="Normalny"/>
    <w:next w:val="Normalny"/>
    <w:autoRedefine/>
    <w:uiPriority w:val="39"/>
    <w:unhideWhenUsed/>
    <w:rsid w:val="00A52B01"/>
    <w:pPr>
      <w:spacing w:after="100"/>
      <w:ind w:left="220"/>
    </w:pPr>
  </w:style>
  <w:style w:type="paragraph" w:styleId="Spistreci1">
    <w:name w:val="toc 1"/>
    <w:basedOn w:val="Normalny"/>
    <w:next w:val="Normalny"/>
    <w:autoRedefine/>
    <w:uiPriority w:val="39"/>
    <w:unhideWhenUsed/>
    <w:rsid w:val="00A52B01"/>
    <w:pPr>
      <w:spacing w:after="100"/>
    </w:pPr>
  </w:style>
  <w:style w:type="character" w:styleId="Hipercze">
    <w:name w:val="Hyperlink"/>
    <w:basedOn w:val="Domylnaczcionkaakapitu"/>
    <w:uiPriority w:val="99"/>
    <w:unhideWhenUsed/>
    <w:rsid w:val="00A52B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96228">
      <w:bodyDiv w:val="1"/>
      <w:marLeft w:val="0"/>
      <w:marRight w:val="0"/>
      <w:marTop w:val="0"/>
      <w:marBottom w:val="0"/>
      <w:divBdr>
        <w:top w:val="none" w:sz="0" w:space="0" w:color="auto"/>
        <w:left w:val="none" w:sz="0" w:space="0" w:color="auto"/>
        <w:bottom w:val="none" w:sz="0" w:space="0" w:color="auto"/>
        <w:right w:val="none" w:sz="0" w:space="0" w:color="auto"/>
      </w:divBdr>
    </w:div>
    <w:div w:id="370225603">
      <w:bodyDiv w:val="1"/>
      <w:marLeft w:val="0"/>
      <w:marRight w:val="0"/>
      <w:marTop w:val="0"/>
      <w:marBottom w:val="0"/>
      <w:divBdr>
        <w:top w:val="none" w:sz="0" w:space="0" w:color="auto"/>
        <w:left w:val="none" w:sz="0" w:space="0" w:color="auto"/>
        <w:bottom w:val="none" w:sz="0" w:space="0" w:color="auto"/>
        <w:right w:val="none" w:sz="0" w:space="0" w:color="auto"/>
      </w:divBdr>
    </w:div>
    <w:div w:id="976184951">
      <w:bodyDiv w:val="1"/>
      <w:marLeft w:val="0"/>
      <w:marRight w:val="0"/>
      <w:marTop w:val="0"/>
      <w:marBottom w:val="0"/>
      <w:divBdr>
        <w:top w:val="none" w:sz="0" w:space="0" w:color="auto"/>
        <w:left w:val="none" w:sz="0" w:space="0" w:color="auto"/>
        <w:bottom w:val="none" w:sz="0" w:space="0" w:color="auto"/>
        <w:right w:val="none" w:sz="0" w:space="0" w:color="auto"/>
      </w:divBdr>
    </w:div>
    <w:div w:id="1284078511">
      <w:bodyDiv w:val="1"/>
      <w:marLeft w:val="0"/>
      <w:marRight w:val="0"/>
      <w:marTop w:val="0"/>
      <w:marBottom w:val="0"/>
      <w:divBdr>
        <w:top w:val="none" w:sz="0" w:space="0" w:color="auto"/>
        <w:left w:val="none" w:sz="0" w:space="0" w:color="auto"/>
        <w:bottom w:val="none" w:sz="0" w:space="0" w:color="auto"/>
        <w:right w:val="none" w:sz="0" w:space="0" w:color="auto"/>
      </w:divBdr>
    </w:div>
    <w:div w:id="1609046808">
      <w:bodyDiv w:val="1"/>
      <w:marLeft w:val="0"/>
      <w:marRight w:val="0"/>
      <w:marTop w:val="0"/>
      <w:marBottom w:val="0"/>
      <w:divBdr>
        <w:top w:val="none" w:sz="0" w:space="0" w:color="auto"/>
        <w:left w:val="none" w:sz="0" w:space="0" w:color="auto"/>
        <w:bottom w:val="none" w:sz="0" w:space="0" w:color="auto"/>
        <w:right w:val="none" w:sz="0" w:space="0" w:color="auto"/>
      </w:divBdr>
    </w:div>
    <w:div w:id="1611010384">
      <w:bodyDiv w:val="1"/>
      <w:marLeft w:val="0"/>
      <w:marRight w:val="0"/>
      <w:marTop w:val="0"/>
      <w:marBottom w:val="0"/>
      <w:divBdr>
        <w:top w:val="none" w:sz="0" w:space="0" w:color="auto"/>
        <w:left w:val="none" w:sz="0" w:space="0" w:color="auto"/>
        <w:bottom w:val="none" w:sz="0" w:space="0" w:color="auto"/>
        <w:right w:val="none" w:sz="0" w:space="0" w:color="auto"/>
      </w:divBdr>
    </w:div>
    <w:div w:id="1743287175">
      <w:bodyDiv w:val="1"/>
      <w:marLeft w:val="0"/>
      <w:marRight w:val="0"/>
      <w:marTop w:val="0"/>
      <w:marBottom w:val="0"/>
      <w:divBdr>
        <w:top w:val="none" w:sz="0" w:space="0" w:color="auto"/>
        <w:left w:val="none" w:sz="0" w:space="0" w:color="auto"/>
        <w:bottom w:val="none" w:sz="0" w:space="0" w:color="auto"/>
        <w:right w:val="none" w:sz="0" w:space="0" w:color="auto"/>
      </w:divBdr>
    </w:div>
    <w:div w:id="1841239529">
      <w:bodyDiv w:val="1"/>
      <w:marLeft w:val="0"/>
      <w:marRight w:val="0"/>
      <w:marTop w:val="0"/>
      <w:marBottom w:val="0"/>
      <w:divBdr>
        <w:top w:val="none" w:sz="0" w:space="0" w:color="auto"/>
        <w:left w:val="none" w:sz="0" w:space="0" w:color="auto"/>
        <w:bottom w:val="none" w:sz="0" w:space="0" w:color="auto"/>
        <w:right w:val="none" w:sz="0" w:space="0" w:color="auto"/>
      </w:divBdr>
    </w:div>
    <w:div w:id="212946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oleObject" Target="file:///C:\Users\POL9012194\Desktop\Nowy%20Arkusz%20programu%20Microsoft%20Excel.xlsx" TargetMode="Externa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POL9012194\Desktop\Nowy%20Arkusz%20programu%20Microsoft%20Exce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OL9012194\Desktop\Nowy%20Arkusz%20programu%20Microsoft%20Excel.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5.xml.rels><?xml version="1.0" encoding="UTF-8" standalone="yes"?>
<Relationships xmlns="http://schemas.openxmlformats.org/package/2006/relationships"><Relationship Id="rId1" Type="http://schemas.openxmlformats.org/officeDocument/2006/relationships/oleObject" Target="file:///C:\Users\POL9012194\Desktop\Nowy%20Arkusz%20programu%20Microsoft%20Exce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POL9012194\Desktop\Nowy%20Arkusz%20programu%20Microsoft%20Exce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POL9012194\Desktop\Nowy%20Arkusz%20programu%20Microsoft%20Exce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POL9012194\Desktop\Nowy%20Arkusz%20programu%20Microsoft%20Excel.xlsx" TargetMode="External"/></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Arkusz1!$A$2</c:f>
              <c:strCache>
                <c:ptCount val="1"/>
                <c:pt idx="0">
                  <c:v>Kobiety</c:v>
                </c:pt>
              </c:strCache>
            </c:strRef>
          </c:tx>
          <c:invertIfNegative val="0"/>
          <c:cat>
            <c:numRef>
              <c:f>Arkusz1!$B$1:$D$1</c:f>
              <c:numCache>
                <c:formatCode>General</c:formatCode>
                <c:ptCount val="3"/>
                <c:pt idx="0">
                  <c:v>2019</c:v>
                </c:pt>
                <c:pt idx="1">
                  <c:v>2020</c:v>
                </c:pt>
                <c:pt idx="2">
                  <c:v>2021</c:v>
                </c:pt>
              </c:numCache>
            </c:numRef>
          </c:cat>
          <c:val>
            <c:numRef>
              <c:f>Arkusz1!$B$2:$D$2</c:f>
              <c:numCache>
                <c:formatCode>General</c:formatCode>
                <c:ptCount val="3"/>
                <c:pt idx="0">
                  <c:v>67773</c:v>
                </c:pt>
                <c:pt idx="1">
                  <c:v>67857</c:v>
                </c:pt>
                <c:pt idx="2">
                  <c:v>67499</c:v>
                </c:pt>
              </c:numCache>
            </c:numRef>
          </c:val>
          <c:extLst>
            <c:ext xmlns:c16="http://schemas.microsoft.com/office/drawing/2014/chart" uri="{C3380CC4-5D6E-409C-BE32-E72D297353CC}">
              <c16:uniqueId val="{00000000-AA1E-47A4-995D-5A08FB8E17F1}"/>
            </c:ext>
          </c:extLst>
        </c:ser>
        <c:ser>
          <c:idx val="1"/>
          <c:order val="1"/>
          <c:tx>
            <c:strRef>
              <c:f>Arkusz1!$A$3</c:f>
              <c:strCache>
                <c:ptCount val="1"/>
                <c:pt idx="0">
                  <c:v>Mężczyźni</c:v>
                </c:pt>
              </c:strCache>
            </c:strRef>
          </c:tx>
          <c:invertIfNegative val="0"/>
          <c:cat>
            <c:numRef>
              <c:f>Arkusz1!$B$1:$D$1</c:f>
              <c:numCache>
                <c:formatCode>General</c:formatCode>
                <c:ptCount val="3"/>
                <c:pt idx="0">
                  <c:v>2019</c:v>
                </c:pt>
                <c:pt idx="1">
                  <c:v>2020</c:v>
                </c:pt>
                <c:pt idx="2">
                  <c:v>2021</c:v>
                </c:pt>
              </c:numCache>
            </c:numRef>
          </c:cat>
          <c:val>
            <c:numRef>
              <c:f>Arkusz1!$B$3:$D$3</c:f>
              <c:numCache>
                <c:formatCode>General</c:formatCode>
                <c:ptCount val="3"/>
                <c:pt idx="0">
                  <c:v>60262</c:v>
                </c:pt>
                <c:pt idx="1">
                  <c:v>59683</c:v>
                </c:pt>
                <c:pt idx="2" formatCode="#,##0">
                  <c:v>59276</c:v>
                </c:pt>
              </c:numCache>
            </c:numRef>
          </c:val>
          <c:extLst>
            <c:ext xmlns:c16="http://schemas.microsoft.com/office/drawing/2014/chart" uri="{C3380CC4-5D6E-409C-BE32-E72D297353CC}">
              <c16:uniqueId val="{00000001-AA1E-47A4-995D-5A08FB8E17F1}"/>
            </c:ext>
          </c:extLst>
        </c:ser>
        <c:ser>
          <c:idx val="2"/>
          <c:order val="2"/>
          <c:tx>
            <c:strRef>
              <c:f>Arkusz1!$A$4</c:f>
              <c:strCache>
                <c:ptCount val="1"/>
                <c:pt idx="0">
                  <c:v>Ogółem</c:v>
                </c:pt>
              </c:strCache>
            </c:strRef>
          </c:tx>
          <c:spPr>
            <a:solidFill>
              <a:srgbClr val="00B050"/>
            </a:solidFill>
          </c:spPr>
          <c:invertIfNegative val="0"/>
          <c:cat>
            <c:numRef>
              <c:f>Arkusz1!$B$1:$D$1</c:f>
              <c:numCache>
                <c:formatCode>General</c:formatCode>
                <c:ptCount val="3"/>
                <c:pt idx="0">
                  <c:v>2019</c:v>
                </c:pt>
                <c:pt idx="1">
                  <c:v>2020</c:v>
                </c:pt>
                <c:pt idx="2">
                  <c:v>2021</c:v>
                </c:pt>
              </c:numCache>
            </c:numRef>
          </c:cat>
          <c:val>
            <c:numRef>
              <c:f>Arkusz1!$B$4:$D$4</c:f>
              <c:numCache>
                <c:formatCode>General</c:formatCode>
                <c:ptCount val="3"/>
                <c:pt idx="0">
                  <c:v>128035</c:v>
                </c:pt>
                <c:pt idx="1">
                  <c:v>127540</c:v>
                </c:pt>
                <c:pt idx="2" formatCode="#,##0">
                  <c:v>126775</c:v>
                </c:pt>
              </c:numCache>
            </c:numRef>
          </c:val>
          <c:extLst>
            <c:ext xmlns:c16="http://schemas.microsoft.com/office/drawing/2014/chart" uri="{C3380CC4-5D6E-409C-BE32-E72D297353CC}">
              <c16:uniqueId val="{00000002-AA1E-47A4-995D-5A08FB8E17F1}"/>
            </c:ext>
          </c:extLst>
        </c:ser>
        <c:dLbls>
          <c:showLegendKey val="0"/>
          <c:showVal val="0"/>
          <c:showCatName val="0"/>
          <c:showSerName val="0"/>
          <c:showPercent val="0"/>
          <c:showBubbleSize val="0"/>
        </c:dLbls>
        <c:gapWidth val="150"/>
        <c:shape val="cylinder"/>
        <c:axId val="281484240"/>
        <c:axId val="281490120"/>
        <c:axId val="0"/>
      </c:bar3DChart>
      <c:catAx>
        <c:axId val="281484240"/>
        <c:scaling>
          <c:orientation val="minMax"/>
        </c:scaling>
        <c:delete val="0"/>
        <c:axPos val="l"/>
        <c:numFmt formatCode="General" sourceLinked="1"/>
        <c:majorTickMark val="out"/>
        <c:minorTickMark val="none"/>
        <c:tickLblPos val="nextTo"/>
        <c:txPr>
          <a:bodyPr/>
          <a:lstStyle/>
          <a:p>
            <a:pPr>
              <a:defRPr b="1" i="0" baseline="0"/>
            </a:pPr>
            <a:endParaRPr lang="pl-PL"/>
          </a:p>
        </c:txPr>
        <c:crossAx val="281490120"/>
        <c:crosses val="autoZero"/>
        <c:auto val="1"/>
        <c:lblAlgn val="ctr"/>
        <c:lblOffset val="100"/>
        <c:noMultiLvlLbl val="0"/>
      </c:catAx>
      <c:valAx>
        <c:axId val="281490120"/>
        <c:scaling>
          <c:orientation val="minMax"/>
        </c:scaling>
        <c:delete val="0"/>
        <c:axPos val="b"/>
        <c:majorGridlines/>
        <c:numFmt formatCode="General" sourceLinked="1"/>
        <c:majorTickMark val="out"/>
        <c:minorTickMark val="none"/>
        <c:tickLblPos val="nextTo"/>
        <c:crossAx val="281484240"/>
        <c:crosses val="autoZero"/>
        <c:crossBetween val="between"/>
      </c:valAx>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2"/>
          <c:order val="0"/>
          <c:tx>
            <c:strRef>
              <c:f>Arkusz1!$A$4</c:f>
              <c:strCache>
                <c:ptCount val="1"/>
                <c:pt idx="0">
                  <c:v>Centrum Zdrowia Psychicznego</c:v>
                </c:pt>
              </c:strCache>
            </c:strRef>
          </c:tx>
          <c:explosion val="25"/>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multiLvlStrRef>
              <c:f>Arkusz1!$B$1:$D$3</c:f>
              <c:multiLvlStrCache>
                <c:ptCount val="3"/>
                <c:lvl>
                  <c:pt idx="0">
                    <c:v>(listopad – grudzień)</c:v>
                  </c:pt>
                  <c:pt idx="2">
                    <c:v>(styczeń-wrzesień)</c:v>
                  </c:pt>
                </c:lvl>
                <c:lvl>
                  <c:pt idx="0">
                    <c:v>2020</c:v>
                  </c:pt>
                  <c:pt idx="1">
                    <c:v>2021</c:v>
                  </c:pt>
                  <c:pt idx="2">
                    <c:v>2022</c:v>
                  </c:pt>
                </c:lvl>
                <c:lvl>
                  <c:pt idx="0">
                    <c:v>Liczba wizyt</c:v>
                  </c:pt>
                </c:lvl>
              </c:multiLvlStrCache>
            </c:multiLvlStrRef>
          </c:cat>
          <c:val>
            <c:numRef>
              <c:f>Arkusz1!$B$4:$D$4</c:f>
              <c:numCache>
                <c:formatCode>General</c:formatCode>
                <c:ptCount val="3"/>
                <c:pt idx="0">
                  <c:v>1310</c:v>
                </c:pt>
                <c:pt idx="1">
                  <c:v>10273</c:v>
                </c:pt>
                <c:pt idx="2">
                  <c:v>7752</c:v>
                </c:pt>
              </c:numCache>
            </c:numRef>
          </c:val>
          <c:extLst>
            <c:ext xmlns:c16="http://schemas.microsoft.com/office/drawing/2014/chart" uri="{C3380CC4-5D6E-409C-BE32-E72D297353CC}">
              <c16:uniqueId val="{00000000-A9F1-44D8-9FD9-14B3AD0BCE87}"/>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view3D>
    <c:floor>
      <c:thickness val="0"/>
    </c:floor>
    <c:sideWall>
      <c:thickness val="0"/>
    </c:sideWall>
    <c:backWall>
      <c:thickness val="0"/>
    </c:backWall>
    <c:plotArea>
      <c:layout>
        <c:manualLayout>
          <c:layoutTarget val="inner"/>
          <c:xMode val="edge"/>
          <c:yMode val="edge"/>
          <c:x val="5.8034036068072128E-2"/>
          <c:y val="3.4715165745669969E-2"/>
          <c:w val="0.86264871729743464"/>
          <c:h val="0.42742714679945215"/>
        </c:manualLayout>
      </c:layout>
      <c:bar3DChart>
        <c:barDir val="col"/>
        <c:grouping val="standard"/>
        <c:varyColors val="0"/>
        <c:ser>
          <c:idx val="0"/>
          <c:order val="0"/>
          <c:tx>
            <c:strRef>
              <c:f>Arkusz7!$B$2</c:f>
              <c:strCache>
                <c:ptCount val="1"/>
                <c:pt idx="0">
                  <c:v>2019</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Arkusz7!$A$3:$A$9</c:f>
              <c:strCache>
                <c:ptCount val="7"/>
                <c:pt idx="0">
                  <c:v>Psychiatra</c:v>
                </c:pt>
                <c:pt idx="1">
                  <c:v>Pielęgniarka/Pielęgniarz</c:v>
                </c:pt>
                <c:pt idx="2">
                  <c:v>Psycholog/Psycholożka</c:v>
                </c:pt>
                <c:pt idx="3">
                  <c:v>Specjalista/ka  i instruktor/ka uzależnień</c:v>
                </c:pt>
                <c:pt idx="4">
                  <c:v>Terapeuta/ka zajęciowy/a</c:v>
                </c:pt>
                <c:pt idx="5">
                  <c:v>Pracownik/ca socjalny/a</c:v>
                </c:pt>
                <c:pt idx="6">
                  <c:v>Inni terapeuci</c:v>
                </c:pt>
              </c:strCache>
            </c:strRef>
          </c:cat>
          <c:val>
            <c:numRef>
              <c:f>Arkusz7!$B$3:$B$9</c:f>
              <c:numCache>
                <c:formatCode>General</c:formatCode>
                <c:ptCount val="7"/>
                <c:pt idx="0">
                  <c:v>16</c:v>
                </c:pt>
                <c:pt idx="1">
                  <c:v>142</c:v>
                </c:pt>
                <c:pt idx="2">
                  <c:v>20</c:v>
                </c:pt>
                <c:pt idx="3">
                  <c:v>1</c:v>
                </c:pt>
                <c:pt idx="4">
                  <c:v>7</c:v>
                </c:pt>
                <c:pt idx="5">
                  <c:v>2</c:v>
                </c:pt>
                <c:pt idx="6">
                  <c:v>3</c:v>
                </c:pt>
              </c:numCache>
            </c:numRef>
          </c:val>
          <c:extLst>
            <c:ext xmlns:c16="http://schemas.microsoft.com/office/drawing/2014/chart" uri="{C3380CC4-5D6E-409C-BE32-E72D297353CC}">
              <c16:uniqueId val="{00000000-6FF5-4362-AC64-88F46B79C659}"/>
            </c:ext>
          </c:extLst>
        </c:ser>
        <c:ser>
          <c:idx val="1"/>
          <c:order val="1"/>
          <c:tx>
            <c:strRef>
              <c:f>Arkusz7!$C$2</c:f>
              <c:strCache>
                <c:ptCount val="1"/>
                <c:pt idx="0">
                  <c:v>2020</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Arkusz7!$A$3:$A$9</c:f>
              <c:strCache>
                <c:ptCount val="7"/>
                <c:pt idx="0">
                  <c:v>Psychiatra</c:v>
                </c:pt>
                <c:pt idx="1">
                  <c:v>Pielęgniarka/Pielęgniarz</c:v>
                </c:pt>
                <c:pt idx="2">
                  <c:v>Psycholog/Psycholożka</c:v>
                </c:pt>
                <c:pt idx="3">
                  <c:v>Specjalista/ka  i instruktor/ka uzależnień</c:v>
                </c:pt>
                <c:pt idx="4">
                  <c:v>Terapeuta/ka zajęciowy/a</c:v>
                </c:pt>
                <c:pt idx="5">
                  <c:v>Pracownik/ca socjalny/a</c:v>
                </c:pt>
                <c:pt idx="6">
                  <c:v>Inni terapeuci</c:v>
                </c:pt>
              </c:strCache>
            </c:strRef>
          </c:cat>
          <c:val>
            <c:numRef>
              <c:f>Arkusz7!$C$3:$C$9</c:f>
              <c:numCache>
                <c:formatCode>General</c:formatCode>
                <c:ptCount val="7"/>
                <c:pt idx="0">
                  <c:v>19</c:v>
                </c:pt>
                <c:pt idx="1">
                  <c:v>173</c:v>
                </c:pt>
                <c:pt idx="2">
                  <c:v>21</c:v>
                </c:pt>
                <c:pt idx="3">
                  <c:v>1</c:v>
                </c:pt>
                <c:pt idx="4">
                  <c:v>8</c:v>
                </c:pt>
                <c:pt idx="5">
                  <c:v>4</c:v>
                </c:pt>
                <c:pt idx="6">
                  <c:v>2</c:v>
                </c:pt>
              </c:numCache>
            </c:numRef>
          </c:val>
          <c:extLst>
            <c:ext xmlns:c16="http://schemas.microsoft.com/office/drawing/2014/chart" uri="{C3380CC4-5D6E-409C-BE32-E72D297353CC}">
              <c16:uniqueId val="{00000001-6FF5-4362-AC64-88F46B79C659}"/>
            </c:ext>
          </c:extLst>
        </c:ser>
        <c:ser>
          <c:idx val="2"/>
          <c:order val="2"/>
          <c:tx>
            <c:strRef>
              <c:f>Arkusz7!$D$2</c:f>
              <c:strCache>
                <c:ptCount val="1"/>
                <c:pt idx="0">
                  <c:v>2021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Arkusz7!$A$3:$A$9</c:f>
              <c:strCache>
                <c:ptCount val="7"/>
                <c:pt idx="0">
                  <c:v>Psychiatra</c:v>
                </c:pt>
                <c:pt idx="1">
                  <c:v>Pielęgniarka/Pielęgniarz</c:v>
                </c:pt>
                <c:pt idx="2">
                  <c:v>Psycholog/Psycholożka</c:v>
                </c:pt>
                <c:pt idx="3">
                  <c:v>Specjalista/ka  i instruktor/ka uzależnień</c:v>
                </c:pt>
                <c:pt idx="4">
                  <c:v>Terapeuta/ka zajęciowy/a</c:v>
                </c:pt>
                <c:pt idx="5">
                  <c:v>Pracownik/ca socjalny/a</c:v>
                </c:pt>
                <c:pt idx="6">
                  <c:v>Inni terapeuci</c:v>
                </c:pt>
              </c:strCache>
            </c:strRef>
          </c:cat>
          <c:val>
            <c:numRef>
              <c:f>Arkusz7!$D$3:$D$9</c:f>
              <c:numCache>
                <c:formatCode>General</c:formatCode>
                <c:ptCount val="7"/>
                <c:pt idx="0">
                  <c:v>8</c:v>
                </c:pt>
                <c:pt idx="1">
                  <c:v>26</c:v>
                </c:pt>
                <c:pt idx="2">
                  <c:v>8</c:v>
                </c:pt>
                <c:pt idx="3">
                  <c:v>0</c:v>
                </c:pt>
                <c:pt idx="4">
                  <c:v>7</c:v>
                </c:pt>
                <c:pt idx="5">
                  <c:v>1</c:v>
                </c:pt>
                <c:pt idx="6">
                  <c:v>4</c:v>
                </c:pt>
              </c:numCache>
            </c:numRef>
          </c:val>
          <c:extLst>
            <c:ext xmlns:c16="http://schemas.microsoft.com/office/drawing/2014/chart" uri="{C3380CC4-5D6E-409C-BE32-E72D297353CC}">
              <c16:uniqueId val="{00000002-6FF5-4362-AC64-88F46B79C659}"/>
            </c:ext>
          </c:extLst>
        </c:ser>
        <c:dLbls>
          <c:showLegendKey val="0"/>
          <c:showVal val="0"/>
          <c:showCatName val="0"/>
          <c:showSerName val="0"/>
          <c:showPercent val="0"/>
          <c:showBubbleSize val="0"/>
        </c:dLbls>
        <c:gapWidth val="75"/>
        <c:shape val="cylinder"/>
        <c:axId val="299578536"/>
        <c:axId val="299579712"/>
        <c:axId val="300355304"/>
      </c:bar3DChart>
      <c:catAx>
        <c:axId val="299578536"/>
        <c:scaling>
          <c:orientation val="minMax"/>
        </c:scaling>
        <c:delete val="0"/>
        <c:axPos val="b"/>
        <c:numFmt formatCode="General" sourceLinked="0"/>
        <c:majorTickMark val="none"/>
        <c:minorTickMark val="none"/>
        <c:tickLblPos val="nextTo"/>
        <c:txPr>
          <a:bodyPr/>
          <a:lstStyle/>
          <a:p>
            <a:pPr>
              <a:defRPr sz="700" b="1"/>
            </a:pPr>
            <a:endParaRPr lang="pl-PL"/>
          </a:p>
        </c:txPr>
        <c:crossAx val="299579712"/>
        <c:crosses val="autoZero"/>
        <c:auto val="1"/>
        <c:lblAlgn val="ctr"/>
        <c:lblOffset val="100"/>
        <c:noMultiLvlLbl val="0"/>
      </c:catAx>
      <c:valAx>
        <c:axId val="299579712"/>
        <c:scaling>
          <c:orientation val="minMax"/>
          <c:max val="200"/>
          <c:min val="0"/>
        </c:scaling>
        <c:delete val="0"/>
        <c:axPos val="l"/>
        <c:minorGridlines>
          <c:spPr>
            <a:ln>
              <a:noFill/>
            </a:ln>
          </c:spPr>
        </c:minorGridlines>
        <c:numFmt formatCode="General" sourceLinked="1"/>
        <c:majorTickMark val="none"/>
        <c:minorTickMark val="none"/>
        <c:tickLblPos val="nextTo"/>
        <c:txPr>
          <a:bodyPr/>
          <a:lstStyle/>
          <a:p>
            <a:pPr>
              <a:defRPr b="1"/>
            </a:pPr>
            <a:endParaRPr lang="pl-PL"/>
          </a:p>
        </c:txPr>
        <c:crossAx val="299578536"/>
        <c:crosses val="autoZero"/>
        <c:crossBetween val="between"/>
        <c:majorUnit val="20"/>
        <c:minorUnit val="10"/>
      </c:valAx>
      <c:serAx>
        <c:axId val="300355304"/>
        <c:scaling>
          <c:orientation val="minMax"/>
        </c:scaling>
        <c:delete val="0"/>
        <c:axPos val="b"/>
        <c:majorTickMark val="out"/>
        <c:minorTickMark val="none"/>
        <c:tickLblPos val="nextTo"/>
        <c:txPr>
          <a:bodyPr/>
          <a:lstStyle/>
          <a:p>
            <a:pPr>
              <a:defRPr b="1"/>
            </a:pPr>
            <a:endParaRPr lang="pl-PL"/>
          </a:p>
        </c:txPr>
        <c:crossAx val="299579712"/>
        <c:crosses val="autoZero"/>
      </c:serAx>
    </c:plotArea>
    <c:legend>
      <c:legendPos val="b"/>
      <c:overlay val="0"/>
      <c:txPr>
        <a:bodyPr/>
        <a:lstStyle/>
        <a:p>
          <a:pPr>
            <a:defRPr b="1"/>
          </a:pPr>
          <a:endParaRPr lang="pl-PL"/>
        </a:p>
      </c:txPr>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l-PL" sz="1800" b="1" i="0" u="none" strike="noStrike" baseline="0">
                <a:effectLst/>
              </a:rPr>
              <a:t>Zatrudnienie lekarzy psychiatrów i psychologów </a:t>
            </a:r>
            <a:endParaRPr lang="pl-PL"/>
          </a:p>
        </c:rich>
      </c:tx>
      <c:overlay val="0"/>
    </c:title>
    <c:autoTitleDeleted val="0"/>
    <c:plotArea>
      <c:layout>
        <c:manualLayout>
          <c:layoutTarget val="inner"/>
          <c:xMode val="edge"/>
          <c:yMode val="edge"/>
          <c:x val="7.1988407699037624E-2"/>
          <c:y val="0.29190981335666377"/>
          <c:w val="0.89745603674540686"/>
          <c:h val="0.4194812627588218"/>
        </c:manualLayout>
      </c:layout>
      <c:lineChart>
        <c:grouping val="standard"/>
        <c:varyColors val="0"/>
        <c:ser>
          <c:idx val="0"/>
          <c:order val="0"/>
          <c:tx>
            <c:strRef>
              <c:f>Arkusz8!$B$2</c:f>
              <c:strCache>
                <c:ptCount val="1"/>
                <c:pt idx="0">
                  <c:v>2019</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Arkusz8!$A$3:$A$6</c:f>
              <c:strCache>
                <c:ptCount val="4"/>
                <c:pt idx="0">
                  <c:v>Psychiatra</c:v>
                </c:pt>
                <c:pt idx="1">
                  <c:v>Psychiatra dzieci i młodzieży</c:v>
                </c:pt>
                <c:pt idx="2">
                  <c:v>Psycholożka/Psycholog kliniczny</c:v>
                </c:pt>
                <c:pt idx="3">
                  <c:v>Psycholożka/Psycholog ogólny</c:v>
                </c:pt>
              </c:strCache>
            </c:strRef>
          </c:cat>
          <c:val>
            <c:numRef>
              <c:f>Arkusz8!$B$3:$B$6</c:f>
              <c:numCache>
                <c:formatCode>General</c:formatCode>
                <c:ptCount val="4"/>
                <c:pt idx="0">
                  <c:v>13</c:v>
                </c:pt>
                <c:pt idx="1">
                  <c:v>2</c:v>
                </c:pt>
                <c:pt idx="2">
                  <c:v>0</c:v>
                </c:pt>
                <c:pt idx="3">
                  <c:v>0</c:v>
                </c:pt>
              </c:numCache>
            </c:numRef>
          </c:val>
          <c:smooth val="0"/>
          <c:extLst>
            <c:ext xmlns:c16="http://schemas.microsoft.com/office/drawing/2014/chart" uri="{C3380CC4-5D6E-409C-BE32-E72D297353CC}">
              <c16:uniqueId val="{00000000-2BE6-4908-9173-BB6ECCD0BA1F}"/>
            </c:ext>
          </c:extLst>
        </c:ser>
        <c:ser>
          <c:idx val="1"/>
          <c:order val="1"/>
          <c:tx>
            <c:strRef>
              <c:f>Arkusz8!$C$2</c:f>
              <c:strCache>
                <c:ptCount val="1"/>
                <c:pt idx="0">
                  <c:v>2020</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Arkusz8!$A$3:$A$6</c:f>
              <c:strCache>
                <c:ptCount val="4"/>
                <c:pt idx="0">
                  <c:v>Psychiatra</c:v>
                </c:pt>
                <c:pt idx="1">
                  <c:v>Psychiatra dzieci i młodzieży</c:v>
                </c:pt>
                <c:pt idx="2">
                  <c:v>Psycholożka/Psycholog kliniczny</c:v>
                </c:pt>
                <c:pt idx="3">
                  <c:v>Psycholożka/Psycholog ogólny</c:v>
                </c:pt>
              </c:strCache>
            </c:strRef>
          </c:cat>
          <c:val>
            <c:numRef>
              <c:f>Arkusz8!$C$3:$C$6</c:f>
              <c:numCache>
                <c:formatCode>General</c:formatCode>
                <c:ptCount val="4"/>
                <c:pt idx="0">
                  <c:v>12</c:v>
                </c:pt>
                <c:pt idx="1">
                  <c:v>2</c:v>
                </c:pt>
                <c:pt idx="2">
                  <c:v>0</c:v>
                </c:pt>
                <c:pt idx="3">
                  <c:v>0</c:v>
                </c:pt>
              </c:numCache>
            </c:numRef>
          </c:val>
          <c:smooth val="0"/>
          <c:extLst>
            <c:ext xmlns:c16="http://schemas.microsoft.com/office/drawing/2014/chart" uri="{C3380CC4-5D6E-409C-BE32-E72D297353CC}">
              <c16:uniqueId val="{00000001-2BE6-4908-9173-BB6ECCD0BA1F}"/>
            </c:ext>
          </c:extLst>
        </c:ser>
        <c:ser>
          <c:idx val="2"/>
          <c:order val="2"/>
          <c:tx>
            <c:strRef>
              <c:f>Arkusz8!$D$2</c:f>
              <c:strCache>
                <c:ptCount val="1"/>
                <c:pt idx="0">
                  <c:v>2021</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Arkusz8!$A$3:$A$6</c:f>
              <c:strCache>
                <c:ptCount val="4"/>
                <c:pt idx="0">
                  <c:v>Psychiatra</c:v>
                </c:pt>
                <c:pt idx="1">
                  <c:v>Psychiatra dzieci i młodzieży</c:v>
                </c:pt>
                <c:pt idx="2">
                  <c:v>Psycholożka/Psycholog kliniczny</c:v>
                </c:pt>
                <c:pt idx="3">
                  <c:v>Psycholożka/Psycholog ogólny</c:v>
                </c:pt>
              </c:strCache>
            </c:strRef>
          </c:cat>
          <c:val>
            <c:numRef>
              <c:f>Arkusz8!$D$3:$D$6</c:f>
              <c:numCache>
                <c:formatCode>General</c:formatCode>
                <c:ptCount val="4"/>
                <c:pt idx="0">
                  <c:v>11</c:v>
                </c:pt>
                <c:pt idx="1">
                  <c:v>2</c:v>
                </c:pt>
                <c:pt idx="2">
                  <c:v>0</c:v>
                </c:pt>
                <c:pt idx="3">
                  <c:v>0</c:v>
                </c:pt>
              </c:numCache>
            </c:numRef>
          </c:val>
          <c:smooth val="0"/>
          <c:extLst>
            <c:ext xmlns:c16="http://schemas.microsoft.com/office/drawing/2014/chart" uri="{C3380CC4-5D6E-409C-BE32-E72D297353CC}">
              <c16:uniqueId val="{00000002-2BE6-4908-9173-BB6ECCD0BA1F}"/>
            </c:ext>
          </c:extLst>
        </c:ser>
        <c:dLbls>
          <c:showLegendKey val="0"/>
          <c:showVal val="0"/>
          <c:showCatName val="0"/>
          <c:showSerName val="0"/>
          <c:showPercent val="0"/>
          <c:showBubbleSize val="0"/>
        </c:dLbls>
        <c:marker val="1"/>
        <c:smooth val="0"/>
        <c:axId val="299581280"/>
        <c:axId val="299580496"/>
      </c:lineChart>
      <c:catAx>
        <c:axId val="299581280"/>
        <c:scaling>
          <c:orientation val="minMax"/>
        </c:scaling>
        <c:delete val="0"/>
        <c:axPos val="b"/>
        <c:numFmt formatCode="General" sourceLinked="0"/>
        <c:majorTickMark val="none"/>
        <c:minorTickMark val="none"/>
        <c:tickLblPos val="nextTo"/>
        <c:txPr>
          <a:bodyPr/>
          <a:lstStyle/>
          <a:p>
            <a:pPr>
              <a:defRPr b="1" baseline="30000"/>
            </a:pPr>
            <a:endParaRPr lang="pl-PL"/>
          </a:p>
        </c:txPr>
        <c:crossAx val="299580496"/>
        <c:crosses val="autoZero"/>
        <c:auto val="1"/>
        <c:lblAlgn val="ctr"/>
        <c:lblOffset val="100"/>
        <c:noMultiLvlLbl val="0"/>
      </c:catAx>
      <c:valAx>
        <c:axId val="299580496"/>
        <c:scaling>
          <c:orientation val="minMax"/>
        </c:scaling>
        <c:delete val="0"/>
        <c:axPos val="l"/>
        <c:majorGridlines/>
        <c:numFmt formatCode="General" sourceLinked="1"/>
        <c:majorTickMark val="none"/>
        <c:minorTickMark val="none"/>
        <c:tickLblPos val="nextTo"/>
        <c:spPr>
          <a:ln w="9525">
            <a:noFill/>
          </a:ln>
        </c:spPr>
        <c:txPr>
          <a:bodyPr/>
          <a:lstStyle/>
          <a:p>
            <a:pPr>
              <a:defRPr b="1"/>
            </a:pPr>
            <a:endParaRPr lang="pl-PL"/>
          </a:p>
        </c:txPr>
        <c:crossAx val="299581280"/>
        <c:crosses val="autoZero"/>
        <c:crossBetween val="between"/>
      </c:valAx>
    </c:plotArea>
    <c:legend>
      <c:legendPos val="b"/>
      <c:overlay val="0"/>
      <c:txPr>
        <a:bodyPr/>
        <a:lstStyle/>
        <a:p>
          <a:pPr>
            <a:defRPr b="1"/>
          </a:pPr>
          <a:endParaRPr lang="pl-PL"/>
        </a:p>
      </c:txPr>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1"/>
          <c:order val="0"/>
          <c:tx>
            <c:strRef>
              <c:f>Arkusz3!$A$2</c:f>
              <c:strCache>
                <c:ptCount val="1"/>
                <c:pt idx="0">
                  <c:v>Specjalistyczne usługi opiekuńcze dla osób z zaburzeniami psychicznymi</c:v>
                </c:pt>
              </c:strCache>
            </c:strRef>
          </c:tx>
          <c:spPr>
            <a:solidFill>
              <a:srgbClr val="00B0F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Arkusz3!$B$1:$F$1</c:f>
              <c:numCache>
                <c:formatCode>General</c:formatCode>
                <c:ptCount val="5"/>
                <c:pt idx="0">
                  <c:v>2017</c:v>
                </c:pt>
                <c:pt idx="1">
                  <c:v>2018</c:v>
                </c:pt>
                <c:pt idx="2">
                  <c:v>2019</c:v>
                </c:pt>
                <c:pt idx="3">
                  <c:v>2020</c:v>
                </c:pt>
                <c:pt idx="4">
                  <c:v>2021</c:v>
                </c:pt>
              </c:numCache>
            </c:numRef>
          </c:cat>
          <c:val>
            <c:numRef>
              <c:f>Arkusz3!$B$2:$F$2</c:f>
              <c:numCache>
                <c:formatCode>General</c:formatCode>
                <c:ptCount val="5"/>
                <c:pt idx="0">
                  <c:v>39</c:v>
                </c:pt>
                <c:pt idx="1">
                  <c:v>49</c:v>
                </c:pt>
                <c:pt idx="2">
                  <c:v>59</c:v>
                </c:pt>
                <c:pt idx="3">
                  <c:v>51</c:v>
                </c:pt>
                <c:pt idx="4">
                  <c:v>36</c:v>
                </c:pt>
              </c:numCache>
            </c:numRef>
          </c:val>
          <c:extLst>
            <c:ext xmlns:c16="http://schemas.microsoft.com/office/drawing/2014/chart" uri="{C3380CC4-5D6E-409C-BE32-E72D297353CC}">
              <c16:uniqueId val="{00000000-43C7-4D74-9B1C-FEC512AB8A32}"/>
            </c:ext>
          </c:extLst>
        </c:ser>
        <c:ser>
          <c:idx val="2"/>
          <c:order val="1"/>
          <c:tx>
            <c:strRef>
              <c:f>Arkusz3!$A$3</c:f>
              <c:strCache>
                <c:ptCount val="1"/>
                <c:pt idx="0">
                  <c:v>w tym: osoby z autyzmem</c:v>
                </c:pt>
              </c:strCache>
            </c:strRef>
          </c:tx>
          <c:spPr>
            <a:solidFill>
              <a:schemeClr val="accent6">
                <a:lumMod val="60000"/>
                <a:lumOff val="4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Arkusz3!$B$1:$F$1</c:f>
              <c:numCache>
                <c:formatCode>General</c:formatCode>
                <c:ptCount val="5"/>
                <c:pt idx="0">
                  <c:v>2017</c:v>
                </c:pt>
                <c:pt idx="1">
                  <c:v>2018</c:v>
                </c:pt>
                <c:pt idx="2">
                  <c:v>2019</c:v>
                </c:pt>
                <c:pt idx="3">
                  <c:v>2020</c:v>
                </c:pt>
                <c:pt idx="4">
                  <c:v>2021</c:v>
                </c:pt>
              </c:numCache>
            </c:numRef>
          </c:cat>
          <c:val>
            <c:numRef>
              <c:f>Arkusz3!$B$3:$F$3</c:f>
              <c:numCache>
                <c:formatCode>General</c:formatCode>
                <c:ptCount val="5"/>
                <c:pt idx="0">
                  <c:v>17</c:v>
                </c:pt>
                <c:pt idx="1">
                  <c:v>24</c:v>
                </c:pt>
                <c:pt idx="2">
                  <c:v>25</c:v>
                </c:pt>
                <c:pt idx="3">
                  <c:v>19</c:v>
                </c:pt>
                <c:pt idx="4">
                  <c:v>17</c:v>
                </c:pt>
              </c:numCache>
            </c:numRef>
          </c:val>
          <c:extLst>
            <c:ext xmlns:c16="http://schemas.microsoft.com/office/drawing/2014/chart" uri="{C3380CC4-5D6E-409C-BE32-E72D297353CC}">
              <c16:uniqueId val="{00000001-43C7-4D74-9B1C-FEC512AB8A32}"/>
            </c:ext>
          </c:extLst>
        </c:ser>
        <c:dLbls>
          <c:showLegendKey val="0"/>
          <c:showVal val="0"/>
          <c:showCatName val="0"/>
          <c:showSerName val="0"/>
          <c:showPercent val="0"/>
          <c:showBubbleSize val="0"/>
        </c:dLbls>
        <c:gapWidth val="150"/>
        <c:shape val="box"/>
        <c:axId val="299582064"/>
        <c:axId val="300248680"/>
        <c:axId val="0"/>
      </c:bar3DChart>
      <c:catAx>
        <c:axId val="299582064"/>
        <c:scaling>
          <c:orientation val="minMax"/>
        </c:scaling>
        <c:delete val="0"/>
        <c:axPos val="b"/>
        <c:numFmt formatCode="General" sourceLinked="1"/>
        <c:majorTickMark val="out"/>
        <c:minorTickMark val="none"/>
        <c:tickLblPos val="nextTo"/>
        <c:crossAx val="300248680"/>
        <c:crosses val="autoZero"/>
        <c:auto val="1"/>
        <c:lblAlgn val="ctr"/>
        <c:lblOffset val="100"/>
        <c:noMultiLvlLbl val="0"/>
      </c:catAx>
      <c:valAx>
        <c:axId val="300248680"/>
        <c:scaling>
          <c:orientation val="minMax"/>
        </c:scaling>
        <c:delete val="0"/>
        <c:axPos val="l"/>
        <c:majorGridlines/>
        <c:numFmt formatCode="General" sourceLinked="1"/>
        <c:majorTickMark val="out"/>
        <c:minorTickMark val="none"/>
        <c:tickLblPos val="nextTo"/>
        <c:crossAx val="299582064"/>
        <c:crosses val="autoZero"/>
        <c:crossBetween val="between"/>
      </c:valAx>
    </c:plotArea>
    <c:legend>
      <c:legendPos val="r"/>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bar3DChart>
        <c:barDir val="col"/>
        <c:grouping val="standard"/>
        <c:varyColors val="0"/>
        <c:ser>
          <c:idx val="1"/>
          <c:order val="0"/>
          <c:tx>
            <c:strRef>
              <c:f>Arkusz6!$A$2</c:f>
              <c:strCache>
                <c:ptCount val="1"/>
                <c:pt idx="0">
                  <c:v>Liczba osób chorych psychicznie</c:v>
                </c:pt>
              </c:strCache>
            </c:strRef>
          </c:tx>
          <c:spPr>
            <a:solidFill>
              <a:srgbClr val="0070C0"/>
            </a:solidFill>
          </c:spPr>
          <c:invertIfNegative val="0"/>
          <c:dLbls>
            <c:spPr>
              <a:noFill/>
              <a:ln>
                <a:noFill/>
              </a:ln>
              <a:effectLst/>
            </c:spPr>
            <c:txPr>
              <a:bodyPr/>
              <a:lstStyle/>
              <a:p>
                <a:pPr>
                  <a:defRPr b="1"/>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Arkusz6!$B$1:$F$1</c:f>
              <c:numCache>
                <c:formatCode>General</c:formatCode>
                <c:ptCount val="5"/>
                <c:pt idx="0">
                  <c:v>2017</c:v>
                </c:pt>
                <c:pt idx="1">
                  <c:v>2018</c:v>
                </c:pt>
                <c:pt idx="2">
                  <c:v>2019</c:v>
                </c:pt>
                <c:pt idx="3">
                  <c:v>2020</c:v>
                </c:pt>
                <c:pt idx="4">
                  <c:v>2021</c:v>
                </c:pt>
              </c:numCache>
            </c:numRef>
          </c:cat>
          <c:val>
            <c:numRef>
              <c:f>Arkusz6!$B$2:$F$2</c:f>
              <c:numCache>
                <c:formatCode>General</c:formatCode>
                <c:ptCount val="5"/>
                <c:pt idx="0">
                  <c:v>56</c:v>
                </c:pt>
                <c:pt idx="1">
                  <c:v>57</c:v>
                </c:pt>
                <c:pt idx="2">
                  <c:v>59</c:v>
                </c:pt>
                <c:pt idx="3">
                  <c:v>59</c:v>
                </c:pt>
                <c:pt idx="4">
                  <c:v>69</c:v>
                </c:pt>
              </c:numCache>
            </c:numRef>
          </c:val>
          <c:extLst>
            <c:ext xmlns:c16="http://schemas.microsoft.com/office/drawing/2014/chart" uri="{C3380CC4-5D6E-409C-BE32-E72D297353CC}">
              <c16:uniqueId val="{00000000-8744-4587-842A-82260676979D}"/>
            </c:ext>
          </c:extLst>
        </c:ser>
        <c:ser>
          <c:idx val="3"/>
          <c:order val="1"/>
          <c:tx>
            <c:strRef>
              <c:f>Arkusz6!$A$3</c:f>
              <c:strCache>
                <c:ptCount val="1"/>
                <c:pt idx="0">
                  <c:v>Ogółem liczba osób przebywających  w domach pomocy społecznej</c:v>
                </c:pt>
              </c:strCache>
            </c:strRef>
          </c:tx>
          <c:spPr>
            <a:solidFill>
              <a:srgbClr val="FF0000"/>
            </a:solidFill>
          </c:spPr>
          <c:invertIfNegative val="0"/>
          <c:dLbls>
            <c:spPr>
              <a:noFill/>
              <a:ln>
                <a:noFill/>
              </a:ln>
              <a:effectLst/>
            </c:spPr>
            <c:txPr>
              <a:bodyPr/>
              <a:lstStyle/>
              <a:p>
                <a:pPr>
                  <a:defRPr b="1"/>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Arkusz6!$B$1:$F$1</c:f>
              <c:numCache>
                <c:formatCode>General</c:formatCode>
                <c:ptCount val="5"/>
                <c:pt idx="0">
                  <c:v>2017</c:v>
                </c:pt>
                <c:pt idx="1">
                  <c:v>2018</c:v>
                </c:pt>
                <c:pt idx="2">
                  <c:v>2019</c:v>
                </c:pt>
                <c:pt idx="3">
                  <c:v>2020</c:v>
                </c:pt>
                <c:pt idx="4">
                  <c:v>2021</c:v>
                </c:pt>
              </c:numCache>
            </c:numRef>
          </c:cat>
          <c:val>
            <c:numRef>
              <c:f>Arkusz6!$B$3:$F$3</c:f>
              <c:numCache>
                <c:formatCode>General</c:formatCode>
                <c:ptCount val="5"/>
                <c:pt idx="0">
                  <c:v>331</c:v>
                </c:pt>
                <c:pt idx="1">
                  <c:v>326</c:v>
                </c:pt>
                <c:pt idx="2">
                  <c:v>357</c:v>
                </c:pt>
                <c:pt idx="3">
                  <c:v>371</c:v>
                </c:pt>
                <c:pt idx="4">
                  <c:v>455</c:v>
                </c:pt>
              </c:numCache>
            </c:numRef>
          </c:val>
          <c:extLst>
            <c:ext xmlns:c16="http://schemas.microsoft.com/office/drawing/2014/chart" uri="{C3380CC4-5D6E-409C-BE32-E72D297353CC}">
              <c16:uniqueId val="{00000001-8744-4587-842A-82260676979D}"/>
            </c:ext>
          </c:extLst>
        </c:ser>
        <c:dLbls>
          <c:showLegendKey val="0"/>
          <c:showVal val="0"/>
          <c:showCatName val="0"/>
          <c:showSerName val="0"/>
          <c:showPercent val="0"/>
          <c:showBubbleSize val="0"/>
        </c:dLbls>
        <c:gapWidth val="150"/>
        <c:shape val="box"/>
        <c:axId val="300253384"/>
        <c:axId val="300250248"/>
        <c:axId val="300355728"/>
      </c:bar3DChart>
      <c:catAx>
        <c:axId val="300253384"/>
        <c:scaling>
          <c:orientation val="minMax"/>
        </c:scaling>
        <c:delete val="0"/>
        <c:axPos val="b"/>
        <c:numFmt formatCode="General" sourceLinked="1"/>
        <c:majorTickMark val="out"/>
        <c:minorTickMark val="none"/>
        <c:tickLblPos val="nextTo"/>
        <c:txPr>
          <a:bodyPr/>
          <a:lstStyle/>
          <a:p>
            <a:pPr>
              <a:defRPr b="1"/>
            </a:pPr>
            <a:endParaRPr lang="pl-PL"/>
          </a:p>
        </c:txPr>
        <c:crossAx val="300250248"/>
        <c:crosses val="autoZero"/>
        <c:auto val="1"/>
        <c:lblAlgn val="ctr"/>
        <c:lblOffset val="100"/>
        <c:noMultiLvlLbl val="0"/>
      </c:catAx>
      <c:valAx>
        <c:axId val="300250248"/>
        <c:scaling>
          <c:orientation val="minMax"/>
        </c:scaling>
        <c:delete val="0"/>
        <c:axPos val="l"/>
        <c:majorGridlines/>
        <c:numFmt formatCode="General" sourceLinked="1"/>
        <c:majorTickMark val="out"/>
        <c:minorTickMark val="none"/>
        <c:tickLblPos val="nextTo"/>
        <c:txPr>
          <a:bodyPr/>
          <a:lstStyle/>
          <a:p>
            <a:pPr>
              <a:defRPr b="1"/>
            </a:pPr>
            <a:endParaRPr lang="pl-PL"/>
          </a:p>
        </c:txPr>
        <c:crossAx val="300253384"/>
        <c:crosses val="autoZero"/>
        <c:crossBetween val="between"/>
      </c:valAx>
      <c:serAx>
        <c:axId val="300355728"/>
        <c:scaling>
          <c:orientation val="minMax"/>
        </c:scaling>
        <c:delete val="1"/>
        <c:axPos val="b"/>
        <c:majorTickMark val="out"/>
        <c:minorTickMark val="none"/>
        <c:tickLblPos val="nextTo"/>
        <c:crossAx val="300250248"/>
        <c:crosses val="autoZero"/>
      </c:serAx>
    </c:plotArea>
    <c:legend>
      <c:legendPos val="r"/>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8.713122097718555E-2"/>
          <c:y val="0.51839963781819853"/>
          <c:w val="0.75509555446194221"/>
          <c:h val="0.37768398491673255"/>
        </c:manualLayout>
      </c:layout>
      <c:pie3DChart>
        <c:varyColors val="1"/>
        <c:ser>
          <c:idx val="0"/>
          <c:order val="0"/>
          <c:tx>
            <c:strRef>
              <c:f>Arkusz5!$A$2</c:f>
              <c:strCache>
                <c:ptCount val="1"/>
                <c:pt idx="0">
                  <c:v>Osoby z chorobami/zaburzeniami psychicznymi lub osoby niepełnosprawne intelektualnie</c:v>
                </c:pt>
              </c:strCache>
            </c:strRef>
          </c:tx>
          <c:spPr>
            <a:solidFill>
              <a:schemeClr val="accent5">
                <a:lumMod val="75000"/>
              </a:schemeClr>
            </a:solidFill>
          </c:spPr>
          <c:dPt>
            <c:idx val="0"/>
            <c:bubble3D val="0"/>
            <c:spPr>
              <a:solidFill>
                <a:schemeClr val="accent6">
                  <a:lumMod val="40000"/>
                  <a:lumOff val="60000"/>
                </a:schemeClr>
              </a:solidFill>
            </c:spPr>
            <c:extLst>
              <c:ext xmlns:c16="http://schemas.microsoft.com/office/drawing/2014/chart" uri="{C3380CC4-5D6E-409C-BE32-E72D297353CC}">
                <c16:uniqueId val="{00000001-A3CF-4239-B112-9F10F873A4D6}"/>
              </c:ext>
            </c:extLst>
          </c:dPt>
          <c:dLbls>
            <c:spPr>
              <a:noFill/>
              <a:ln>
                <a:noFill/>
              </a:ln>
              <a:effectLst/>
            </c:spPr>
            <c:txPr>
              <a:bodyPr/>
              <a:lstStyle/>
              <a:p>
                <a:pPr>
                  <a:defRPr b="1"/>
                </a:pPr>
                <a:endParaRPr lang="pl-PL"/>
              </a:p>
            </c:txPr>
            <c:showLegendKey val="0"/>
            <c:showVal val="1"/>
            <c:showCatName val="0"/>
            <c:showSerName val="0"/>
            <c:showPercent val="0"/>
            <c:showBubbleSize val="0"/>
            <c:showLeaderLines val="1"/>
            <c:extLst>
              <c:ext xmlns:c15="http://schemas.microsoft.com/office/drawing/2012/chart" uri="{CE6537A1-D6FC-4f65-9D91-7224C49458BB}"/>
            </c:extLst>
          </c:dLbls>
          <c:cat>
            <c:numRef>
              <c:f>Arkusz5!$B$1:$C$1</c:f>
              <c:numCache>
                <c:formatCode>General</c:formatCode>
                <c:ptCount val="2"/>
                <c:pt idx="0">
                  <c:v>2020</c:v>
                </c:pt>
                <c:pt idx="1">
                  <c:v>2021</c:v>
                </c:pt>
              </c:numCache>
            </c:numRef>
          </c:cat>
          <c:val>
            <c:numRef>
              <c:f>Arkusz5!$B$2:$C$2</c:f>
              <c:numCache>
                <c:formatCode>General</c:formatCode>
                <c:ptCount val="2"/>
                <c:pt idx="0">
                  <c:v>4</c:v>
                </c:pt>
                <c:pt idx="1">
                  <c:v>7</c:v>
                </c:pt>
              </c:numCache>
            </c:numRef>
          </c:val>
          <c:extLst>
            <c:ext xmlns:c16="http://schemas.microsoft.com/office/drawing/2014/chart" uri="{C3380CC4-5D6E-409C-BE32-E72D297353CC}">
              <c16:uniqueId val="{00000002-A3CF-4239-B112-9F10F873A4D6}"/>
            </c:ext>
          </c:extLst>
        </c:ser>
        <c:dLbls>
          <c:showLegendKey val="0"/>
          <c:showVal val="0"/>
          <c:showCatName val="0"/>
          <c:showSerName val="0"/>
          <c:showPercent val="0"/>
          <c:showBubbleSize val="0"/>
          <c:showLeaderLines val="1"/>
        </c:dLbls>
      </c:pie3DChart>
    </c:plotArea>
    <c:legend>
      <c:legendPos val="r"/>
      <c:layout>
        <c:manualLayout>
          <c:xMode val="edge"/>
          <c:yMode val="edge"/>
          <c:x val="0.68096056051887743"/>
          <c:y val="0.50285332783183756"/>
          <c:w val="0.24091443948112254"/>
          <c:h val="0.26321562424784239"/>
        </c:manualLayout>
      </c:layout>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Liczba osób korzyst</a:t>
            </a:r>
            <a:r>
              <a:rPr lang="pl-PL"/>
              <a:t>a</a:t>
            </a:r>
            <a:r>
              <a:rPr lang="en-US"/>
              <a:t>j</a:t>
            </a:r>
            <a:r>
              <a:rPr lang="pl-PL"/>
              <a:t>ą</a:t>
            </a:r>
            <a:r>
              <a:rPr lang="en-US"/>
              <a:t>cych z zajęć </a:t>
            </a:r>
          </a:p>
        </c:rich>
      </c:tx>
      <c:overlay val="0"/>
    </c:title>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1"/>
          <c:order val="0"/>
          <c:tx>
            <c:strRef>
              <c:f>Arkusz4!$A$3</c:f>
              <c:strCache>
                <c:ptCount val="1"/>
                <c:pt idx="0">
                  <c:v>ŚDS Magnolia</c:v>
                </c:pt>
              </c:strCache>
            </c:strRef>
          </c:tx>
          <c:invertIfNegative val="0"/>
          <c:dLbls>
            <c:spPr>
              <a:noFill/>
              <a:ln>
                <a:noFill/>
              </a:ln>
              <a:effectLst/>
            </c:spPr>
            <c:txPr>
              <a:bodyPr/>
              <a:lstStyle/>
              <a:p>
                <a:pPr>
                  <a:defRPr b="1"/>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Arkusz4!$B$1:$F$1</c:f>
              <c:numCache>
                <c:formatCode>General</c:formatCode>
                <c:ptCount val="5"/>
                <c:pt idx="0">
                  <c:v>2017</c:v>
                </c:pt>
                <c:pt idx="1">
                  <c:v>2018</c:v>
                </c:pt>
                <c:pt idx="2">
                  <c:v>2019</c:v>
                </c:pt>
                <c:pt idx="3">
                  <c:v>2020</c:v>
                </c:pt>
                <c:pt idx="4">
                  <c:v>2021</c:v>
                </c:pt>
              </c:numCache>
            </c:numRef>
          </c:cat>
          <c:val>
            <c:numRef>
              <c:f>Arkusz4!$B$3:$F$3</c:f>
              <c:numCache>
                <c:formatCode>General</c:formatCode>
                <c:ptCount val="5"/>
                <c:pt idx="0">
                  <c:v>80</c:v>
                </c:pt>
                <c:pt idx="1">
                  <c:v>90</c:v>
                </c:pt>
                <c:pt idx="2">
                  <c:v>103</c:v>
                </c:pt>
                <c:pt idx="3">
                  <c:v>106</c:v>
                </c:pt>
                <c:pt idx="4">
                  <c:v>112</c:v>
                </c:pt>
              </c:numCache>
            </c:numRef>
          </c:val>
          <c:extLst>
            <c:ext xmlns:c16="http://schemas.microsoft.com/office/drawing/2014/chart" uri="{C3380CC4-5D6E-409C-BE32-E72D297353CC}">
              <c16:uniqueId val="{00000000-8A8C-418E-A278-FD27AE0F5B88}"/>
            </c:ext>
          </c:extLst>
        </c:ser>
        <c:ser>
          <c:idx val="2"/>
          <c:order val="1"/>
          <c:tx>
            <c:strRef>
              <c:f>Arkusz4!$A$4</c:f>
              <c:strCache>
                <c:ptCount val="1"/>
                <c:pt idx="0">
                  <c:v>ŚDS Fundacji</c:v>
                </c:pt>
              </c:strCache>
            </c:strRef>
          </c:tx>
          <c:invertIfNegative val="0"/>
          <c:dLbls>
            <c:spPr>
              <a:noFill/>
              <a:ln>
                <a:noFill/>
              </a:ln>
              <a:effectLst/>
            </c:spPr>
            <c:txPr>
              <a:bodyPr/>
              <a:lstStyle/>
              <a:p>
                <a:pPr>
                  <a:defRPr b="1"/>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Arkusz4!$B$1:$F$1</c:f>
              <c:numCache>
                <c:formatCode>General</c:formatCode>
                <c:ptCount val="5"/>
                <c:pt idx="0">
                  <c:v>2017</c:v>
                </c:pt>
                <c:pt idx="1">
                  <c:v>2018</c:v>
                </c:pt>
                <c:pt idx="2">
                  <c:v>2019</c:v>
                </c:pt>
                <c:pt idx="3">
                  <c:v>2020</c:v>
                </c:pt>
                <c:pt idx="4">
                  <c:v>2021</c:v>
                </c:pt>
              </c:numCache>
            </c:numRef>
          </c:cat>
          <c:val>
            <c:numRef>
              <c:f>Arkusz4!$B$4:$F$4</c:f>
              <c:numCache>
                <c:formatCode>General</c:formatCode>
                <c:ptCount val="5"/>
                <c:pt idx="0">
                  <c:v>40</c:v>
                </c:pt>
                <c:pt idx="1">
                  <c:v>40</c:v>
                </c:pt>
                <c:pt idx="2">
                  <c:v>41</c:v>
                </c:pt>
                <c:pt idx="3">
                  <c:v>41</c:v>
                </c:pt>
                <c:pt idx="4">
                  <c:v>43</c:v>
                </c:pt>
              </c:numCache>
            </c:numRef>
          </c:val>
          <c:extLst>
            <c:ext xmlns:c16="http://schemas.microsoft.com/office/drawing/2014/chart" uri="{C3380CC4-5D6E-409C-BE32-E72D297353CC}">
              <c16:uniqueId val="{00000001-8A8C-418E-A278-FD27AE0F5B88}"/>
            </c:ext>
          </c:extLst>
        </c:ser>
        <c:ser>
          <c:idx val="0"/>
          <c:order val="2"/>
          <c:tx>
            <c:strRef>
              <c:f>Arkusz4!$A$2</c:f>
              <c:strCache>
                <c:ptCount val="1"/>
                <c:pt idx="0">
                  <c:v>Liczba osób ogółem, w tym:</c:v>
                </c:pt>
              </c:strCache>
            </c:strRef>
          </c:tx>
          <c:invertIfNegative val="0"/>
          <c:dLbls>
            <c:spPr>
              <a:noFill/>
              <a:ln>
                <a:noFill/>
              </a:ln>
              <a:effectLst/>
            </c:spPr>
            <c:txPr>
              <a:bodyPr/>
              <a:lstStyle/>
              <a:p>
                <a:pPr>
                  <a:defRPr b="1"/>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Arkusz4!$B$2:$F$2</c:f>
              <c:numCache>
                <c:formatCode>General</c:formatCode>
                <c:ptCount val="5"/>
                <c:pt idx="0">
                  <c:v>120</c:v>
                </c:pt>
                <c:pt idx="1">
                  <c:v>130</c:v>
                </c:pt>
                <c:pt idx="2">
                  <c:v>144</c:v>
                </c:pt>
                <c:pt idx="3">
                  <c:v>147</c:v>
                </c:pt>
                <c:pt idx="4">
                  <c:v>155</c:v>
                </c:pt>
              </c:numCache>
            </c:numRef>
          </c:val>
          <c:extLst>
            <c:ext xmlns:c16="http://schemas.microsoft.com/office/drawing/2014/chart" uri="{C3380CC4-5D6E-409C-BE32-E72D297353CC}">
              <c16:uniqueId val="{00000002-8A8C-418E-A278-FD27AE0F5B88}"/>
            </c:ext>
          </c:extLst>
        </c:ser>
        <c:dLbls>
          <c:showLegendKey val="0"/>
          <c:showVal val="1"/>
          <c:showCatName val="0"/>
          <c:showSerName val="0"/>
          <c:showPercent val="0"/>
          <c:showBubbleSize val="0"/>
        </c:dLbls>
        <c:gapWidth val="95"/>
        <c:gapDepth val="95"/>
        <c:shape val="pyramid"/>
        <c:axId val="300247112"/>
        <c:axId val="300249072"/>
        <c:axId val="0"/>
      </c:bar3DChart>
      <c:catAx>
        <c:axId val="300247112"/>
        <c:scaling>
          <c:orientation val="minMax"/>
        </c:scaling>
        <c:delete val="0"/>
        <c:axPos val="b"/>
        <c:numFmt formatCode="General" sourceLinked="1"/>
        <c:majorTickMark val="none"/>
        <c:minorTickMark val="none"/>
        <c:tickLblPos val="nextTo"/>
        <c:txPr>
          <a:bodyPr/>
          <a:lstStyle/>
          <a:p>
            <a:pPr>
              <a:defRPr b="1"/>
            </a:pPr>
            <a:endParaRPr lang="pl-PL"/>
          </a:p>
        </c:txPr>
        <c:crossAx val="300249072"/>
        <c:crosses val="autoZero"/>
        <c:auto val="1"/>
        <c:lblAlgn val="ctr"/>
        <c:lblOffset val="100"/>
        <c:noMultiLvlLbl val="0"/>
      </c:catAx>
      <c:valAx>
        <c:axId val="300249072"/>
        <c:scaling>
          <c:orientation val="minMax"/>
        </c:scaling>
        <c:delete val="1"/>
        <c:axPos val="l"/>
        <c:numFmt formatCode="0%" sourceLinked="1"/>
        <c:majorTickMark val="none"/>
        <c:minorTickMark val="none"/>
        <c:tickLblPos val="nextTo"/>
        <c:crossAx val="300247112"/>
        <c:crosses val="autoZero"/>
        <c:crossBetween val="between"/>
      </c:valAx>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l-PL"/>
              <a:t>Dzieci</a:t>
            </a:r>
            <a:r>
              <a:rPr lang="pl-PL" baseline="0"/>
              <a:t> i młodzież</a:t>
            </a:r>
            <a:endParaRPr lang="pl-PL"/>
          </a:p>
        </c:rich>
      </c:tx>
      <c:overlay val="0"/>
    </c:title>
    <c:autoTitleDeleted val="0"/>
    <c:plotArea>
      <c:layout/>
      <c:scatterChart>
        <c:scatterStyle val="smoothMarker"/>
        <c:varyColors val="0"/>
        <c:ser>
          <c:idx val="0"/>
          <c:order val="0"/>
          <c:tx>
            <c:strRef>
              <c:f>Arkusz5!$A$2</c:f>
              <c:strCache>
                <c:ptCount val="1"/>
                <c:pt idx="0">
                  <c:v>Samobójstwa</c:v>
                </c:pt>
              </c:strCache>
            </c:strRef>
          </c:tx>
          <c:marker>
            <c:spPr>
              <a:solidFill>
                <a:srgbClr val="FFC000"/>
              </a:solidFill>
            </c:spPr>
          </c:marker>
          <c:xVal>
            <c:numRef>
              <c:f>Arkusz5!$B$1:$F$1</c:f>
              <c:numCache>
                <c:formatCode>General</c:formatCode>
                <c:ptCount val="5"/>
                <c:pt idx="0">
                  <c:v>2017</c:v>
                </c:pt>
                <c:pt idx="1">
                  <c:v>2018</c:v>
                </c:pt>
                <c:pt idx="2">
                  <c:v>2019</c:v>
                </c:pt>
                <c:pt idx="3">
                  <c:v>2020</c:v>
                </c:pt>
                <c:pt idx="4">
                  <c:v>2021</c:v>
                </c:pt>
              </c:numCache>
            </c:numRef>
          </c:xVal>
          <c:yVal>
            <c:numRef>
              <c:f>Arkusz5!$B$2:$F$2</c:f>
              <c:numCache>
                <c:formatCode>General</c:formatCode>
                <c:ptCount val="5"/>
                <c:pt idx="0">
                  <c:v>0</c:v>
                </c:pt>
                <c:pt idx="1">
                  <c:v>0</c:v>
                </c:pt>
                <c:pt idx="2">
                  <c:v>0</c:v>
                </c:pt>
                <c:pt idx="3">
                  <c:v>0</c:v>
                </c:pt>
                <c:pt idx="4">
                  <c:v>1</c:v>
                </c:pt>
              </c:numCache>
            </c:numRef>
          </c:yVal>
          <c:smooth val="1"/>
          <c:extLst>
            <c:ext xmlns:c16="http://schemas.microsoft.com/office/drawing/2014/chart" uri="{C3380CC4-5D6E-409C-BE32-E72D297353CC}">
              <c16:uniqueId val="{00000000-396C-4C7E-8C02-3A604C415E87}"/>
            </c:ext>
          </c:extLst>
        </c:ser>
        <c:ser>
          <c:idx val="1"/>
          <c:order val="1"/>
          <c:tx>
            <c:strRef>
              <c:f>Arkusz5!$A$3</c:f>
              <c:strCache>
                <c:ptCount val="1"/>
                <c:pt idx="0">
                  <c:v>Próby samobójcze</c:v>
                </c:pt>
              </c:strCache>
            </c:strRef>
          </c:tx>
          <c:marker>
            <c:spPr>
              <a:solidFill>
                <a:srgbClr val="00B050"/>
              </a:solidFill>
            </c:spPr>
          </c:marker>
          <c:xVal>
            <c:numRef>
              <c:f>Arkusz5!$B$1:$F$1</c:f>
              <c:numCache>
                <c:formatCode>General</c:formatCode>
                <c:ptCount val="5"/>
                <c:pt idx="0">
                  <c:v>2017</c:v>
                </c:pt>
                <c:pt idx="1">
                  <c:v>2018</c:v>
                </c:pt>
                <c:pt idx="2">
                  <c:v>2019</c:v>
                </c:pt>
                <c:pt idx="3">
                  <c:v>2020</c:v>
                </c:pt>
                <c:pt idx="4">
                  <c:v>2021</c:v>
                </c:pt>
              </c:numCache>
            </c:numRef>
          </c:xVal>
          <c:yVal>
            <c:numRef>
              <c:f>Arkusz5!$B$3:$F$3</c:f>
              <c:numCache>
                <c:formatCode>General</c:formatCode>
                <c:ptCount val="5"/>
                <c:pt idx="0">
                  <c:v>0</c:v>
                </c:pt>
                <c:pt idx="1">
                  <c:v>2</c:v>
                </c:pt>
                <c:pt idx="2">
                  <c:v>0</c:v>
                </c:pt>
                <c:pt idx="3">
                  <c:v>1</c:v>
                </c:pt>
                <c:pt idx="4">
                  <c:v>0</c:v>
                </c:pt>
              </c:numCache>
            </c:numRef>
          </c:yVal>
          <c:smooth val="1"/>
          <c:extLst>
            <c:ext xmlns:c16="http://schemas.microsoft.com/office/drawing/2014/chart" uri="{C3380CC4-5D6E-409C-BE32-E72D297353CC}">
              <c16:uniqueId val="{00000001-396C-4C7E-8C02-3A604C415E87}"/>
            </c:ext>
          </c:extLst>
        </c:ser>
        <c:dLbls>
          <c:showLegendKey val="0"/>
          <c:showVal val="0"/>
          <c:showCatName val="0"/>
          <c:showSerName val="0"/>
          <c:showPercent val="0"/>
          <c:showBubbleSize val="0"/>
        </c:dLbls>
        <c:axId val="281482672"/>
        <c:axId val="281486592"/>
      </c:scatterChart>
      <c:valAx>
        <c:axId val="281482672"/>
        <c:scaling>
          <c:orientation val="minMax"/>
          <c:max val="2021"/>
          <c:min val="2017"/>
        </c:scaling>
        <c:delete val="0"/>
        <c:axPos val="b"/>
        <c:numFmt formatCode="General" sourceLinked="1"/>
        <c:majorTickMark val="none"/>
        <c:minorTickMark val="none"/>
        <c:tickLblPos val="nextTo"/>
        <c:crossAx val="281486592"/>
        <c:crosses val="autoZero"/>
        <c:crossBetween val="midCat"/>
        <c:majorUnit val="1"/>
      </c:valAx>
      <c:valAx>
        <c:axId val="281486592"/>
        <c:scaling>
          <c:orientation val="minMax"/>
          <c:min val="0"/>
        </c:scaling>
        <c:delete val="0"/>
        <c:axPos val="l"/>
        <c:majorGridlines/>
        <c:numFmt formatCode="General" sourceLinked="1"/>
        <c:majorTickMark val="none"/>
        <c:minorTickMark val="none"/>
        <c:tickLblPos val="nextTo"/>
        <c:crossAx val="281482672"/>
        <c:crosses val="autoZero"/>
        <c:crossBetween val="midCat"/>
        <c:majorUnit val="1"/>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l-PL"/>
              <a:t>Dorośli</a:t>
            </a:r>
          </a:p>
        </c:rich>
      </c:tx>
      <c:overlay val="0"/>
    </c:title>
    <c:autoTitleDeleted val="0"/>
    <c:plotArea>
      <c:layout/>
      <c:scatterChart>
        <c:scatterStyle val="smoothMarker"/>
        <c:varyColors val="0"/>
        <c:ser>
          <c:idx val="0"/>
          <c:order val="0"/>
          <c:tx>
            <c:strRef>
              <c:f>Arkusz6!$A$2</c:f>
              <c:strCache>
                <c:ptCount val="1"/>
                <c:pt idx="0">
                  <c:v>Samobójstwa</c:v>
                </c:pt>
              </c:strCache>
            </c:strRef>
          </c:tx>
          <c:marker>
            <c:spPr>
              <a:solidFill>
                <a:srgbClr val="FFC000"/>
              </a:solidFill>
            </c:spPr>
          </c:marker>
          <c:xVal>
            <c:numRef>
              <c:f>Arkusz6!$B$1:$F$1</c:f>
              <c:numCache>
                <c:formatCode>General</c:formatCode>
                <c:ptCount val="5"/>
                <c:pt idx="0">
                  <c:v>2017</c:v>
                </c:pt>
                <c:pt idx="1">
                  <c:v>2018</c:v>
                </c:pt>
                <c:pt idx="2">
                  <c:v>2019</c:v>
                </c:pt>
                <c:pt idx="3">
                  <c:v>2020</c:v>
                </c:pt>
                <c:pt idx="4">
                  <c:v>2021</c:v>
                </c:pt>
              </c:numCache>
            </c:numRef>
          </c:xVal>
          <c:yVal>
            <c:numRef>
              <c:f>Arkusz6!$B$2:$F$2</c:f>
              <c:numCache>
                <c:formatCode>General</c:formatCode>
                <c:ptCount val="5"/>
                <c:pt idx="0">
                  <c:v>13</c:v>
                </c:pt>
                <c:pt idx="1">
                  <c:v>12</c:v>
                </c:pt>
                <c:pt idx="2">
                  <c:v>13</c:v>
                </c:pt>
                <c:pt idx="3">
                  <c:v>8</c:v>
                </c:pt>
                <c:pt idx="4">
                  <c:v>12</c:v>
                </c:pt>
              </c:numCache>
            </c:numRef>
          </c:yVal>
          <c:smooth val="1"/>
          <c:extLst>
            <c:ext xmlns:c16="http://schemas.microsoft.com/office/drawing/2014/chart" uri="{C3380CC4-5D6E-409C-BE32-E72D297353CC}">
              <c16:uniqueId val="{00000000-A568-4B09-883A-A7719047FC58}"/>
            </c:ext>
          </c:extLst>
        </c:ser>
        <c:ser>
          <c:idx val="1"/>
          <c:order val="1"/>
          <c:tx>
            <c:strRef>
              <c:f>Arkusz6!$A$3</c:f>
              <c:strCache>
                <c:ptCount val="1"/>
                <c:pt idx="0">
                  <c:v>Próby samobójcze</c:v>
                </c:pt>
              </c:strCache>
            </c:strRef>
          </c:tx>
          <c:marker>
            <c:spPr>
              <a:solidFill>
                <a:srgbClr val="92D050"/>
              </a:solidFill>
            </c:spPr>
          </c:marker>
          <c:xVal>
            <c:numRef>
              <c:f>Arkusz6!$B$1:$F$1</c:f>
              <c:numCache>
                <c:formatCode>General</c:formatCode>
                <c:ptCount val="5"/>
                <c:pt idx="0">
                  <c:v>2017</c:v>
                </c:pt>
                <c:pt idx="1">
                  <c:v>2018</c:v>
                </c:pt>
                <c:pt idx="2">
                  <c:v>2019</c:v>
                </c:pt>
                <c:pt idx="3">
                  <c:v>2020</c:v>
                </c:pt>
                <c:pt idx="4">
                  <c:v>2021</c:v>
                </c:pt>
              </c:numCache>
            </c:numRef>
          </c:xVal>
          <c:yVal>
            <c:numRef>
              <c:f>Arkusz6!$B$3:$F$3</c:f>
              <c:numCache>
                <c:formatCode>General</c:formatCode>
                <c:ptCount val="5"/>
                <c:pt idx="0">
                  <c:v>8</c:v>
                </c:pt>
                <c:pt idx="1">
                  <c:v>9</c:v>
                </c:pt>
                <c:pt idx="2">
                  <c:v>2</c:v>
                </c:pt>
                <c:pt idx="3">
                  <c:v>2</c:v>
                </c:pt>
                <c:pt idx="4">
                  <c:v>3</c:v>
                </c:pt>
              </c:numCache>
            </c:numRef>
          </c:yVal>
          <c:smooth val="1"/>
          <c:extLst>
            <c:ext xmlns:c16="http://schemas.microsoft.com/office/drawing/2014/chart" uri="{C3380CC4-5D6E-409C-BE32-E72D297353CC}">
              <c16:uniqueId val="{00000001-A568-4B09-883A-A7719047FC58}"/>
            </c:ext>
          </c:extLst>
        </c:ser>
        <c:dLbls>
          <c:showLegendKey val="0"/>
          <c:showVal val="0"/>
          <c:showCatName val="0"/>
          <c:showSerName val="0"/>
          <c:showPercent val="0"/>
          <c:showBubbleSize val="0"/>
        </c:dLbls>
        <c:axId val="281485808"/>
        <c:axId val="281486200"/>
      </c:scatterChart>
      <c:valAx>
        <c:axId val="281485808"/>
        <c:scaling>
          <c:orientation val="minMax"/>
          <c:max val="2021"/>
          <c:min val="2017"/>
        </c:scaling>
        <c:delete val="0"/>
        <c:axPos val="b"/>
        <c:numFmt formatCode="General" sourceLinked="1"/>
        <c:majorTickMark val="none"/>
        <c:minorTickMark val="none"/>
        <c:tickLblPos val="nextTo"/>
        <c:crossAx val="281486200"/>
        <c:crosses val="autoZero"/>
        <c:crossBetween val="midCat"/>
        <c:majorUnit val="1"/>
      </c:valAx>
      <c:valAx>
        <c:axId val="281486200"/>
        <c:scaling>
          <c:orientation val="minMax"/>
        </c:scaling>
        <c:delete val="0"/>
        <c:axPos val="l"/>
        <c:majorGridlines/>
        <c:numFmt formatCode="General" sourceLinked="1"/>
        <c:majorTickMark val="none"/>
        <c:minorTickMark val="none"/>
        <c:tickLblPos val="nextTo"/>
        <c:crossAx val="281485808"/>
        <c:crosses val="autoZero"/>
        <c:crossBetween val="midCat"/>
        <c:majorUnit val="1"/>
      </c:valAx>
    </c:plotArea>
    <c:legend>
      <c:legendPos val="b"/>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Arkusz7!$A$3</c:f>
              <c:strCache>
                <c:ptCount val="1"/>
                <c:pt idx="0">
                  <c:v>Świadczenia psychologiczne dla dorosłych</c:v>
                </c:pt>
              </c:strCache>
            </c:strRef>
          </c:tx>
          <c:spPr>
            <a:solidFill>
              <a:srgbClr val="00B050"/>
            </a:solidFill>
          </c:spPr>
          <c:invertIfNegative val="0"/>
          <c:dPt>
            <c:idx val="1"/>
            <c:invertIfNegative val="0"/>
            <c:bubble3D val="0"/>
            <c:spPr>
              <a:solidFill>
                <a:srgbClr val="FFFF00"/>
              </a:solidFill>
            </c:spPr>
            <c:extLst>
              <c:ext xmlns:c16="http://schemas.microsoft.com/office/drawing/2014/chart" uri="{C3380CC4-5D6E-409C-BE32-E72D297353CC}">
                <c16:uniqueId val="{00000001-7414-486B-9685-491E649DD185}"/>
              </c:ext>
            </c:extLst>
          </c:dPt>
          <c:dPt>
            <c:idx val="3"/>
            <c:invertIfNegative val="0"/>
            <c:bubble3D val="0"/>
            <c:spPr>
              <a:solidFill>
                <a:srgbClr val="FFFF00"/>
              </a:solidFill>
            </c:spPr>
            <c:extLst>
              <c:ext xmlns:c16="http://schemas.microsoft.com/office/drawing/2014/chart" uri="{C3380CC4-5D6E-409C-BE32-E72D297353CC}">
                <c16:uniqueId val="{00000003-7414-486B-9685-491E649DD185}"/>
              </c:ext>
            </c:extLst>
          </c:dPt>
          <c:dPt>
            <c:idx val="5"/>
            <c:invertIfNegative val="0"/>
            <c:bubble3D val="0"/>
            <c:spPr>
              <a:solidFill>
                <a:srgbClr val="FFFF00"/>
              </a:solidFill>
            </c:spPr>
            <c:extLst>
              <c:ext xmlns:c16="http://schemas.microsoft.com/office/drawing/2014/chart" uri="{C3380CC4-5D6E-409C-BE32-E72D297353CC}">
                <c16:uniqueId val="{00000005-7414-486B-9685-491E649DD185}"/>
              </c:ext>
            </c:extLst>
          </c:dPt>
          <c:dPt>
            <c:idx val="7"/>
            <c:invertIfNegative val="0"/>
            <c:bubble3D val="0"/>
            <c:spPr>
              <a:solidFill>
                <a:srgbClr val="FFFF00"/>
              </a:solidFill>
            </c:spPr>
            <c:extLst>
              <c:ext xmlns:c16="http://schemas.microsoft.com/office/drawing/2014/chart" uri="{C3380CC4-5D6E-409C-BE32-E72D297353CC}">
                <c16:uniqueId val="{00000007-7414-486B-9685-491E649DD185}"/>
              </c:ext>
            </c:extLst>
          </c:dPt>
          <c:dLbls>
            <c:spPr>
              <a:noFill/>
              <a:ln>
                <a:noFill/>
              </a:ln>
              <a:effectLst/>
            </c:spPr>
            <c:txPr>
              <a:bodyPr/>
              <a:lstStyle/>
              <a:p>
                <a:pPr>
                  <a:defRPr b="1">
                    <a:solidFill>
                      <a:srgbClr val="FF0000"/>
                    </a:solidFill>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Arkusz7!$B$1:$I$2</c:f>
              <c:multiLvlStrCache>
                <c:ptCount val="8"/>
                <c:lvl>
                  <c:pt idx="0">
                    <c:v>Liczba osób</c:v>
                  </c:pt>
                  <c:pt idx="1">
                    <c:v>Liczba świadczeń</c:v>
                  </c:pt>
                  <c:pt idx="2">
                    <c:v>Liczba osób</c:v>
                  </c:pt>
                  <c:pt idx="3">
                    <c:v>Liczba świadczeń</c:v>
                  </c:pt>
                  <c:pt idx="4">
                    <c:v>Liczba osób</c:v>
                  </c:pt>
                  <c:pt idx="5">
                    <c:v>Liczba świadczeń</c:v>
                  </c:pt>
                  <c:pt idx="6">
                    <c:v>Liczba osób</c:v>
                  </c:pt>
                  <c:pt idx="7">
                    <c:v>Liczba świadczeń</c:v>
                  </c:pt>
                </c:lvl>
                <c:lvl>
                  <c:pt idx="0">
                    <c:v>2018</c:v>
                  </c:pt>
                  <c:pt idx="2">
                    <c:v>2019</c:v>
                  </c:pt>
                  <c:pt idx="4">
                    <c:v>2020</c:v>
                  </c:pt>
                  <c:pt idx="6">
                    <c:v>2021</c:v>
                  </c:pt>
                </c:lvl>
              </c:multiLvlStrCache>
            </c:multiLvlStrRef>
          </c:cat>
          <c:val>
            <c:numRef>
              <c:f>Arkusz7!$B$3:$I$3</c:f>
              <c:numCache>
                <c:formatCode>General</c:formatCode>
                <c:ptCount val="8"/>
                <c:pt idx="0">
                  <c:v>199</c:v>
                </c:pt>
                <c:pt idx="1">
                  <c:v>1039</c:v>
                </c:pt>
                <c:pt idx="2">
                  <c:v>225</c:v>
                </c:pt>
                <c:pt idx="3" formatCode="#,##0">
                  <c:v>1131</c:v>
                </c:pt>
                <c:pt idx="4">
                  <c:v>144</c:v>
                </c:pt>
                <c:pt idx="5" formatCode="#,##0">
                  <c:v>1363</c:v>
                </c:pt>
                <c:pt idx="6">
                  <c:v>93</c:v>
                </c:pt>
                <c:pt idx="7" formatCode="#,##0">
                  <c:v>1288</c:v>
                </c:pt>
              </c:numCache>
            </c:numRef>
          </c:val>
          <c:extLst>
            <c:ext xmlns:c16="http://schemas.microsoft.com/office/drawing/2014/chart" uri="{C3380CC4-5D6E-409C-BE32-E72D297353CC}">
              <c16:uniqueId val="{00000008-7414-486B-9685-491E649DD185}"/>
            </c:ext>
          </c:extLst>
        </c:ser>
        <c:dLbls>
          <c:showLegendKey val="0"/>
          <c:showVal val="0"/>
          <c:showCatName val="0"/>
          <c:showSerName val="0"/>
          <c:showPercent val="0"/>
          <c:showBubbleSize val="0"/>
        </c:dLbls>
        <c:gapWidth val="150"/>
        <c:shape val="box"/>
        <c:axId val="249998792"/>
        <c:axId val="249999968"/>
        <c:axId val="0"/>
      </c:bar3DChart>
      <c:catAx>
        <c:axId val="249998792"/>
        <c:scaling>
          <c:orientation val="minMax"/>
        </c:scaling>
        <c:delete val="0"/>
        <c:axPos val="b"/>
        <c:numFmt formatCode="General" sourceLinked="0"/>
        <c:majorTickMark val="out"/>
        <c:minorTickMark val="none"/>
        <c:tickLblPos val="nextTo"/>
        <c:txPr>
          <a:bodyPr/>
          <a:lstStyle/>
          <a:p>
            <a:pPr>
              <a:defRPr b="1"/>
            </a:pPr>
            <a:endParaRPr lang="pl-PL"/>
          </a:p>
        </c:txPr>
        <c:crossAx val="249999968"/>
        <c:crosses val="autoZero"/>
        <c:auto val="1"/>
        <c:lblAlgn val="ctr"/>
        <c:lblOffset val="100"/>
        <c:noMultiLvlLbl val="0"/>
      </c:catAx>
      <c:valAx>
        <c:axId val="249999968"/>
        <c:scaling>
          <c:orientation val="minMax"/>
        </c:scaling>
        <c:delete val="0"/>
        <c:axPos val="l"/>
        <c:majorGridlines/>
        <c:numFmt formatCode="General" sourceLinked="1"/>
        <c:majorTickMark val="out"/>
        <c:minorTickMark val="none"/>
        <c:tickLblPos val="nextTo"/>
        <c:txPr>
          <a:bodyPr/>
          <a:lstStyle/>
          <a:p>
            <a:pPr>
              <a:defRPr b="1"/>
            </a:pPr>
            <a:endParaRPr lang="pl-PL"/>
          </a:p>
        </c:txPr>
        <c:crossAx val="249998792"/>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bar"/>
        <c:grouping val="stacked"/>
        <c:varyColors val="0"/>
        <c:ser>
          <c:idx val="0"/>
          <c:order val="0"/>
          <c:tx>
            <c:strRef>
              <c:f>Arkusz8!$A$3</c:f>
              <c:strCache>
                <c:ptCount val="1"/>
                <c:pt idx="0">
                  <c:v>Liczba miejsc zakontraktowanych</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Arkusz8!$B$1:$E$2</c:f>
              <c:multiLvlStrCache>
                <c:ptCount val="4"/>
                <c:lvl>
                  <c:pt idx="0">
                    <c:v>2018</c:v>
                  </c:pt>
                  <c:pt idx="1">
                    <c:v>2019</c:v>
                  </c:pt>
                  <c:pt idx="2">
                    <c:v>2020</c:v>
                  </c:pt>
                  <c:pt idx="3">
                    <c:v>2021</c:v>
                  </c:pt>
                </c:lvl>
                <c:lvl>
                  <c:pt idx="0">
                    <c:v>Lata</c:v>
                  </c:pt>
                </c:lvl>
              </c:multiLvlStrCache>
            </c:multiLvlStrRef>
          </c:cat>
          <c:val>
            <c:numRef>
              <c:f>Arkusz8!$B$3:$E$3</c:f>
              <c:numCache>
                <c:formatCode>General</c:formatCode>
                <c:ptCount val="4"/>
                <c:pt idx="0">
                  <c:v>82</c:v>
                </c:pt>
                <c:pt idx="1">
                  <c:v>83</c:v>
                </c:pt>
                <c:pt idx="2">
                  <c:v>92</c:v>
                </c:pt>
                <c:pt idx="3">
                  <c:v>88</c:v>
                </c:pt>
              </c:numCache>
            </c:numRef>
          </c:val>
          <c:extLst>
            <c:ext xmlns:c16="http://schemas.microsoft.com/office/drawing/2014/chart" uri="{C3380CC4-5D6E-409C-BE32-E72D297353CC}">
              <c16:uniqueId val="{00000000-7D10-49FD-86FB-9AC2710D262B}"/>
            </c:ext>
          </c:extLst>
        </c:ser>
        <c:ser>
          <c:idx val="1"/>
          <c:order val="1"/>
          <c:tx>
            <c:strRef>
              <c:f>Arkusz8!$A$4</c:f>
              <c:strCache>
                <c:ptCount val="1"/>
                <c:pt idx="0">
                  <c:v>Liczba leczonych</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Arkusz8!$B$1:$E$2</c:f>
              <c:multiLvlStrCache>
                <c:ptCount val="4"/>
                <c:lvl>
                  <c:pt idx="0">
                    <c:v>2018</c:v>
                  </c:pt>
                  <c:pt idx="1">
                    <c:v>2019</c:v>
                  </c:pt>
                  <c:pt idx="2">
                    <c:v>2020</c:v>
                  </c:pt>
                  <c:pt idx="3">
                    <c:v>2021</c:v>
                  </c:pt>
                </c:lvl>
                <c:lvl>
                  <c:pt idx="0">
                    <c:v>Lata</c:v>
                  </c:pt>
                </c:lvl>
              </c:multiLvlStrCache>
            </c:multiLvlStrRef>
          </c:cat>
          <c:val>
            <c:numRef>
              <c:f>Arkusz8!$B$4:$E$4</c:f>
              <c:numCache>
                <c:formatCode>General</c:formatCode>
                <c:ptCount val="4"/>
                <c:pt idx="0">
                  <c:v>355</c:v>
                </c:pt>
                <c:pt idx="1">
                  <c:v>347</c:v>
                </c:pt>
                <c:pt idx="2">
                  <c:v>242</c:v>
                </c:pt>
                <c:pt idx="3">
                  <c:v>239</c:v>
                </c:pt>
              </c:numCache>
            </c:numRef>
          </c:val>
          <c:extLst>
            <c:ext xmlns:c16="http://schemas.microsoft.com/office/drawing/2014/chart" uri="{C3380CC4-5D6E-409C-BE32-E72D297353CC}">
              <c16:uniqueId val="{00000001-7D10-49FD-86FB-9AC2710D262B}"/>
            </c:ext>
          </c:extLst>
        </c:ser>
        <c:ser>
          <c:idx val="2"/>
          <c:order val="2"/>
          <c:tx>
            <c:strRef>
              <c:f>Arkusz8!$A$5</c:f>
              <c:strCache>
                <c:ptCount val="1"/>
                <c:pt idx="0">
                  <c:v>Liczba świadczeń</c:v>
                </c:pt>
              </c:strCache>
            </c:strRef>
          </c:tx>
          <c:spPr>
            <a:solidFill>
              <a:srgbClr val="00B05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Arkusz8!$B$1:$E$2</c:f>
              <c:multiLvlStrCache>
                <c:ptCount val="4"/>
                <c:lvl>
                  <c:pt idx="0">
                    <c:v>2018</c:v>
                  </c:pt>
                  <c:pt idx="1">
                    <c:v>2019</c:v>
                  </c:pt>
                  <c:pt idx="2">
                    <c:v>2020</c:v>
                  </c:pt>
                  <c:pt idx="3">
                    <c:v>2021</c:v>
                  </c:pt>
                </c:lvl>
                <c:lvl>
                  <c:pt idx="0">
                    <c:v>Lata</c:v>
                  </c:pt>
                </c:lvl>
              </c:multiLvlStrCache>
            </c:multiLvlStrRef>
          </c:cat>
          <c:val>
            <c:numRef>
              <c:f>Arkusz8!$B$5:$E$5</c:f>
              <c:numCache>
                <c:formatCode>General</c:formatCode>
                <c:ptCount val="4"/>
                <c:pt idx="0">
                  <c:v>488</c:v>
                </c:pt>
                <c:pt idx="1">
                  <c:v>490</c:v>
                </c:pt>
                <c:pt idx="2">
                  <c:v>358</c:v>
                </c:pt>
                <c:pt idx="3">
                  <c:v>339</c:v>
                </c:pt>
              </c:numCache>
            </c:numRef>
          </c:val>
          <c:extLst>
            <c:ext xmlns:c16="http://schemas.microsoft.com/office/drawing/2014/chart" uri="{C3380CC4-5D6E-409C-BE32-E72D297353CC}">
              <c16:uniqueId val="{00000002-7D10-49FD-86FB-9AC2710D262B}"/>
            </c:ext>
          </c:extLst>
        </c:ser>
        <c:dLbls>
          <c:showLegendKey val="0"/>
          <c:showVal val="0"/>
          <c:showCatName val="0"/>
          <c:showSerName val="0"/>
          <c:showPercent val="0"/>
          <c:showBubbleSize val="0"/>
        </c:dLbls>
        <c:gapWidth val="150"/>
        <c:shape val="box"/>
        <c:axId val="249996832"/>
        <c:axId val="299575008"/>
        <c:axId val="0"/>
      </c:bar3DChart>
      <c:catAx>
        <c:axId val="249996832"/>
        <c:scaling>
          <c:orientation val="minMax"/>
        </c:scaling>
        <c:delete val="0"/>
        <c:axPos val="l"/>
        <c:numFmt formatCode="General" sourceLinked="0"/>
        <c:majorTickMark val="out"/>
        <c:minorTickMark val="none"/>
        <c:tickLblPos val="nextTo"/>
        <c:txPr>
          <a:bodyPr/>
          <a:lstStyle/>
          <a:p>
            <a:pPr>
              <a:defRPr b="1"/>
            </a:pPr>
            <a:endParaRPr lang="pl-PL"/>
          </a:p>
        </c:txPr>
        <c:crossAx val="299575008"/>
        <c:crosses val="autoZero"/>
        <c:auto val="1"/>
        <c:lblAlgn val="ctr"/>
        <c:lblOffset val="100"/>
        <c:noMultiLvlLbl val="0"/>
      </c:catAx>
      <c:valAx>
        <c:axId val="299575008"/>
        <c:scaling>
          <c:orientation val="minMax"/>
        </c:scaling>
        <c:delete val="0"/>
        <c:axPos val="b"/>
        <c:majorGridlines/>
        <c:numFmt formatCode="General" sourceLinked="1"/>
        <c:majorTickMark val="out"/>
        <c:minorTickMark val="none"/>
        <c:tickLblPos val="nextTo"/>
        <c:txPr>
          <a:bodyPr/>
          <a:lstStyle/>
          <a:p>
            <a:pPr>
              <a:defRPr b="1"/>
            </a:pPr>
            <a:endParaRPr lang="pl-PL"/>
          </a:p>
        </c:txPr>
        <c:crossAx val="249996832"/>
        <c:crosses val="autoZero"/>
        <c:crossBetween val="between"/>
      </c:valAx>
    </c:plotArea>
    <c:legend>
      <c:legendPos val="b"/>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Arkusz10!$A$3</c:f>
              <c:strCache>
                <c:ptCount val="1"/>
                <c:pt idx="0">
                  <c:v>Świadczenia psychiatryczne dla dorosłych</c:v>
                </c:pt>
              </c:strCache>
            </c:strRef>
          </c:tx>
          <c:invertIfNegative val="0"/>
          <c:dPt>
            <c:idx val="0"/>
            <c:invertIfNegative val="0"/>
            <c:bubble3D val="0"/>
            <c:spPr>
              <a:solidFill>
                <a:srgbClr val="FF0000"/>
              </a:solidFill>
            </c:spPr>
            <c:extLst>
              <c:ext xmlns:c16="http://schemas.microsoft.com/office/drawing/2014/chart" uri="{C3380CC4-5D6E-409C-BE32-E72D297353CC}">
                <c16:uniqueId val="{00000001-716C-4EA0-AB57-5C7E1FD5792E}"/>
              </c:ext>
            </c:extLst>
          </c:dPt>
          <c:dPt>
            <c:idx val="1"/>
            <c:invertIfNegative val="0"/>
            <c:bubble3D val="0"/>
            <c:spPr>
              <a:solidFill>
                <a:srgbClr val="FFFF00"/>
              </a:solidFill>
            </c:spPr>
            <c:extLst>
              <c:ext xmlns:c16="http://schemas.microsoft.com/office/drawing/2014/chart" uri="{C3380CC4-5D6E-409C-BE32-E72D297353CC}">
                <c16:uniqueId val="{00000003-716C-4EA0-AB57-5C7E1FD5792E}"/>
              </c:ext>
            </c:extLst>
          </c:dPt>
          <c:dPt>
            <c:idx val="2"/>
            <c:invertIfNegative val="0"/>
            <c:bubble3D val="0"/>
            <c:spPr>
              <a:solidFill>
                <a:srgbClr val="FF0000"/>
              </a:solidFill>
            </c:spPr>
            <c:extLst>
              <c:ext xmlns:c16="http://schemas.microsoft.com/office/drawing/2014/chart" uri="{C3380CC4-5D6E-409C-BE32-E72D297353CC}">
                <c16:uniqueId val="{00000005-716C-4EA0-AB57-5C7E1FD5792E}"/>
              </c:ext>
            </c:extLst>
          </c:dPt>
          <c:dPt>
            <c:idx val="3"/>
            <c:invertIfNegative val="0"/>
            <c:bubble3D val="0"/>
            <c:spPr>
              <a:solidFill>
                <a:srgbClr val="FFFF00"/>
              </a:solidFill>
            </c:spPr>
            <c:extLst>
              <c:ext xmlns:c16="http://schemas.microsoft.com/office/drawing/2014/chart" uri="{C3380CC4-5D6E-409C-BE32-E72D297353CC}">
                <c16:uniqueId val="{00000007-716C-4EA0-AB57-5C7E1FD5792E}"/>
              </c:ext>
            </c:extLst>
          </c:dPt>
          <c:dPt>
            <c:idx val="4"/>
            <c:invertIfNegative val="0"/>
            <c:bubble3D val="0"/>
            <c:spPr>
              <a:solidFill>
                <a:srgbClr val="FF0000"/>
              </a:solidFill>
            </c:spPr>
            <c:extLst>
              <c:ext xmlns:c16="http://schemas.microsoft.com/office/drawing/2014/chart" uri="{C3380CC4-5D6E-409C-BE32-E72D297353CC}">
                <c16:uniqueId val="{00000009-716C-4EA0-AB57-5C7E1FD5792E}"/>
              </c:ext>
            </c:extLst>
          </c:dPt>
          <c:dPt>
            <c:idx val="5"/>
            <c:invertIfNegative val="0"/>
            <c:bubble3D val="0"/>
            <c:spPr>
              <a:solidFill>
                <a:srgbClr val="FFFF00"/>
              </a:solidFill>
            </c:spPr>
            <c:extLst>
              <c:ext xmlns:c16="http://schemas.microsoft.com/office/drawing/2014/chart" uri="{C3380CC4-5D6E-409C-BE32-E72D297353CC}">
                <c16:uniqueId val="{0000000B-716C-4EA0-AB57-5C7E1FD5792E}"/>
              </c:ext>
            </c:extLst>
          </c:dPt>
          <c:dPt>
            <c:idx val="6"/>
            <c:invertIfNegative val="0"/>
            <c:bubble3D val="0"/>
            <c:spPr>
              <a:solidFill>
                <a:srgbClr val="FF0000"/>
              </a:solidFill>
            </c:spPr>
            <c:extLst>
              <c:ext xmlns:c16="http://schemas.microsoft.com/office/drawing/2014/chart" uri="{C3380CC4-5D6E-409C-BE32-E72D297353CC}">
                <c16:uniqueId val="{0000000D-716C-4EA0-AB57-5C7E1FD5792E}"/>
              </c:ext>
            </c:extLst>
          </c:dPt>
          <c:dPt>
            <c:idx val="7"/>
            <c:invertIfNegative val="0"/>
            <c:bubble3D val="0"/>
            <c:spPr>
              <a:solidFill>
                <a:srgbClr val="FFFF00"/>
              </a:solidFill>
            </c:spPr>
            <c:extLst>
              <c:ext xmlns:c16="http://schemas.microsoft.com/office/drawing/2014/chart" uri="{C3380CC4-5D6E-409C-BE32-E72D297353CC}">
                <c16:uniqueId val="{0000000F-716C-4EA0-AB57-5C7E1FD5792E}"/>
              </c:ext>
            </c:extLst>
          </c:dPt>
          <c:dLbls>
            <c:spPr>
              <a:noFill/>
              <a:ln>
                <a:noFill/>
              </a:ln>
              <a:effectLst/>
            </c:spPr>
            <c:txPr>
              <a:bodyPr/>
              <a:lstStyle/>
              <a:p>
                <a:pPr>
                  <a:defRPr b="1"/>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Arkusz10!$B$1:$I$2</c:f>
              <c:multiLvlStrCache>
                <c:ptCount val="8"/>
                <c:lvl>
                  <c:pt idx="0">
                    <c:v>Liczba osób</c:v>
                  </c:pt>
                  <c:pt idx="1">
                    <c:v>Liczba świadczeń</c:v>
                  </c:pt>
                  <c:pt idx="2">
                    <c:v>Liczba osób</c:v>
                  </c:pt>
                  <c:pt idx="3">
                    <c:v>Liczba świadczeń</c:v>
                  </c:pt>
                  <c:pt idx="4">
                    <c:v>Liczba osób</c:v>
                  </c:pt>
                  <c:pt idx="5">
                    <c:v>Liczba świadczeń</c:v>
                  </c:pt>
                  <c:pt idx="6">
                    <c:v>Liczba osób</c:v>
                  </c:pt>
                  <c:pt idx="7">
                    <c:v>Liczba świadczeń</c:v>
                  </c:pt>
                </c:lvl>
                <c:lvl>
                  <c:pt idx="0">
                    <c:v>2018</c:v>
                  </c:pt>
                  <c:pt idx="2">
                    <c:v>2019</c:v>
                  </c:pt>
                  <c:pt idx="4">
                    <c:v>2020</c:v>
                  </c:pt>
                  <c:pt idx="6">
                    <c:v>2021</c:v>
                  </c:pt>
                </c:lvl>
              </c:multiLvlStrCache>
            </c:multiLvlStrRef>
          </c:cat>
          <c:val>
            <c:numRef>
              <c:f>Arkusz10!$B$3:$I$3</c:f>
              <c:numCache>
                <c:formatCode>General</c:formatCode>
                <c:ptCount val="8"/>
                <c:pt idx="0">
                  <c:v>1587</c:v>
                </c:pt>
                <c:pt idx="1">
                  <c:v>2067</c:v>
                </c:pt>
                <c:pt idx="2">
                  <c:v>1639</c:v>
                </c:pt>
                <c:pt idx="3">
                  <c:v>2035</c:v>
                </c:pt>
                <c:pt idx="4">
                  <c:v>1494</c:v>
                </c:pt>
                <c:pt idx="5">
                  <c:v>1886</c:v>
                </c:pt>
                <c:pt idx="6">
                  <c:v>1422</c:v>
                </c:pt>
                <c:pt idx="7">
                  <c:v>1784</c:v>
                </c:pt>
              </c:numCache>
            </c:numRef>
          </c:val>
          <c:extLst>
            <c:ext xmlns:c16="http://schemas.microsoft.com/office/drawing/2014/chart" uri="{C3380CC4-5D6E-409C-BE32-E72D297353CC}">
              <c16:uniqueId val="{00000010-716C-4EA0-AB57-5C7E1FD5792E}"/>
            </c:ext>
          </c:extLst>
        </c:ser>
        <c:dLbls>
          <c:showLegendKey val="0"/>
          <c:showVal val="1"/>
          <c:showCatName val="0"/>
          <c:showSerName val="0"/>
          <c:showPercent val="0"/>
          <c:showBubbleSize val="0"/>
        </c:dLbls>
        <c:gapWidth val="75"/>
        <c:axId val="299580888"/>
        <c:axId val="299582456"/>
      </c:barChart>
      <c:catAx>
        <c:axId val="299580888"/>
        <c:scaling>
          <c:orientation val="minMax"/>
        </c:scaling>
        <c:delete val="0"/>
        <c:axPos val="b"/>
        <c:numFmt formatCode="General" sourceLinked="0"/>
        <c:majorTickMark val="none"/>
        <c:minorTickMark val="none"/>
        <c:tickLblPos val="nextTo"/>
        <c:txPr>
          <a:bodyPr/>
          <a:lstStyle/>
          <a:p>
            <a:pPr>
              <a:defRPr b="1"/>
            </a:pPr>
            <a:endParaRPr lang="pl-PL"/>
          </a:p>
        </c:txPr>
        <c:crossAx val="299582456"/>
        <c:crosses val="autoZero"/>
        <c:auto val="1"/>
        <c:lblAlgn val="ctr"/>
        <c:lblOffset val="100"/>
        <c:noMultiLvlLbl val="0"/>
      </c:catAx>
      <c:valAx>
        <c:axId val="299582456"/>
        <c:scaling>
          <c:orientation val="minMax"/>
        </c:scaling>
        <c:delete val="0"/>
        <c:axPos val="l"/>
        <c:numFmt formatCode="General" sourceLinked="1"/>
        <c:majorTickMark val="none"/>
        <c:minorTickMark val="none"/>
        <c:tickLblPos val="nextTo"/>
        <c:crossAx val="299580888"/>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Arkusz9!$A$3</c:f>
              <c:strCache>
                <c:ptCount val="1"/>
                <c:pt idx="0">
                  <c:v>Świadczenia psychiatryczne ambulatoryjne dla dzieci i młodzieży</c:v>
                </c:pt>
              </c:strCache>
            </c:strRef>
          </c:tx>
          <c:spPr>
            <a:solidFill>
              <a:srgbClr val="FF0000"/>
            </a:solidFill>
          </c:spPr>
          <c:invertIfNegative val="0"/>
          <c:dPt>
            <c:idx val="1"/>
            <c:invertIfNegative val="0"/>
            <c:bubble3D val="0"/>
            <c:spPr>
              <a:solidFill>
                <a:srgbClr val="0070C0"/>
              </a:solidFill>
            </c:spPr>
            <c:extLst>
              <c:ext xmlns:c16="http://schemas.microsoft.com/office/drawing/2014/chart" uri="{C3380CC4-5D6E-409C-BE32-E72D297353CC}">
                <c16:uniqueId val="{00000001-5D9C-48E9-90D5-2A7CD78F2CAC}"/>
              </c:ext>
            </c:extLst>
          </c:dPt>
          <c:dPt>
            <c:idx val="3"/>
            <c:invertIfNegative val="0"/>
            <c:bubble3D val="0"/>
            <c:spPr>
              <a:solidFill>
                <a:srgbClr val="0070C0"/>
              </a:solidFill>
            </c:spPr>
            <c:extLst>
              <c:ext xmlns:c16="http://schemas.microsoft.com/office/drawing/2014/chart" uri="{C3380CC4-5D6E-409C-BE32-E72D297353CC}">
                <c16:uniqueId val="{00000003-5D9C-48E9-90D5-2A7CD78F2CAC}"/>
              </c:ext>
            </c:extLst>
          </c:dPt>
          <c:dPt>
            <c:idx val="5"/>
            <c:invertIfNegative val="0"/>
            <c:bubble3D val="0"/>
            <c:spPr>
              <a:solidFill>
                <a:srgbClr val="0070C0"/>
              </a:solidFill>
            </c:spPr>
            <c:extLst>
              <c:ext xmlns:c16="http://schemas.microsoft.com/office/drawing/2014/chart" uri="{C3380CC4-5D6E-409C-BE32-E72D297353CC}">
                <c16:uniqueId val="{00000005-5D9C-48E9-90D5-2A7CD78F2CAC}"/>
              </c:ext>
            </c:extLst>
          </c:dPt>
          <c:dPt>
            <c:idx val="7"/>
            <c:invertIfNegative val="0"/>
            <c:bubble3D val="0"/>
            <c:spPr>
              <a:solidFill>
                <a:srgbClr val="0070C0"/>
              </a:solidFill>
            </c:spPr>
            <c:extLst>
              <c:ext xmlns:c16="http://schemas.microsoft.com/office/drawing/2014/chart" uri="{C3380CC4-5D6E-409C-BE32-E72D297353CC}">
                <c16:uniqueId val="{00000007-5D9C-48E9-90D5-2A7CD78F2CAC}"/>
              </c:ext>
            </c:extLst>
          </c:dPt>
          <c:dLbls>
            <c:spPr>
              <a:noFill/>
              <a:ln>
                <a:noFill/>
              </a:ln>
              <a:effectLst/>
            </c:spPr>
            <c:txPr>
              <a:bodyPr/>
              <a:lstStyle/>
              <a:p>
                <a:pPr>
                  <a:defRPr b="1"/>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Arkusz9!$B$1:$I$2</c:f>
              <c:multiLvlStrCache>
                <c:ptCount val="8"/>
                <c:lvl>
                  <c:pt idx="0">
                    <c:v>Liczba osób</c:v>
                  </c:pt>
                  <c:pt idx="1">
                    <c:v>Liczba świadczeń</c:v>
                  </c:pt>
                  <c:pt idx="2">
                    <c:v>Liczba osób</c:v>
                  </c:pt>
                  <c:pt idx="3">
                    <c:v>Liczba świadczeń</c:v>
                  </c:pt>
                  <c:pt idx="4">
                    <c:v>Liczba osób</c:v>
                  </c:pt>
                  <c:pt idx="5">
                    <c:v>Liczba świadczeń</c:v>
                  </c:pt>
                  <c:pt idx="6">
                    <c:v>Liczba osób</c:v>
                  </c:pt>
                  <c:pt idx="7">
                    <c:v>Liczba świadczeń</c:v>
                  </c:pt>
                </c:lvl>
                <c:lvl>
                  <c:pt idx="0">
                    <c:v>2018</c:v>
                  </c:pt>
                  <c:pt idx="2">
                    <c:v>2019</c:v>
                  </c:pt>
                  <c:pt idx="4">
                    <c:v>2020</c:v>
                  </c:pt>
                  <c:pt idx="6">
                    <c:v>2021</c:v>
                  </c:pt>
                </c:lvl>
              </c:multiLvlStrCache>
            </c:multiLvlStrRef>
          </c:cat>
          <c:val>
            <c:numRef>
              <c:f>Arkusz9!$B$3:$I$3</c:f>
              <c:numCache>
                <c:formatCode>#,##0</c:formatCode>
                <c:ptCount val="8"/>
                <c:pt idx="0">
                  <c:v>1587</c:v>
                </c:pt>
                <c:pt idx="1">
                  <c:v>4963</c:v>
                </c:pt>
                <c:pt idx="2">
                  <c:v>1407</c:v>
                </c:pt>
                <c:pt idx="3">
                  <c:v>4671</c:v>
                </c:pt>
                <c:pt idx="4">
                  <c:v>1165</c:v>
                </c:pt>
                <c:pt idx="5">
                  <c:v>3795</c:v>
                </c:pt>
                <c:pt idx="6">
                  <c:v>1230</c:v>
                </c:pt>
                <c:pt idx="7">
                  <c:v>5178</c:v>
                </c:pt>
              </c:numCache>
            </c:numRef>
          </c:val>
          <c:extLst>
            <c:ext xmlns:c16="http://schemas.microsoft.com/office/drawing/2014/chart" uri="{C3380CC4-5D6E-409C-BE32-E72D297353CC}">
              <c16:uniqueId val="{00000008-5D9C-48E9-90D5-2A7CD78F2CAC}"/>
            </c:ext>
          </c:extLst>
        </c:ser>
        <c:ser>
          <c:idx val="1"/>
          <c:order val="1"/>
          <c:tx>
            <c:strRef>
              <c:f>Arkusz9!$A$4</c:f>
              <c:strCache>
                <c:ptCount val="1"/>
              </c:strCache>
            </c:strRef>
          </c:tx>
          <c:invertIfNegative val="0"/>
          <c:cat>
            <c:multiLvlStrRef>
              <c:f>Arkusz9!$B$1:$I$2</c:f>
              <c:multiLvlStrCache>
                <c:ptCount val="8"/>
                <c:lvl>
                  <c:pt idx="0">
                    <c:v>Liczba osób</c:v>
                  </c:pt>
                  <c:pt idx="1">
                    <c:v>Liczba świadczeń</c:v>
                  </c:pt>
                  <c:pt idx="2">
                    <c:v>Liczba osób</c:v>
                  </c:pt>
                  <c:pt idx="3">
                    <c:v>Liczba świadczeń</c:v>
                  </c:pt>
                  <c:pt idx="4">
                    <c:v>Liczba osób</c:v>
                  </c:pt>
                  <c:pt idx="5">
                    <c:v>Liczba świadczeń</c:v>
                  </c:pt>
                  <c:pt idx="6">
                    <c:v>Liczba osób</c:v>
                  </c:pt>
                  <c:pt idx="7">
                    <c:v>Liczba świadczeń</c:v>
                  </c:pt>
                </c:lvl>
                <c:lvl>
                  <c:pt idx="0">
                    <c:v>2018</c:v>
                  </c:pt>
                  <c:pt idx="2">
                    <c:v>2019</c:v>
                  </c:pt>
                  <c:pt idx="4">
                    <c:v>2020</c:v>
                  </c:pt>
                  <c:pt idx="6">
                    <c:v>2021</c:v>
                  </c:pt>
                </c:lvl>
              </c:multiLvlStrCache>
            </c:multiLvlStrRef>
          </c:cat>
          <c:val>
            <c:numRef>
              <c:f>Arkusz9!$B$4:$I$4</c:f>
              <c:numCache>
                <c:formatCode>General</c:formatCode>
                <c:ptCount val="8"/>
              </c:numCache>
            </c:numRef>
          </c:val>
          <c:extLst>
            <c:ext xmlns:c16="http://schemas.microsoft.com/office/drawing/2014/chart" uri="{C3380CC4-5D6E-409C-BE32-E72D297353CC}">
              <c16:uniqueId val="{00000009-5D9C-48E9-90D5-2A7CD78F2CAC}"/>
            </c:ext>
          </c:extLst>
        </c:ser>
        <c:dLbls>
          <c:showLegendKey val="0"/>
          <c:showVal val="0"/>
          <c:showCatName val="0"/>
          <c:showSerName val="0"/>
          <c:showPercent val="0"/>
          <c:showBubbleSize val="0"/>
        </c:dLbls>
        <c:gapWidth val="150"/>
        <c:shape val="box"/>
        <c:axId val="299577752"/>
        <c:axId val="299578144"/>
        <c:axId val="0"/>
      </c:bar3DChart>
      <c:catAx>
        <c:axId val="299577752"/>
        <c:scaling>
          <c:orientation val="minMax"/>
        </c:scaling>
        <c:delete val="0"/>
        <c:axPos val="b"/>
        <c:numFmt formatCode="General" sourceLinked="0"/>
        <c:majorTickMark val="out"/>
        <c:minorTickMark val="none"/>
        <c:tickLblPos val="nextTo"/>
        <c:txPr>
          <a:bodyPr/>
          <a:lstStyle/>
          <a:p>
            <a:pPr>
              <a:defRPr b="1"/>
            </a:pPr>
            <a:endParaRPr lang="pl-PL"/>
          </a:p>
        </c:txPr>
        <c:crossAx val="299578144"/>
        <c:crosses val="autoZero"/>
        <c:auto val="1"/>
        <c:lblAlgn val="ctr"/>
        <c:lblOffset val="100"/>
        <c:noMultiLvlLbl val="0"/>
      </c:catAx>
      <c:valAx>
        <c:axId val="299578144"/>
        <c:scaling>
          <c:orientation val="minMax"/>
        </c:scaling>
        <c:delete val="0"/>
        <c:axPos val="l"/>
        <c:majorGridlines/>
        <c:numFmt formatCode="#,##0" sourceLinked="1"/>
        <c:majorTickMark val="out"/>
        <c:minorTickMark val="none"/>
        <c:tickLblPos val="nextTo"/>
        <c:txPr>
          <a:bodyPr/>
          <a:lstStyle/>
          <a:p>
            <a:pPr>
              <a:defRPr b="1"/>
            </a:pPr>
            <a:endParaRPr lang="pl-PL"/>
          </a:p>
        </c:txPr>
        <c:crossAx val="299577752"/>
        <c:crosses val="autoZero"/>
        <c:crossBetween val="between"/>
      </c:valAx>
    </c:plotArea>
    <c:legend>
      <c:legendPos val="t"/>
      <c:legendEntry>
        <c:idx val="0"/>
        <c:txPr>
          <a:bodyPr/>
          <a:lstStyle/>
          <a:p>
            <a:pPr>
              <a:defRPr>
                <a:solidFill>
                  <a:schemeClr val="tx1"/>
                </a:solidFill>
              </a:defRPr>
            </a:pPr>
            <a:endParaRPr lang="pl-PL"/>
          </a:p>
        </c:txPr>
      </c:legendEntry>
      <c:legendEntry>
        <c:idx val="1"/>
        <c:delete val="1"/>
      </c:legendEntry>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Arkusz11!$A$3</c:f>
              <c:strCache>
                <c:ptCount val="1"/>
                <c:pt idx="0">
                  <c:v>świadczenia psychiatryczne ambulatoryjne dla dorosłych</c:v>
                </c:pt>
              </c:strCache>
            </c:strRef>
          </c:tx>
          <c:spPr>
            <a:solidFill>
              <a:srgbClr val="00B0F0"/>
            </a:solidFill>
          </c:spPr>
          <c:invertIfNegative val="0"/>
          <c:dPt>
            <c:idx val="0"/>
            <c:invertIfNegative val="0"/>
            <c:bubble3D val="0"/>
            <c:spPr>
              <a:solidFill>
                <a:schemeClr val="accent3">
                  <a:lumMod val="60000"/>
                  <a:lumOff val="40000"/>
                </a:schemeClr>
              </a:solidFill>
            </c:spPr>
            <c:extLst>
              <c:ext xmlns:c16="http://schemas.microsoft.com/office/drawing/2014/chart" uri="{C3380CC4-5D6E-409C-BE32-E72D297353CC}">
                <c16:uniqueId val="{00000001-DAE1-480F-82FF-72446B604377}"/>
              </c:ext>
            </c:extLst>
          </c:dPt>
          <c:dPt>
            <c:idx val="2"/>
            <c:invertIfNegative val="0"/>
            <c:bubble3D val="0"/>
            <c:spPr>
              <a:solidFill>
                <a:schemeClr val="accent3">
                  <a:lumMod val="60000"/>
                  <a:lumOff val="40000"/>
                </a:schemeClr>
              </a:solidFill>
            </c:spPr>
            <c:extLst>
              <c:ext xmlns:c16="http://schemas.microsoft.com/office/drawing/2014/chart" uri="{C3380CC4-5D6E-409C-BE32-E72D297353CC}">
                <c16:uniqueId val="{00000003-DAE1-480F-82FF-72446B604377}"/>
              </c:ext>
            </c:extLst>
          </c:dPt>
          <c:dPt>
            <c:idx val="4"/>
            <c:invertIfNegative val="0"/>
            <c:bubble3D val="0"/>
            <c:spPr>
              <a:solidFill>
                <a:schemeClr val="accent3">
                  <a:lumMod val="60000"/>
                  <a:lumOff val="40000"/>
                </a:schemeClr>
              </a:solidFill>
            </c:spPr>
            <c:extLst>
              <c:ext xmlns:c16="http://schemas.microsoft.com/office/drawing/2014/chart" uri="{C3380CC4-5D6E-409C-BE32-E72D297353CC}">
                <c16:uniqueId val="{00000005-DAE1-480F-82FF-72446B604377}"/>
              </c:ext>
            </c:extLst>
          </c:dPt>
          <c:dPt>
            <c:idx val="6"/>
            <c:invertIfNegative val="0"/>
            <c:bubble3D val="0"/>
            <c:spPr>
              <a:solidFill>
                <a:schemeClr val="accent3">
                  <a:lumMod val="60000"/>
                  <a:lumOff val="40000"/>
                </a:schemeClr>
              </a:solidFill>
            </c:spPr>
            <c:extLst>
              <c:ext xmlns:c16="http://schemas.microsoft.com/office/drawing/2014/chart" uri="{C3380CC4-5D6E-409C-BE32-E72D297353CC}">
                <c16:uniqueId val="{00000007-DAE1-480F-82FF-72446B604377}"/>
              </c:ext>
            </c:extLst>
          </c:dPt>
          <c:dLbls>
            <c:spPr>
              <a:noFill/>
              <a:ln>
                <a:noFill/>
              </a:ln>
              <a:effectLst/>
            </c:spPr>
            <c:txPr>
              <a:bodyPr/>
              <a:lstStyle/>
              <a:p>
                <a:pPr>
                  <a:defRPr b="1">
                    <a:solidFill>
                      <a:srgbClr val="FF0000"/>
                    </a:solidFill>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Arkusz11!$B$1:$I$2</c:f>
              <c:multiLvlStrCache>
                <c:ptCount val="8"/>
                <c:lvl>
                  <c:pt idx="0">
                    <c:v>Liczba osób</c:v>
                  </c:pt>
                  <c:pt idx="1">
                    <c:v>Liczba świadczeń</c:v>
                  </c:pt>
                  <c:pt idx="2">
                    <c:v>Liczba osób</c:v>
                  </c:pt>
                  <c:pt idx="3">
                    <c:v>Liczba świadczeń</c:v>
                  </c:pt>
                  <c:pt idx="4">
                    <c:v>Liczba osób</c:v>
                  </c:pt>
                  <c:pt idx="5">
                    <c:v>Liczba świadczeń</c:v>
                  </c:pt>
                  <c:pt idx="6">
                    <c:v>Liczba osób</c:v>
                  </c:pt>
                  <c:pt idx="7">
                    <c:v>Liczba świadczeń</c:v>
                  </c:pt>
                </c:lvl>
                <c:lvl>
                  <c:pt idx="0">
                    <c:v>2018</c:v>
                  </c:pt>
                  <c:pt idx="2">
                    <c:v>2019</c:v>
                  </c:pt>
                  <c:pt idx="4">
                    <c:v>2020</c:v>
                  </c:pt>
                  <c:pt idx="6">
                    <c:v>2021</c:v>
                  </c:pt>
                </c:lvl>
              </c:multiLvlStrCache>
            </c:multiLvlStrRef>
          </c:cat>
          <c:val>
            <c:numRef>
              <c:f>Arkusz11!$B$3:$I$3</c:f>
              <c:numCache>
                <c:formatCode>General</c:formatCode>
                <c:ptCount val="8"/>
                <c:pt idx="0">
                  <c:v>6805</c:v>
                </c:pt>
                <c:pt idx="1">
                  <c:v>22514</c:v>
                </c:pt>
                <c:pt idx="2">
                  <c:v>6984</c:v>
                </c:pt>
                <c:pt idx="3">
                  <c:v>24352</c:v>
                </c:pt>
                <c:pt idx="4">
                  <c:v>6728</c:v>
                </c:pt>
                <c:pt idx="5">
                  <c:v>26188</c:v>
                </c:pt>
                <c:pt idx="6">
                  <c:v>7055</c:v>
                </c:pt>
                <c:pt idx="7">
                  <c:v>25995</c:v>
                </c:pt>
              </c:numCache>
            </c:numRef>
          </c:val>
          <c:extLst>
            <c:ext xmlns:c16="http://schemas.microsoft.com/office/drawing/2014/chart" uri="{C3380CC4-5D6E-409C-BE32-E72D297353CC}">
              <c16:uniqueId val="{00000008-DAE1-480F-82FF-72446B604377}"/>
            </c:ext>
          </c:extLst>
        </c:ser>
        <c:ser>
          <c:idx val="1"/>
          <c:order val="1"/>
          <c:tx>
            <c:strRef>
              <c:f>Arkusz11!$A$4</c:f>
              <c:strCache>
                <c:ptCount val="1"/>
              </c:strCache>
            </c:strRef>
          </c:tx>
          <c:invertIfNegative val="0"/>
          <c:cat>
            <c:multiLvlStrRef>
              <c:f>Arkusz11!$B$1:$I$2</c:f>
              <c:multiLvlStrCache>
                <c:ptCount val="8"/>
                <c:lvl>
                  <c:pt idx="0">
                    <c:v>Liczba osób</c:v>
                  </c:pt>
                  <c:pt idx="1">
                    <c:v>Liczba świadczeń</c:v>
                  </c:pt>
                  <c:pt idx="2">
                    <c:v>Liczba osób</c:v>
                  </c:pt>
                  <c:pt idx="3">
                    <c:v>Liczba świadczeń</c:v>
                  </c:pt>
                  <c:pt idx="4">
                    <c:v>Liczba osób</c:v>
                  </c:pt>
                  <c:pt idx="5">
                    <c:v>Liczba świadczeń</c:v>
                  </c:pt>
                  <c:pt idx="6">
                    <c:v>Liczba osób</c:v>
                  </c:pt>
                  <c:pt idx="7">
                    <c:v>Liczba świadczeń</c:v>
                  </c:pt>
                </c:lvl>
                <c:lvl>
                  <c:pt idx="0">
                    <c:v>2018</c:v>
                  </c:pt>
                  <c:pt idx="2">
                    <c:v>2019</c:v>
                  </c:pt>
                  <c:pt idx="4">
                    <c:v>2020</c:v>
                  </c:pt>
                  <c:pt idx="6">
                    <c:v>2021</c:v>
                  </c:pt>
                </c:lvl>
              </c:multiLvlStrCache>
            </c:multiLvlStrRef>
          </c:cat>
          <c:val>
            <c:numRef>
              <c:f>Arkusz11!$B$4:$I$4</c:f>
              <c:numCache>
                <c:formatCode>General</c:formatCode>
                <c:ptCount val="8"/>
              </c:numCache>
            </c:numRef>
          </c:val>
          <c:extLst>
            <c:ext xmlns:c16="http://schemas.microsoft.com/office/drawing/2014/chart" uri="{C3380CC4-5D6E-409C-BE32-E72D297353CC}">
              <c16:uniqueId val="{00000009-DAE1-480F-82FF-72446B604377}"/>
            </c:ext>
          </c:extLst>
        </c:ser>
        <c:dLbls>
          <c:showLegendKey val="0"/>
          <c:showVal val="0"/>
          <c:showCatName val="0"/>
          <c:showSerName val="0"/>
          <c:showPercent val="0"/>
          <c:showBubbleSize val="0"/>
        </c:dLbls>
        <c:gapWidth val="150"/>
        <c:shape val="box"/>
        <c:axId val="299575792"/>
        <c:axId val="299577360"/>
        <c:axId val="0"/>
      </c:bar3DChart>
      <c:catAx>
        <c:axId val="299575792"/>
        <c:scaling>
          <c:orientation val="minMax"/>
        </c:scaling>
        <c:delete val="0"/>
        <c:axPos val="l"/>
        <c:numFmt formatCode="General" sourceLinked="0"/>
        <c:majorTickMark val="out"/>
        <c:minorTickMark val="none"/>
        <c:tickLblPos val="nextTo"/>
        <c:txPr>
          <a:bodyPr/>
          <a:lstStyle/>
          <a:p>
            <a:pPr>
              <a:defRPr b="1"/>
            </a:pPr>
            <a:endParaRPr lang="pl-PL"/>
          </a:p>
        </c:txPr>
        <c:crossAx val="299577360"/>
        <c:crosses val="autoZero"/>
        <c:auto val="1"/>
        <c:lblAlgn val="ctr"/>
        <c:lblOffset val="100"/>
        <c:noMultiLvlLbl val="0"/>
      </c:catAx>
      <c:valAx>
        <c:axId val="299577360"/>
        <c:scaling>
          <c:orientation val="minMax"/>
        </c:scaling>
        <c:delete val="0"/>
        <c:axPos val="b"/>
        <c:majorGridlines/>
        <c:numFmt formatCode="General" sourceLinked="1"/>
        <c:majorTickMark val="out"/>
        <c:minorTickMark val="none"/>
        <c:tickLblPos val="nextTo"/>
        <c:txPr>
          <a:bodyPr/>
          <a:lstStyle/>
          <a:p>
            <a:pPr>
              <a:defRPr b="1"/>
            </a:pPr>
            <a:endParaRPr lang="pl-PL"/>
          </a:p>
        </c:txPr>
        <c:crossAx val="299575792"/>
        <c:crosses val="autoZero"/>
        <c:crossBetween val="between"/>
      </c:valAx>
    </c:plotArea>
    <c:legend>
      <c:legendPos val="t"/>
      <c:legendEntry>
        <c:idx val="0"/>
        <c:delete val="1"/>
      </c:legendEntry>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2"/>
          <c:order val="0"/>
          <c:tx>
            <c:strRef>
              <c:f>Arkusz2!$A$4</c:f>
              <c:strCache>
                <c:ptCount val="1"/>
                <c:pt idx="0">
                  <c:v>Punkt Zgłoszeniowo-koordynacyjny</c:v>
                </c:pt>
              </c:strCache>
            </c:strRef>
          </c:tx>
          <c:explosion val="25"/>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multiLvlStrRef>
              <c:f>Arkusz2!$B$1:$D$3</c:f>
              <c:multiLvlStrCache>
                <c:ptCount val="3"/>
                <c:lvl>
                  <c:pt idx="0">
                    <c:v>(listopad – grudzień)</c:v>
                  </c:pt>
                  <c:pt idx="2">
                    <c:v>(styczeń-wrzesień)</c:v>
                  </c:pt>
                </c:lvl>
                <c:lvl>
                  <c:pt idx="0">
                    <c:v>2020</c:v>
                  </c:pt>
                  <c:pt idx="1">
                    <c:v>2021</c:v>
                  </c:pt>
                  <c:pt idx="2">
                    <c:v>2022</c:v>
                  </c:pt>
                </c:lvl>
                <c:lvl>
                  <c:pt idx="0">
                    <c:v>Liczba wizyt</c:v>
                  </c:pt>
                </c:lvl>
              </c:multiLvlStrCache>
            </c:multiLvlStrRef>
          </c:cat>
          <c:val>
            <c:numRef>
              <c:f>Arkusz2!$B$4:$D$4</c:f>
              <c:numCache>
                <c:formatCode>General</c:formatCode>
                <c:ptCount val="3"/>
                <c:pt idx="0">
                  <c:v>125</c:v>
                </c:pt>
                <c:pt idx="1">
                  <c:v>913</c:v>
                </c:pt>
                <c:pt idx="2">
                  <c:v>740</c:v>
                </c:pt>
              </c:numCache>
            </c:numRef>
          </c:val>
          <c:extLst>
            <c:ext xmlns:c16="http://schemas.microsoft.com/office/drawing/2014/chart" uri="{C3380CC4-5D6E-409C-BE32-E72D297353CC}">
              <c16:uniqueId val="{00000000-483F-4B53-AF58-EBB89387C727}"/>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5C6AE-573F-4523-A724-AA543BD62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36</Pages>
  <Words>10674</Words>
  <Characters>64045</Characters>
  <Application>Microsoft Office Word</Application>
  <DocSecurity>0</DocSecurity>
  <Lines>533</Lines>
  <Paragraphs>149</Paragraphs>
  <ScaleCrop>false</ScaleCrop>
  <HeadingPairs>
    <vt:vector size="2" baseType="variant">
      <vt:variant>
        <vt:lpstr>Tytuł</vt:lpstr>
      </vt:variant>
      <vt:variant>
        <vt:i4>1</vt:i4>
      </vt:variant>
    </vt:vector>
  </HeadingPairs>
  <TitlesOfParts>
    <vt:vector size="1" baseType="lpstr">
      <vt:lpstr/>
    </vt:vector>
  </TitlesOfParts>
  <Company>Auchan Polska</Company>
  <LinksUpToDate>false</LinksUpToDate>
  <CharactersWithSpaces>74570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Uchmanowicz</dc:creator>
  <cp:lastModifiedBy>Joanna Malinowska</cp:lastModifiedBy>
  <cp:revision>18</cp:revision>
  <cp:lastPrinted>2022-11-30T13:11:00Z</cp:lastPrinted>
  <dcterms:created xsi:type="dcterms:W3CDTF">2022-12-05T10:25:00Z</dcterms:created>
  <dcterms:modified xsi:type="dcterms:W3CDTF">2022-12-23T09:54:00Z</dcterms:modified>
</cp:coreProperties>
</file>