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80" w:rsidRPr="00DB4880" w:rsidRDefault="00DB4880" w:rsidP="00DB4880">
      <w:pPr>
        <w:spacing w:before="100" w:beforeAutospacing="1" w:after="100" w:afterAutospacing="1"/>
        <w:jc w:val="center"/>
      </w:pPr>
      <w:r>
        <w:rPr>
          <w:b/>
        </w:rPr>
        <w:t>Wyniki głosowań na XX</w:t>
      </w:r>
      <w:r w:rsidRPr="00DB4880">
        <w:rPr>
          <w:b/>
        </w:rPr>
        <w:t xml:space="preserve">V sesji Rady Miasta Opola w dniu </w:t>
      </w:r>
      <w:r w:rsidRPr="00DB4880">
        <w:rPr>
          <w:b/>
        </w:rPr>
        <w:t xml:space="preserve">30 kwietnia 2020 </w:t>
      </w:r>
      <w:r w:rsidRPr="00DB4880">
        <w:rPr>
          <w:b/>
        </w:rPr>
        <w:t>r.</w:t>
      </w:r>
    </w:p>
    <w:p w:rsidR="00DB4880" w:rsidRDefault="00DB4880" w:rsidP="00DB4880">
      <w:pPr>
        <w:pStyle w:val="NormalnyWeb"/>
      </w:pPr>
    </w:p>
    <w:p w:rsidR="00DB4880" w:rsidRDefault="00DB4880" w:rsidP="00DB4880">
      <w:pPr>
        <w:pStyle w:val="NormalnyWeb"/>
      </w:pPr>
      <w:r w:rsidRPr="00DB4880">
        <w:t xml:space="preserve">Obrady rozpoczęto 30 kwietnia 2020 o godz. </w:t>
      </w:r>
      <w:r w:rsidRPr="00DB4880">
        <w:t>10:39</w:t>
      </w:r>
      <w:r w:rsidRPr="00DB4880">
        <w:t xml:space="preserve">, a zakończono o godz. </w:t>
      </w:r>
      <w:r w:rsidRPr="00DB4880">
        <w:t xml:space="preserve">13:12 </w:t>
      </w:r>
      <w:r w:rsidRPr="00DB4880">
        <w:t xml:space="preserve">tego samego </w:t>
      </w:r>
      <w:r>
        <w:t>dnia.</w:t>
      </w:r>
    </w:p>
    <w:p w:rsidR="00DB4880" w:rsidRDefault="00DB4880" w:rsidP="00DB4880">
      <w:pPr>
        <w:pStyle w:val="NormalnyWeb"/>
      </w:pPr>
      <w:r>
        <w:t>W posiedzeniu wzięło udział 25 członków.</w:t>
      </w:r>
    </w:p>
    <w:p w:rsidR="00DB4880" w:rsidRDefault="00DB4880" w:rsidP="00DB4880">
      <w:pPr>
        <w:pStyle w:val="NormalnyWeb"/>
      </w:pPr>
      <w:r>
        <w:t>Obecni:</w:t>
      </w:r>
    </w:p>
    <w:p w:rsidR="00DB4880" w:rsidRDefault="00DB4880" w:rsidP="00DB4880">
      <w:pPr>
        <w:pStyle w:val="NormalnyWeb"/>
      </w:pPr>
      <w:r>
        <w:t>1. Sławomir Batko</w:t>
      </w:r>
      <w:r>
        <w:br/>
        <w:t>2. Elżbieta Bień</w:t>
      </w:r>
      <w:r>
        <w:br/>
        <w:t>3. Bartłomiej Bonk</w:t>
      </w:r>
      <w:r>
        <w:br/>
        <w:t xml:space="preserve">4. Dariusz </w:t>
      </w:r>
      <w:proofErr w:type="spellStart"/>
      <w:r>
        <w:t>Chwist</w:t>
      </w:r>
      <w:proofErr w:type="spellEnd"/>
      <w:r>
        <w:br/>
        <w:t xml:space="preserve">5. Aleksander </w:t>
      </w:r>
      <w:proofErr w:type="spellStart"/>
      <w:r>
        <w:t>Iszczuk</w:t>
      </w:r>
      <w:proofErr w:type="spellEnd"/>
      <w:r>
        <w:br/>
        <w:t>6. Tomasz Kaliszan</w:t>
      </w:r>
      <w:r>
        <w:br/>
        <w:t>7. Barbara Kamińska</w:t>
      </w:r>
      <w:r>
        <w:br/>
        <w:t>8. Jacek Kasprzyk</w:t>
      </w:r>
      <w:r>
        <w:br/>
        <w:t>9. Marek Kawa</w:t>
      </w:r>
      <w:r>
        <w:br/>
        <w:t>10. Jolanta Kawecka</w:t>
      </w:r>
      <w:r>
        <w:br/>
        <w:t>11. Elżbieta Kurek</w:t>
      </w:r>
      <w:r>
        <w:br/>
        <w:t xml:space="preserve">12. Anna </w:t>
      </w:r>
      <w:proofErr w:type="spellStart"/>
      <w:r>
        <w:t>Łęgowik</w:t>
      </w:r>
      <w:proofErr w:type="spellEnd"/>
      <w:r>
        <w:br/>
        <w:t xml:space="preserve">13. Marek </w:t>
      </w:r>
      <w:proofErr w:type="spellStart"/>
      <w:r>
        <w:t>Masnyk</w:t>
      </w:r>
      <w:proofErr w:type="spellEnd"/>
      <w:r>
        <w:br/>
        <w:t>14. Waldemar Matuszek</w:t>
      </w:r>
      <w:r>
        <w:br/>
        <w:t>15. Piotr Mielec</w:t>
      </w:r>
      <w:r>
        <w:br/>
        <w:t>16. Dariusz Nawarecki</w:t>
      </w:r>
      <w:r>
        <w:br/>
        <w:t>17. Michał Nowak</w:t>
      </w:r>
      <w:r>
        <w:br/>
        <w:t xml:space="preserve">18. Edward </w:t>
      </w:r>
      <w:proofErr w:type="spellStart"/>
      <w:r>
        <w:t>Odelga</w:t>
      </w:r>
      <w:proofErr w:type="spellEnd"/>
      <w:r>
        <w:br/>
        <w:t xml:space="preserve">19. Przemysław </w:t>
      </w:r>
      <w:proofErr w:type="spellStart"/>
      <w:r>
        <w:t>Pospieszyński</w:t>
      </w:r>
      <w:proofErr w:type="spellEnd"/>
      <w:r>
        <w:br/>
        <w:t>20. Przemysław Pytlik</w:t>
      </w:r>
      <w:r>
        <w:br/>
        <w:t xml:space="preserve">21. Łukasz </w:t>
      </w:r>
      <w:proofErr w:type="spellStart"/>
      <w:r>
        <w:t>Sowada</w:t>
      </w:r>
      <w:proofErr w:type="spellEnd"/>
      <w:r>
        <w:br/>
        <w:t>22. Arkadiusz Szymański</w:t>
      </w:r>
      <w:r>
        <w:br/>
        <w:t xml:space="preserve">23. Małgorzata </w:t>
      </w:r>
      <w:proofErr w:type="spellStart"/>
      <w:r>
        <w:t>Wilkos</w:t>
      </w:r>
      <w:proofErr w:type="spellEnd"/>
      <w:r>
        <w:br/>
        <w:t>24. Alicja Wiśniewska</w:t>
      </w:r>
      <w:r>
        <w:br/>
        <w:t>25. Tomasz Wróbel</w:t>
      </w:r>
    </w:p>
    <w:p w:rsidR="00B03D99" w:rsidRDefault="00DB4880" w:rsidP="00DB4880">
      <w:pPr>
        <w:pStyle w:val="NormalnyWeb"/>
        <w:spacing w:after="240" w:afterAutospacing="0"/>
      </w:pPr>
      <w:r>
        <w:rPr>
          <w:b/>
        </w:rPr>
        <w:t>1. Otwarcie sesji.</w:t>
      </w:r>
      <w:r w:rsidRPr="00DB4880">
        <w:rPr>
          <w:b/>
        </w:rPr>
        <w:br/>
      </w:r>
      <w:r w:rsidRPr="00DB4880">
        <w:rPr>
          <w:b/>
        </w:rPr>
        <w:br/>
        <w:t>2. Stwierdzenie p</w:t>
      </w:r>
      <w:r>
        <w:rPr>
          <w:b/>
        </w:rPr>
        <w:t>rawomocności sesji.</w:t>
      </w:r>
      <w:r>
        <w:rPr>
          <w:b/>
        </w:rPr>
        <w:br/>
      </w:r>
      <w:r w:rsidRPr="00DB4880">
        <w:rPr>
          <w:b/>
        </w:rPr>
        <w:br/>
        <w:t>3. Zatwier</w:t>
      </w:r>
      <w:r>
        <w:rPr>
          <w:b/>
        </w:rPr>
        <w:t>dzenie protokołu z XXIV sesji.</w:t>
      </w:r>
      <w:r>
        <w:rPr>
          <w:b/>
        </w:rPr>
        <w:br/>
      </w:r>
      <w:r>
        <w:br/>
      </w:r>
      <w:r w:rsidRPr="00DB4880">
        <w:rPr>
          <w:b/>
        </w:rPr>
        <w:t>4. Wybór sekretarza sesji.</w:t>
      </w:r>
      <w:r w:rsidRPr="00DB4880">
        <w:rPr>
          <w:b/>
        </w:rP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wyboru radnego Bartłomieja </w:t>
      </w:r>
      <w:r>
        <w:t>Bonka na sekretarza XXV sesji.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22, PRZECIW: 0, WSTRZYMUJĘ SIĘ: 1, BRAK GŁOSU: 2, NIE</w:t>
      </w:r>
      <w:r>
        <w:t>OBECNI: 0</w:t>
      </w:r>
      <w:r>
        <w:br/>
      </w:r>
      <w:r>
        <w:rPr>
          <w:u w:val="single"/>
        </w:rPr>
        <w:lastRenderedPageBreak/>
        <w:t>Wyniki imienne:</w:t>
      </w:r>
      <w:r>
        <w:br/>
        <w:t>ZA (22)</w:t>
      </w:r>
      <w:r>
        <w:br/>
        <w:t xml:space="preserve">Sławomir Batko, Elżbieta Bień, Dariusz </w:t>
      </w:r>
      <w:proofErr w:type="spellStart"/>
      <w:r>
        <w:t>Chwist</w:t>
      </w:r>
      <w:proofErr w:type="spellEnd"/>
      <w:r>
        <w:t xml:space="preserve">, Aleksander </w:t>
      </w:r>
      <w:proofErr w:type="spellStart"/>
      <w:r>
        <w:t>Iszczuk</w:t>
      </w:r>
      <w:proofErr w:type="spellEnd"/>
      <w:r>
        <w:t xml:space="preserve">, Tomasz Kaliszan, Barbara Kamińska, Jacek Kasprzyk, Marek Kawa, Jolanta Kawecka, Elżbieta Kurek, Marek </w:t>
      </w:r>
      <w:proofErr w:type="spellStart"/>
      <w:r>
        <w:t>Masnyk</w:t>
      </w:r>
      <w:proofErr w:type="spellEnd"/>
      <w:r>
        <w:t xml:space="preserve">, Waldemar Matuszek, Piotr Mielec, Dariusz Nawarecki, Michał Nowak, Edward </w:t>
      </w:r>
      <w:proofErr w:type="spellStart"/>
      <w:r>
        <w:t>Odelga</w:t>
      </w:r>
      <w:proofErr w:type="spellEnd"/>
      <w:r>
        <w:t xml:space="preserve">, Przemysław </w:t>
      </w:r>
      <w:proofErr w:type="spellStart"/>
      <w:r>
        <w:t>Pospieszyński</w:t>
      </w:r>
      <w:proofErr w:type="spellEnd"/>
      <w:r>
        <w:t xml:space="preserve">, Przemysław Pytlik, Łukasz </w:t>
      </w:r>
      <w:proofErr w:type="spellStart"/>
      <w:r>
        <w:t>Sowada</w:t>
      </w:r>
      <w:proofErr w:type="spellEnd"/>
      <w:r>
        <w:t xml:space="preserve">, Arkadiusz Szymański, Małgorzata </w:t>
      </w:r>
      <w:proofErr w:type="spellStart"/>
      <w:r>
        <w:t>Wilkos</w:t>
      </w:r>
      <w:proofErr w:type="spellEnd"/>
      <w:r>
        <w:t>, Alicja Wiśniewska</w:t>
      </w:r>
      <w:r>
        <w:br/>
        <w:t>WSTRZYMUJĘ SIĘ (1)</w:t>
      </w:r>
      <w:r>
        <w:br/>
        <w:t>Bartłomiej Bonk</w:t>
      </w:r>
      <w:r>
        <w:br/>
        <w:t>BRAK GŁOSU (2)</w:t>
      </w:r>
      <w:r>
        <w:br/>
        <w:t xml:space="preserve">Anna </w:t>
      </w:r>
      <w:proofErr w:type="spellStart"/>
      <w:r>
        <w:t>Łęgowik</w:t>
      </w:r>
      <w:proofErr w:type="spellEnd"/>
      <w:r>
        <w:t>, Tomasz Wróbel</w:t>
      </w:r>
    </w:p>
    <w:p w:rsidR="00B03D99" w:rsidRPr="00B03D99" w:rsidRDefault="00B03D99" w:rsidP="00B03D99">
      <w:pPr>
        <w:rPr>
          <w:b/>
          <w:u w:val="single"/>
        </w:rPr>
      </w:pPr>
      <w:r>
        <w:rPr>
          <w:b/>
          <w:u w:val="single"/>
        </w:rPr>
        <w:t>Radni</w:t>
      </w:r>
      <w:r w:rsidRPr="00B03D99">
        <w:rPr>
          <w:b/>
          <w:u w:val="single"/>
        </w:rPr>
        <w:t xml:space="preserve"> </w:t>
      </w:r>
      <w:r>
        <w:rPr>
          <w:b/>
          <w:u w:val="single"/>
        </w:rPr>
        <w:t xml:space="preserve">Anna </w:t>
      </w:r>
      <w:proofErr w:type="spellStart"/>
      <w:r>
        <w:rPr>
          <w:b/>
          <w:u w:val="single"/>
        </w:rPr>
        <w:t>Łęgowik</w:t>
      </w:r>
      <w:proofErr w:type="spellEnd"/>
      <w:r>
        <w:rPr>
          <w:b/>
          <w:u w:val="single"/>
        </w:rPr>
        <w:t xml:space="preserve"> i</w:t>
      </w:r>
      <w:r w:rsidRPr="00B03D99">
        <w:rPr>
          <w:b/>
          <w:u w:val="single"/>
        </w:rPr>
        <w:t xml:space="preserve"> Tomasz Wróbel </w:t>
      </w:r>
      <w:r>
        <w:rPr>
          <w:b/>
          <w:u w:val="single"/>
        </w:rPr>
        <w:t>zagłosowali</w:t>
      </w:r>
      <w:r w:rsidRPr="00B03D99">
        <w:rPr>
          <w:b/>
          <w:u w:val="single"/>
        </w:rPr>
        <w:t xml:space="preserve"> „za” przez zapis do protokołu.</w:t>
      </w:r>
    </w:p>
    <w:p w:rsidR="00B03D99" w:rsidRDefault="00B03D99" w:rsidP="00B03D99">
      <w:r w:rsidRPr="00B03D99">
        <w:t>Na podstawie § 16 ust. 5 załącznika nr 5 Regulamin pracy Rady Miasta Opola do uchwały nr XXIV/373/12 Rady Miasta Opola z dnia 29 marca 2012 r. w sprawie uchwalenia Statutu Miasta Opola (Dz. Urz. Woj. Op. z 2019 r. poz. 63).</w:t>
      </w:r>
      <w:r w:rsidR="00DB4880">
        <w:br/>
      </w:r>
      <w:r w:rsidR="00DB4880">
        <w:br/>
      </w:r>
      <w:r w:rsidR="00DB4880">
        <w:br/>
      </w:r>
      <w:r w:rsidR="00DB4880" w:rsidRPr="00DB4880">
        <w:rPr>
          <w:b/>
        </w:rPr>
        <w:t>5. Porządek obrad s</w:t>
      </w:r>
      <w:r w:rsidR="00DB4880">
        <w:rPr>
          <w:b/>
        </w:rPr>
        <w:t>esji.</w:t>
      </w:r>
      <w:r w:rsidR="00DB4880">
        <w:br/>
      </w:r>
      <w:r w:rsidR="00DB4880">
        <w:br/>
      </w:r>
      <w:r w:rsidR="00DB4880">
        <w:rPr>
          <w:b/>
          <w:bCs/>
          <w:u w:val="single"/>
        </w:rPr>
        <w:t>Głosowano wniosek w sprawie:</w:t>
      </w:r>
      <w:r w:rsidR="00DB4880">
        <w:br/>
        <w:t>wprowadzenia do porządku obrad dzisiejszej Sesji jako 7. punkt - projektu uchwały zmieniającej uchwałę w sprawie przyjęcia Programu współpracy Miasta Opola z organizacjami pozarządowymi i innymi uprawnionymi podmiotami</w:t>
      </w:r>
      <w:r w:rsidR="00DB4880">
        <w:t xml:space="preserve"> na rok 2020 (druk nr 600).</w:t>
      </w:r>
      <w:r w:rsidR="00DB4880">
        <w:br/>
      </w:r>
      <w:r w:rsidR="00DB4880">
        <w:br/>
      </w:r>
      <w:r w:rsidR="00DB4880">
        <w:rPr>
          <w:rStyle w:val="Pogrubienie"/>
          <w:u w:val="single"/>
        </w:rPr>
        <w:t>Wyniki głosowania</w:t>
      </w:r>
      <w:r w:rsidR="00DB4880">
        <w:br/>
        <w:t>ZA: 25, PRZECIW: 0, WSTRZYMUJĘ SIĘ: 0, BRAK GŁOSU: 0, NIEOBECNI: 0</w:t>
      </w:r>
      <w:r w:rsidR="00DB4880">
        <w:br/>
      </w:r>
      <w:r w:rsidR="00DB4880">
        <w:br/>
      </w:r>
      <w:r w:rsidR="00DB4880">
        <w:rPr>
          <w:u w:val="single"/>
        </w:rPr>
        <w:t>Wyniki imienne:</w:t>
      </w:r>
      <w:r w:rsidR="00DB4880">
        <w:br/>
        <w:t>ZA (25)</w:t>
      </w:r>
      <w:r w:rsidR="00DB4880">
        <w:br/>
        <w:t xml:space="preserve">Sławomir Batko, Elżbieta Bień, Bartłomiej Bonk, Dariusz </w:t>
      </w:r>
      <w:proofErr w:type="spellStart"/>
      <w:r w:rsidR="00DB4880">
        <w:t>Chwist</w:t>
      </w:r>
      <w:proofErr w:type="spellEnd"/>
      <w:r w:rsidR="00DB4880">
        <w:t xml:space="preserve">, Aleksander </w:t>
      </w:r>
      <w:proofErr w:type="spellStart"/>
      <w:r w:rsidR="00DB4880">
        <w:t>Iszczuk</w:t>
      </w:r>
      <w:proofErr w:type="spellEnd"/>
      <w:r w:rsidR="00DB4880">
        <w:t xml:space="preserve">, Tomasz Kaliszan, Barbara Kamińska, Jacek Kasprzyk, Marek Kawa, Jolanta Kawecka, Elżbieta Kurek, Anna </w:t>
      </w:r>
      <w:proofErr w:type="spellStart"/>
      <w:r w:rsidR="00DB4880">
        <w:t>Łęgowik</w:t>
      </w:r>
      <w:proofErr w:type="spellEnd"/>
      <w:r w:rsidR="00DB4880">
        <w:t xml:space="preserve">, Marek </w:t>
      </w:r>
      <w:proofErr w:type="spellStart"/>
      <w:r w:rsidR="00DB4880">
        <w:t>Masnyk</w:t>
      </w:r>
      <w:proofErr w:type="spellEnd"/>
      <w:r w:rsidR="00DB4880">
        <w:t xml:space="preserve">, Waldemar Matuszek, Piotr Mielec, Dariusz Nawarecki, Michał Nowak, Edward </w:t>
      </w:r>
      <w:proofErr w:type="spellStart"/>
      <w:r w:rsidR="00DB4880">
        <w:t>Odelga</w:t>
      </w:r>
      <w:proofErr w:type="spellEnd"/>
      <w:r w:rsidR="00DB4880">
        <w:t xml:space="preserve">, Przemysław </w:t>
      </w:r>
      <w:proofErr w:type="spellStart"/>
      <w:r w:rsidR="00DB4880">
        <w:t>Pospieszyński</w:t>
      </w:r>
      <w:proofErr w:type="spellEnd"/>
      <w:r w:rsidR="00DB4880">
        <w:t xml:space="preserve">, Przemysław Pytlik, Łukasz </w:t>
      </w:r>
      <w:proofErr w:type="spellStart"/>
      <w:r w:rsidR="00DB4880">
        <w:t>Sowada</w:t>
      </w:r>
      <w:proofErr w:type="spellEnd"/>
      <w:r w:rsidR="00DB4880">
        <w:t xml:space="preserve">, Arkadiusz Szymański, Małgorzata </w:t>
      </w:r>
      <w:proofErr w:type="spellStart"/>
      <w:r w:rsidR="00DB4880">
        <w:t>Wilkos</w:t>
      </w:r>
      <w:proofErr w:type="spellEnd"/>
      <w:r w:rsidR="00DB4880">
        <w:t>, Al</w:t>
      </w:r>
      <w:r w:rsidR="00DB4880">
        <w:t>icja Wiśniewska, Tomasz Wróbel</w:t>
      </w:r>
    </w:p>
    <w:p w:rsidR="00B03D99" w:rsidRDefault="00DB4880" w:rsidP="00B03D99">
      <w:pPr>
        <w:rPr>
          <w:u w:val="single"/>
        </w:rPr>
      </w:pPr>
      <w:r>
        <w:br/>
      </w:r>
      <w:r>
        <w:br/>
      </w:r>
      <w:r>
        <w:rPr>
          <w:b/>
          <w:bCs/>
          <w:u w:val="single"/>
        </w:rPr>
        <w:t>Głosowano wniosek w sprawie:</w:t>
      </w:r>
      <w:r>
        <w:br/>
        <w:t>przeniesienia punktu 17. tj. - projektu uchwały zmieniającej uchwałę w sprawie uchwalenia Wieloletniej Prognozy Finansowej Miasta Opola (druk nr 598), na punkt 8. porządku o</w:t>
      </w:r>
      <w:r w:rsidR="00FD441C">
        <w:t>brad dzisiejszej Sesji.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25, PRZECIW: 0, WSTRZYMUJĘ SIĘ: 0, BRAK GŁOSU: 0, NIEOBECNI: 0</w:t>
      </w:r>
      <w:r>
        <w:br/>
      </w:r>
      <w:r>
        <w:br/>
      </w:r>
    </w:p>
    <w:p w:rsidR="00B03D99" w:rsidRDefault="00B03D99" w:rsidP="00B03D99">
      <w:pPr>
        <w:rPr>
          <w:u w:val="single"/>
        </w:rPr>
      </w:pPr>
    </w:p>
    <w:p w:rsidR="00B03D99" w:rsidRDefault="00B03D99" w:rsidP="00B03D99">
      <w:pPr>
        <w:rPr>
          <w:u w:val="single"/>
        </w:rPr>
      </w:pPr>
    </w:p>
    <w:p w:rsidR="00FD441C" w:rsidRDefault="00DB4880" w:rsidP="00B03D99">
      <w:r>
        <w:rPr>
          <w:u w:val="single"/>
        </w:rPr>
        <w:lastRenderedPageBreak/>
        <w:t>Wyniki imienne:</w:t>
      </w:r>
      <w:r>
        <w:br/>
        <w:t>ZA (25)</w:t>
      </w:r>
      <w:r>
        <w:br/>
        <w:t xml:space="preserve">Sławomir Batko, Elżbieta Bień, Bartłomiej Bonk, Dariusz </w:t>
      </w:r>
      <w:proofErr w:type="spellStart"/>
      <w:r>
        <w:t>Chwist</w:t>
      </w:r>
      <w:proofErr w:type="spellEnd"/>
      <w:r>
        <w:t xml:space="preserve">, Aleksander </w:t>
      </w:r>
      <w:proofErr w:type="spellStart"/>
      <w:r>
        <w:t>Iszczuk</w:t>
      </w:r>
      <w:proofErr w:type="spellEnd"/>
      <w:r>
        <w:t xml:space="preserve">, Tomasz Kaliszan, Barbara Kamińska, Jacek Kasprzyk, Marek Kawa, Jolanta Kawecka, Elżbieta Kurek, Anna </w:t>
      </w:r>
      <w:proofErr w:type="spellStart"/>
      <w:r>
        <w:t>Łęgowik</w:t>
      </w:r>
      <w:proofErr w:type="spellEnd"/>
      <w:r>
        <w:t xml:space="preserve">, Marek </w:t>
      </w:r>
      <w:proofErr w:type="spellStart"/>
      <w:r>
        <w:t>Masnyk</w:t>
      </w:r>
      <w:proofErr w:type="spellEnd"/>
      <w:r>
        <w:t xml:space="preserve">, Waldemar Matuszek, Piotr Mielec, Dariusz Nawarecki, Michał Nowak, Edward </w:t>
      </w:r>
      <w:proofErr w:type="spellStart"/>
      <w:r>
        <w:t>Odelga</w:t>
      </w:r>
      <w:proofErr w:type="spellEnd"/>
      <w:r>
        <w:t xml:space="preserve">, Przemysław </w:t>
      </w:r>
      <w:proofErr w:type="spellStart"/>
      <w:r>
        <w:t>Pospieszyński</w:t>
      </w:r>
      <w:proofErr w:type="spellEnd"/>
      <w:r>
        <w:t xml:space="preserve">, Przemysław Pytlik, Łukasz </w:t>
      </w:r>
      <w:proofErr w:type="spellStart"/>
      <w:r>
        <w:t>Sowada</w:t>
      </w:r>
      <w:proofErr w:type="spellEnd"/>
      <w:r>
        <w:t xml:space="preserve">, Arkadiusz Szymański, Małgorzata </w:t>
      </w:r>
      <w:proofErr w:type="spellStart"/>
      <w:r>
        <w:t>Wilkos</w:t>
      </w:r>
      <w:proofErr w:type="spellEnd"/>
      <w:r>
        <w:t>, Alicja Wiśniewska, Tomasz Wróbel</w:t>
      </w:r>
      <w:r>
        <w:br/>
      </w:r>
      <w:r>
        <w:br/>
      </w:r>
      <w:r>
        <w:rPr>
          <w:b/>
          <w:bCs/>
          <w:u w:val="single"/>
        </w:rPr>
        <w:t>Głosowano wniosek w sprawie:</w:t>
      </w:r>
      <w:r>
        <w:br/>
        <w:t>przeniesienia punktu 18. tj. - projektu uchwały w sprawie korekty budżetu miasta Opola na 2020 rok (druk nr 599), na punkt 9. po</w:t>
      </w:r>
      <w:r w:rsidR="00B03D99">
        <w:t>rządku obrad dzisiejszej Sesji.</w:t>
      </w:r>
      <w:r>
        <w:t xml:space="preserve">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25,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(25)</w:t>
      </w:r>
      <w:r>
        <w:br/>
        <w:t xml:space="preserve">Sławomir Batko, Elżbieta Bień, Bartłomiej Bonk, Dariusz </w:t>
      </w:r>
      <w:proofErr w:type="spellStart"/>
      <w:r>
        <w:t>Chwist</w:t>
      </w:r>
      <w:proofErr w:type="spellEnd"/>
      <w:r>
        <w:t xml:space="preserve">, Aleksander </w:t>
      </w:r>
      <w:proofErr w:type="spellStart"/>
      <w:r>
        <w:t>Iszczuk</w:t>
      </w:r>
      <w:proofErr w:type="spellEnd"/>
      <w:r>
        <w:t xml:space="preserve">, Tomasz Kaliszan, Barbara Kamińska, Jacek Kasprzyk, Marek Kawa, Jolanta Kawecka, Elżbieta Kurek, Anna </w:t>
      </w:r>
      <w:proofErr w:type="spellStart"/>
      <w:r>
        <w:t>Łęgowik</w:t>
      </w:r>
      <w:proofErr w:type="spellEnd"/>
      <w:r>
        <w:t xml:space="preserve">, Marek </w:t>
      </w:r>
      <w:proofErr w:type="spellStart"/>
      <w:r>
        <w:t>Masnyk</w:t>
      </w:r>
      <w:proofErr w:type="spellEnd"/>
      <w:r>
        <w:t xml:space="preserve">, Waldemar Matuszek, Piotr Mielec, Dariusz Nawarecki, Michał Nowak, Edward </w:t>
      </w:r>
      <w:proofErr w:type="spellStart"/>
      <w:r>
        <w:t>Odelga</w:t>
      </w:r>
      <w:proofErr w:type="spellEnd"/>
      <w:r>
        <w:t xml:space="preserve">, Przemysław </w:t>
      </w:r>
      <w:proofErr w:type="spellStart"/>
      <w:r>
        <w:t>Pospieszyński</w:t>
      </w:r>
      <w:proofErr w:type="spellEnd"/>
      <w:r>
        <w:t xml:space="preserve">, Przemysław Pytlik, Łukasz </w:t>
      </w:r>
      <w:proofErr w:type="spellStart"/>
      <w:r>
        <w:t>Sowada</w:t>
      </w:r>
      <w:proofErr w:type="spellEnd"/>
      <w:r>
        <w:t xml:space="preserve">, Arkadiusz Szymański, Małgorzata </w:t>
      </w:r>
      <w:proofErr w:type="spellStart"/>
      <w:r>
        <w:t>Wilkos</w:t>
      </w:r>
      <w:proofErr w:type="spellEnd"/>
      <w:r>
        <w:t>, Alicja Wiśniewska, Tomasz W</w:t>
      </w:r>
      <w:r w:rsidR="00FD441C">
        <w:t>róbel</w:t>
      </w:r>
    </w:p>
    <w:p w:rsidR="00B03D99" w:rsidRDefault="00DB4880" w:rsidP="00B03D99">
      <w:r>
        <w:br/>
      </w:r>
      <w:r>
        <w:rPr>
          <w:b/>
          <w:bCs/>
          <w:u w:val="single"/>
        </w:rPr>
        <w:t>Głosowano wniosek w sprawie:</w:t>
      </w:r>
      <w:r>
        <w:br/>
        <w:t>wprowadzenia do porządku obrad dzisiejszej Sesji jako 20. punkt - projektu uchwały zmieniającej uchwałę w sprawie przekazania Policji środków finansowych stanowiących dochody własne Miasta Opola z przeznaczeniem na rekompensatę pieniężną za czas służby ponadnormat</w:t>
      </w:r>
      <w:r w:rsidR="00B03D99">
        <w:t>ywnej w 2020 roku (druk nr 601)</w:t>
      </w:r>
      <w:r>
        <w:t xml:space="preserve">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25,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(25)</w:t>
      </w:r>
      <w:r>
        <w:br/>
        <w:t xml:space="preserve">Sławomir Batko, Elżbieta Bień, Bartłomiej Bonk, Dariusz </w:t>
      </w:r>
      <w:proofErr w:type="spellStart"/>
      <w:r>
        <w:t>Chwist</w:t>
      </w:r>
      <w:proofErr w:type="spellEnd"/>
      <w:r>
        <w:t xml:space="preserve">, Aleksander </w:t>
      </w:r>
      <w:proofErr w:type="spellStart"/>
      <w:r>
        <w:t>Iszczuk</w:t>
      </w:r>
      <w:proofErr w:type="spellEnd"/>
      <w:r>
        <w:t xml:space="preserve">, Tomasz Kaliszan, Barbara Kamińska, Jacek Kasprzyk, Marek Kawa, Jolanta Kawecka, Elżbieta Kurek, Anna </w:t>
      </w:r>
      <w:proofErr w:type="spellStart"/>
      <w:r>
        <w:t>Łęgowik</w:t>
      </w:r>
      <w:proofErr w:type="spellEnd"/>
      <w:r>
        <w:t xml:space="preserve">, Marek </w:t>
      </w:r>
      <w:proofErr w:type="spellStart"/>
      <w:r>
        <w:t>Masnyk</w:t>
      </w:r>
      <w:proofErr w:type="spellEnd"/>
      <w:r>
        <w:t xml:space="preserve">, Waldemar Matuszek, Piotr Mielec, Dariusz Nawarecki, Michał Nowak, Edward </w:t>
      </w:r>
      <w:proofErr w:type="spellStart"/>
      <w:r>
        <w:t>Odelga</w:t>
      </w:r>
      <w:proofErr w:type="spellEnd"/>
      <w:r>
        <w:t xml:space="preserve">, Przemysław </w:t>
      </w:r>
      <w:proofErr w:type="spellStart"/>
      <w:r>
        <w:t>Pospieszyński</w:t>
      </w:r>
      <w:proofErr w:type="spellEnd"/>
      <w:r>
        <w:t xml:space="preserve">, Przemysław Pytlik, Łukasz </w:t>
      </w:r>
      <w:proofErr w:type="spellStart"/>
      <w:r>
        <w:t>Sowada</w:t>
      </w:r>
      <w:proofErr w:type="spellEnd"/>
      <w:r>
        <w:t xml:space="preserve">, Arkadiusz Szymański, Małgorzata </w:t>
      </w:r>
      <w:proofErr w:type="spellStart"/>
      <w:r>
        <w:t>Wilkos</w:t>
      </w:r>
      <w:proofErr w:type="spellEnd"/>
      <w:r>
        <w:t>, Ali</w:t>
      </w:r>
      <w:r>
        <w:t>cja Wiśniewska, Tomasz Wróbel</w:t>
      </w:r>
      <w:r>
        <w:br/>
      </w:r>
      <w:r>
        <w:br/>
      </w:r>
      <w:r>
        <w:rPr>
          <w:b/>
          <w:bCs/>
          <w:u w:val="single"/>
        </w:rPr>
        <w:t>Głosowano wniosek w sprawie:</w:t>
      </w:r>
      <w:r>
        <w:br/>
        <w:t>aby: - materiały sesyjne na drukach nr od 588 do 597 omawiać w trybie uproszczonym, to jest bez wprowadzania, pytań i dyskusji, - pozostałe materiały se</w:t>
      </w:r>
      <w:r w:rsidR="00B03D99">
        <w:t>syjne omawiać w trybie pełnym.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25, PRZECIW: 0, WSTRZYMUJĘ SIĘ: 0, BRAK GŁOSU: 0, NIEOBECNI: 0</w:t>
      </w:r>
      <w:r>
        <w:br/>
      </w:r>
      <w:r>
        <w:br/>
      </w:r>
      <w:r>
        <w:rPr>
          <w:u w:val="single"/>
        </w:rPr>
        <w:lastRenderedPageBreak/>
        <w:t>Wyniki imienne:</w:t>
      </w:r>
      <w:r>
        <w:br/>
        <w:t>ZA (25)</w:t>
      </w:r>
      <w:r>
        <w:br/>
        <w:t xml:space="preserve">Sławomir Batko, Elżbieta Bień, Bartłomiej Bonk, Dariusz </w:t>
      </w:r>
      <w:proofErr w:type="spellStart"/>
      <w:r>
        <w:t>Chwist</w:t>
      </w:r>
      <w:proofErr w:type="spellEnd"/>
      <w:r>
        <w:t xml:space="preserve">, Aleksander </w:t>
      </w:r>
      <w:proofErr w:type="spellStart"/>
      <w:r>
        <w:t>Iszczuk</w:t>
      </w:r>
      <w:proofErr w:type="spellEnd"/>
      <w:r>
        <w:t xml:space="preserve">, Tomasz Kaliszan, Barbara Kamińska, Jacek Kasprzyk, Marek Kawa, Jolanta Kawecka, Elżbieta Kurek, Anna </w:t>
      </w:r>
      <w:proofErr w:type="spellStart"/>
      <w:r>
        <w:t>Łęgowik</w:t>
      </w:r>
      <w:proofErr w:type="spellEnd"/>
      <w:r>
        <w:t xml:space="preserve">, Marek </w:t>
      </w:r>
      <w:proofErr w:type="spellStart"/>
      <w:r>
        <w:t>Masnyk</w:t>
      </w:r>
      <w:proofErr w:type="spellEnd"/>
      <w:r>
        <w:t xml:space="preserve">, Waldemar Matuszek, Piotr Mielec, Dariusz Nawarecki, Michał Nowak, Edward </w:t>
      </w:r>
      <w:proofErr w:type="spellStart"/>
      <w:r>
        <w:t>Odelga</w:t>
      </w:r>
      <w:proofErr w:type="spellEnd"/>
      <w:r>
        <w:t xml:space="preserve">, Przemysław </w:t>
      </w:r>
      <w:proofErr w:type="spellStart"/>
      <w:r>
        <w:t>Pospieszyński</w:t>
      </w:r>
      <w:proofErr w:type="spellEnd"/>
      <w:r>
        <w:t xml:space="preserve">, Przemysław Pytlik, Łukasz </w:t>
      </w:r>
      <w:proofErr w:type="spellStart"/>
      <w:r>
        <w:t>Sowada</w:t>
      </w:r>
      <w:proofErr w:type="spellEnd"/>
      <w:r>
        <w:t xml:space="preserve">, Arkadiusz Szymański, Małgorzata </w:t>
      </w:r>
      <w:proofErr w:type="spellStart"/>
      <w:r>
        <w:t>Wilkos</w:t>
      </w:r>
      <w:proofErr w:type="spellEnd"/>
      <w:r>
        <w:t>, Alicja Wiśniewska, Tomasz Wróbel</w:t>
      </w:r>
      <w:r>
        <w:br/>
      </w:r>
    </w:p>
    <w:p w:rsidR="00DB4880" w:rsidRDefault="00DB4880" w:rsidP="00B03D99">
      <w:r>
        <w:br/>
      </w:r>
      <w:r w:rsidRPr="00DB4880">
        <w:rPr>
          <w:b/>
        </w:rPr>
        <w:t>6. Interpelacje radnych.</w:t>
      </w:r>
      <w:r w:rsidRPr="00DB4880">
        <w:rPr>
          <w:b/>
        </w:rPr>
        <w:br/>
      </w:r>
      <w:r>
        <w:br/>
      </w:r>
      <w:r>
        <w:br/>
      </w:r>
      <w:r w:rsidRPr="00DB4880">
        <w:rPr>
          <w:b/>
        </w:rPr>
        <w:t>7. Uchwała zmieniająca uchwałę w sprawie przyjęcia Programu współpracy Miasta Opola z organizacjami pozarządowymi i innymi uprawnionymi podmiotami na rok 2020 (druk nr 600)</w:t>
      </w:r>
      <w:r>
        <w:rPr>
          <w:b/>
        </w:rPr>
        <w:t>.</w:t>
      </w:r>
      <w:r w:rsidR="00FD441C">
        <w:br/>
      </w:r>
      <w:r>
        <w:br/>
      </w:r>
      <w:r>
        <w:rPr>
          <w:b/>
          <w:bCs/>
          <w:u w:val="single"/>
        </w:rPr>
        <w:t>Głosowano w sprawie:</w:t>
      </w:r>
      <w:r>
        <w:br/>
        <w:t>podjęcia uchwały zmieniającej uchwałę w sprawie przyjęcia Programu współpracy Miasta Opola z organizacjami pozarządowymi i innymi uprawnionymi podmiotami na rok 2</w:t>
      </w:r>
      <w:r>
        <w:t>020 (druk nr 600).</w:t>
      </w:r>
      <w:r>
        <w:t xml:space="preserve">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24, PRZECIW: 0, WSTRZYMUJĘ SIĘ: 1,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(24)</w:t>
      </w:r>
      <w:r>
        <w:br/>
        <w:t xml:space="preserve">Sławomir Batko, Elżbieta Bień, Bartłomiej Bonk, Dariusz </w:t>
      </w:r>
      <w:proofErr w:type="spellStart"/>
      <w:r>
        <w:t>Chwist</w:t>
      </w:r>
      <w:proofErr w:type="spellEnd"/>
      <w:r>
        <w:t xml:space="preserve">, Aleksander </w:t>
      </w:r>
      <w:proofErr w:type="spellStart"/>
      <w:r>
        <w:t>Iszczuk</w:t>
      </w:r>
      <w:proofErr w:type="spellEnd"/>
      <w:r>
        <w:t xml:space="preserve">, Tomasz Kaliszan, Barbara Kamińska, Jacek Kasprzyk, Marek Kawa, Jolanta Kawecka, Elżbieta Kurek, Anna </w:t>
      </w:r>
      <w:proofErr w:type="spellStart"/>
      <w:r>
        <w:t>Łęgowik</w:t>
      </w:r>
      <w:proofErr w:type="spellEnd"/>
      <w:r>
        <w:t xml:space="preserve">, Marek </w:t>
      </w:r>
      <w:proofErr w:type="spellStart"/>
      <w:r>
        <w:t>Masnyk</w:t>
      </w:r>
      <w:proofErr w:type="spellEnd"/>
      <w:r>
        <w:t xml:space="preserve">, Waldemar Matuszek, Piotr Mielec, Dariusz Nawarecki, Edward </w:t>
      </w:r>
      <w:proofErr w:type="spellStart"/>
      <w:r>
        <w:t>Odelga</w:t>
      </w:r>
      <w:proofErr w:type="spellEnd"/>
      <w:r>
        <w:t xml:space="preserve">, Przemysław </w:t>
      </w:r>
      <w:proofErr w:type="spellStart"/>
      <w:r>
        <w:t>Pospieszyński</w:t>
      </w:r>
      <w:proofErr w:type="spellEnd"/>
      <w:r>
        <w:t xml:space="preserve">, Przemysław Pytlik, Łukasz </w:t>
      </w:r>
      <w:proofErr w:type="spellStart"/>
      <w:r>
        <w:t>Sowada</w:t>
      </w:r>
      <w:proofErr w:type="spellEnd"/>
      <w:r>
        <w:t xml:space="preserve">, Arkadiusz Szymański, Małgorzata </w:t>
      </w:r>
      <w:proofErr w:type="spellStart"/>
      <w:r>
        <w:t>Wilkos</w:t>
      </w:r>
      <w:proofErr w:type="spellEnd"/>
      <w:r>
        <w:t>, Alicja Wiśniewska, Tomasz Wróbel</w:t>
      </w:r>
      <w:r>
        <w:br/>
      </w:r>
      <w:r>
        <w:t>WSTRZYMUJĘ SIĘ (1)</w:t>
      </w:r>
      <w:r>
        <w:br/>
        <w:t>Michał Nowak</w:t>
      </w:r>
    </w:p>
    <w:p w:rsidR="00B03D99" w:rsidRDefault="00B03D99" w:rsidP="00B03D99"/>
    <w:p w:rsidR="00DB4880" w:rsidRDefault="00DB4880" w:rsidP="00DB4880">
      <w:pPr>
        <w:rPr>
          <w:rFonts w:eastAsia="Times New Roman"/>
        </w:rPr>
      </w:pPr>
      <w:r>
        <w:rPr>
          <w:rFonts w:eastAsia="Times New Roman"/>
          <w:b/>
          <w:bCs/>
        </w:rPr>
        <w:t>Uchwała nr XXV/504/2020</w:t>
      </w:r>
    </w:p>
    <w:p w:rsidR="00B03D99" w:rsidRDefault="00DB4880" w:rsidP="00DB4880">
      <w:pPr>
        <w:spacing w:after="240"/>
        <w:rPr>
          <w:rFonts w:eastAsia="Times New Roman"/>
          <w:u w:val="single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Pr="00DB4880">
        <w:rPr>
          <w:rFonts w:eastAsia="Times New Roman"/>
          <w:b/>
        </w:rPr>
        <w:t>8. Uchwała zmieniająca uchwałę w sprawie uchwalenia Wieloletniej Prognozy Finans</w:t>
      </w:r>
      <w:r>
        <w:rPr>
          <w:rFonts w:eastAsia="Times New Roman"/>
          <w:b/>
        </w:rPr>
        <w:t>owej Miasta Opola (druk nr 598).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przyjęcia autopoprawki do uchwały zmieniającej uchwałę w sprawie uchwalenia Wieloletniej Prognozy Finansowej Miasta Opola (druk nr 598-A).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25,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DB4880" w:rsidRDefault="00DB4880" w:rsidP="00DB4880">
      <w:pPr>
        <w:spacing w:after="240"/>
        <w:rPr>
          <w:rFonts w:eastAsia="Times New Roman"/>
        </w:rPr>
      </w:pPr>
      <w:r>
        <w:rPr>
          <w:rFonts w:eastAsia="Times New Roman"/>
          <w:u w:val="single"/>
        </w:rPr>
        <w:lastRenderedPageBreak/>
        <w:t>Wyniki imienne:</w:t>
      </w:r>
      <w:r>
        <w:rPr>
          <w:rFonts w:eastAsia="Times New Roman"/>
        </w:rPr>
        <w:br/>
        <w:t>ZA (25)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Arkadiusz Szymański,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Alicja Wiśniewska, Tomasz Wróbel</w:t>
      </w:r>
      <w:r w:rsidR="00B03D99">
        <w:rPr>
          <w:rFonts w:eastAsia="Times New Roman"/>
        </w:rPr>
        <w:br/>
      </w:r>
      <w:r w:rsidR="00B03D99"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>podjęcia uchwały zmieniającej uchwałę w sprawie uchwalenia Wieloletniej Prognozy Finansow</w:t>
      </w:r>
      <w:r>
        <w:rPr>
          <w:rFonts w:eastAsia="Times New Roman"/>
        </w:rPr>
        <w:t>ej Miasta Opola (druk nr 598).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25,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(25)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Arkadiusz Szymański,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</w:t>
      </w:r>
      <w:r>
        <w:rPr>
          <w:rFonts w:eastAsia="Times New Roman"/>
        </w:rPr>
        <w:t>licja Wiśniewska, Tomasz Wróbel</w:t>
      </w:r>
    </w:p>
    <w:p w:rsidR="00DB4880" w:rsidRDefault="00DB4880" w:rsidP="00DB4880">
      <w:pPr>
        <w:rPr>
          <w:rFonts w:eastAsia="Times New Roman"/>
        </w:rPr>
      </w:pPr>
      <w:r>
        <w:rPr>
          <w:rFonts w:eastAsia="Times New Roman"/>
          <w:b/>
          <w:bCs/>
        </w:rPr>
        <w:t>Uchwała nr XXV/505/2020</w:t>
      </w:r>
    </w:p>
    <w:p w:rsidR="00FD441C" w:rsidRDefault="00DB4880" w:rsidP="00DB4880">
      <w:pPr>
        <w:spacing w:after="240"/>
        <w:rPr>
          <w:rFonts w:eastAsia="Times New Roman"/>
          <w:b/>
          <w:bCs/>
          <w:u w:val="single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Pr="00DB4880">
        <w:rPr>
          <w:rFonts w:eastAsia="Times New Roman"/>
          <w:b/>
        </w:rPr>
        <w:t xml:space="preserve">9. Uchwała w sprawie korekty budżetu miasta </w:t>
      </w:r>
      <w:r>
        <w:rPr>
          <w:rFonts w:eastAsia="Times New Roman"/>
          <w:b/>
        </w:rPr>
        <w:t>Opola na 2020 rok (druk nr 599).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>przyjęcia autopoprawki do uchwały w sprawie korekty budżetu miasta Opol</w:t>
      </w:r>
      <w:r>
        <w:rPr>
          <w:rFonts w:eastAsia="Times New Roman"/>
        </w:rPr>
        <w:t>a na 2020 rok (druk nr 599-A).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25,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(25)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Arkadiusz Szymański,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Ali</w:t>
      </w:r>
      <w:r>
        <w:rPr>
          <w:rFonts w:eastAsia="Times New Roman"/>
        </w:rPr>
        <w:t>cja Wiśniewska, Tomasz Wróbel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FD441C" w:rsidRDefault="00FD441C" w:rsidP="00DB4880">
      <w:pPr>
        <w:spacing w:after="240"/>
        <w:rPr>
          <w:rFonts w:eastAsia="Times New Roman"/>
          <w:b/>
          <w:bCs/>
          <w:u w:val="single"/>
        </w:rPr>
      </w:pPr>
    </w:p>
    <w:p w:rsidR="00DB4880" w:rsidRDefault="00DB4880" w:rsidP="00DB4880">
      <w:pPr>
        <w:spacing w:after="240"/>
        <w:rPr>
          <w:rFonts w:eastAsia="Times New Roman"/>
          <w:u w:val="single"/>
        </w:rPr>
      </w:pPr>
      <w:r>
        <w:rPr>
          <w:rFonts w:eastAsia="Times New Roman"/>
          <w:b/>
          <w:bCs/>
          <w:u w:val="single"/>
        </w:rPr>
        <w:lastRenderedPageBreak/>
        <w:t>Głosowano w sprawie:</w:t>
      </w:r>
      <w:r>
        <w:rPr>
          <w:rFonts w:eastAsia="Times New Roman"/>
        </w:rPr>
        <w:br/>
        <w:t>podjęcia uchwały w sprawie korekty budżetu miasta O</w:t>
      </w:r>
      <w:r w:rsidR="00FD441C">
        <w:rPr>
          <w:rFonts w:eastAsia="Times New Roman"/>
        </w:rPr>
        <w:t>pola na 2020 rok (druk nr 599).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25, PRZECIW: 0, WSTRZYMUJĘ SIĘ: 0, BRAK GŁOSU: 0, NIEOBECNI: 0</w:t>
      </w:r>
    </w:p>
    <w:p w:rsidR="00DB4880" w:rsidRDefault="00DB4880" w:rsidP="00DB4880">
      <w:pPr>
        <w:spacing w:after="240"/>
        <w:rPr>
          <w:rFonts w:eastAsia="Times New Roman"/>
        </w:rPr>
      </w:pP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(25)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Arkadiusz Szymański,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</w:t>
      </w:r>
      <w:r>
        <w:rPr>
          <w:rFonts w:eastAsia="Times New Roman"/>
        </w:rPr>
        <w:t>licja Wiśniewska, Tomasz Wróbel</w:t>
      </w:r>
    </w:p>
    <w:p w:rsidR="00DB4880" w:rsidRDefault="00DB4880" w:rsidP="00DB4880">
      <w:pPr>
        <w:rPr>
          <w:rFonts w:eastAsia="Times New Roman"/>
        </w:rPr>
      </w:pPr>
      <w:r>
        <w:rPr>
          <w:rFonts w:eastAsia="Times New Roman"/>
          <w:b/>
          <w:bCs/>
        </w:rPr>
        <w:t>Uchwała nr XXV/506/2020</w:t>
      </w:r>
    </w:p>
    <w:p w:rsidR="00DB4880" w:rsidRDefault="00DB4880" w:rsidP="00DB488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Pr="00DB4880">
        <w:rPr>
          <w:rFonts w:eastAsia="Times New Roman"/>
          <w:b/>
        </w:rPr>
        <w:t>10. Uchwała w sprawie określenia sezonu kąpielowego i wykazu kąpielisk na terenie Miasta Opola na rok 2020 (druk nr 589)</w:t>
      </w:r>
      <w:r>
        <w:rPr>
          <w:rFonts w:eastAsia="Times New Roman"/>
          <w:b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>podjęcia uchwały w sprawie określenia sezonu kąpielowego i wykazu kąpielisk na terenie Miasta Op</w:t>
      </w:r>
      <w:r>
        <w:rPr>
          <w:rFonts w:eastAsia="Times New Roman"/>
        </w:rPr>
        <w:t>ola na rok 2020 (druk nr 589).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25,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(25)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Arkadiusz Szymański,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</w:t>
      </w:r>
      <w:r>
        <w:rPr>
          <w:rFonts w:eastAsia="Times New Roman"/>
        </w:rPr>
        <w:t>licja Wiśniewska, Tomasz Wróbel</w:t>
      </w:r>
    </w:p>
    <w:p w:rsidR="00DB4880" w:rsidRDefault="00DB4880" w:rsidP="00DB4880">
      <w:pPr>
        <w:rPr>
          <w:rFonts w:eastAsia="Times New Roman"/>
        </w:rPr>
      </w:pPr>
      <w:r>
        <w:rPr>
          <w:rFonts w:eastAsia="Times New Roman"/>
          <w:b/>
          <w:bCs/>
        </w:rPr>
        <w:t>Uchwała nr XXV/507/2020</w:t>
      </w:r>
    </w:p>
    <w:p w:rsidR="00DB4880" w:rsidRDefault="00DB4880" w:rsidP="00DB4880">
      <w:pPr>
        <w:spacing w:after="240"/>
        <w:rPr>
          <w:rFonts w:eastAsia="Times New Roman"/>
          <w:u w:val="single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Pr="00DB4880">
        <w:rPr>
          <w:rFonts w:eastAsia="Times New Roman"/>
          <w:b/>
        </w:rPr>
        <w:t>11. Uchwała zmieniająca uchwałę w sprawie rocznego ramowego planu sesji Rady Miasta Opola (druk nr 588)</w:t>
      </w:r>
      <w:r>
        <w:rPr>
          <w:rFonts w:eastAsia="Times New Roman"/>
          <w:b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</w:t>
      </w:r>
      <w:r>
        <w:rPr>
          <w:rFonts w:eastAsia="Times New Roman"/>
        </w:rPr>
        <w:t>uchwały</w:t>
      </w:r>
      <w:r>
        <w:rPr>
          <w:rFonts w:eastAsia="Times New Roman"/>
        </w:rPr>
        <w:t xml:space="preserve"> zmieniającej uchwałę w sprawie rocznego ramowego planu sesji Ra</w:t>
      </w:r>
      <w:r>
        <w:rPr>
          <w:rFonts w:eastAsia="Times New Roman"/>
        </w:rPr>
        <w:t>dy Miasta Opola (druk nr 588).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25,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DB4880" w:rsidRDefault="00DB4880" w:rsidP="00DB4880">
      <w:pPr>
        <w:spacing w:after="240"/>
        <w:rPr>
          <w:rFonts w:eastAsia="Times New Roman"/>
        </w:rPr>
      </w:pPr>
      <w:r>
        <w:rPr>
          <w:rFonts w:eastAsia="Times New Roman"/>
          <w:u w:val="single"/>
        </w:rPr>
        <w:lastRenderedPageBreak/>
        <w:t>Wyniki imienne:</w:t>
      </w:r>
      <w:r>
        <w:rPr>
          <w:rFonts w:eastAsia="Times New Roman"/>
        </w:rPr>
        <w:br/>
        <w:t>ZA (25)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Arkadiusz Szymański,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</w:t>
      </w:r>
      <w:r>
        <w:rPr>
          <w:rFonts w:eastAsia="Times New Roman"/>
        </w:rPr>
        <w:t>licja Wiśniewska, Tomasz Wróbel</w:t>
      </w:r>
    </w:p>
    <w:p w:rsidR="00DB4880" w:rsidRDefault="00DB4880" w:rsidP="00DB4880">
      <w:pPr>
        <w:rPr>
          <w:rFonts w:eastAsia="Times New Roman"/>
        </w:rPr>
      </w:pPr>
      <w:r>
        <w:rPr>
          <w:rFonts w:eastAsia="Times New Roman"/>
          <w:b/>
          <w:bCs/>
        </w:rPr>
        <w:t>Uchwała nr XXV/508/2020</w:t>
      </w:r>
    </w:p>
    <w:p w:rsidR="00DB4880" w:rsidRDefault="00DB4880" w:rsidP="00DB4880">
      <w:pPr>
        <w:spacing w:after="240"/>
        <w:rPr>
          <w:rFonts w:eastAsia="Times New Roman"/>
          <w:u w:val="single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Pr="00DB4880">
        <w:rPr>
          <w:rFonts w:eastAsia="Times New Roman"/>
          <w:b/>
        </w:rPr>
        <w:t>12. Sprawozdanie z działalności Miejskiego Ośrodka Pomocy Rodzinie w Opolu za 2019 rok oraz informacja w zakresie potrzeb pomocy społecznej oraz potrzeb w zakresie systemu pieczy zastępczej (druk nr 590)</w:t>
      </w:r>
      <w:r>
        <w:rPr>
          <w:rFonts w:eastAsia="Times New Roman"/>
          <w:b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</w:r>
      <w:r>
        <w:rPr>
          <w:rFonts w:eastAsia="Times New Roman"/>
        </w:rPr>
        <w:t>przyjęcia</w:t>
      </w:r>
      <w:r>
        <w:rPr>
          <w:rFonts w:eastAsia="Times New Roman"/>
        </w:rPr>
        <w:t xml:space="preserve"> Sprawozdania z działalności Miejskiego Ośrodka Pomocy Rodzinie w Opolu za 2019 rok oraz informacja w zakresie potrzeb pomocy społecznej oraz potrzeb w zakresie systemu pi</w:t>
      </w:r>
      <w:r>
        <w:rPr>
          <w:rFonts w:eastAsia="Times New Roman"/>
        </w:rPr>
        <w:t>eczy zastępczej (druk nr 590).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25,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(25)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Arkadiusz Szymański,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Alic</w:t>
      </w:r>
      <w:r>
        <w:rPr>
          <w:rFonts w:eastAsia="Times New Roman"/>
        </w:rPr>
        <w:t>ja Wiśniewska, Tomasz Wróbel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DB4880">
        <w:rPr>
          <w:rFonts w:eastAsia="Times New Roman"/>
          <w:b/>
        </w:rPr>
        <w:t>13. Sprawozdanie z wykonania w 2019 roku Miejskiego Programu Przeciwdziałania Przemocy w Rodzinie oraz Ochrony Ofiar Przemocy w Rodzinie na lata 2018-2020 (druk nr 595)</w:t>
      </w:r>
      <w:r>
        <w:rPr>
          <w:rFonts w:eastAsia="Times New Roman"/>
          <w:b/>
        </w:rPr>
        <w:t>.</w:t>
      </w:r>
      <w:r w:rsidRPr="00DB4880">
        <w:rPr>
          <w:rFonts w:eastAsia="Times New Roman"/>
          <w:b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>przyjęcia Sprawozdania z wykonania w 2019 roku Miejskiego Programu Przeciwdziałania Przemocy w Rodzinie oraz Ochrony Ofiar Przemocy w Rodzinie n</w:t>
      </w:r>
      <w:r w:rsidR="00FD441C">
        <w:rPr>
          <w:rFonts w:eastAsia="Times New Roman"/>
        </w:rPr>
        <w:t>a lata 2018-2020 (druk nr 595).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25,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DB4880" w:rsidRDefault="00DB4880" w:rsidP="00DB4880">
      <w:pPr>
        <w:spacing w:after="240"/>
        <w:rPr>
          <w:rFonts w:eastAsia="Times New Roman"/>
          <w:u w:val="single"/>
        </w:rPr>
      </w:pPr>
    </w:p>
    <w:p w:rsidR="00DB4880" w:rsidRDefault="00DB4880" w:rsidP="00DB4880">
      <w:pPr>
        <w:spacing w:after="240"/>
        <w:rPr>
          <w:rFonts w:eastAsia="Times New Roman"/>
        </w:rPr>
      </w:pPr>
      <w:r>
        <w:rPr>
          <w:rFonts w:eastAsia="Times New Roman"/>
          <w:u w:val="single"/>
        </w:rPr>
        <w:lastRenderedPageBreak/>
        <w:t>Wyniki imienne:</w:t>
      </w:r>
      <w:r>
        <w:rPr>
          <w:rFonts w:eastAsia="Times New Roman"/>
        </w:rPr>
        <w:br/>
        <w:t>ZA (25)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Arkadiusz Szymański,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Alic</w:t>
      </w:r>
      <w:r>
        <w:rPr>
          <w:rFonts w:eastAsia="Times New Roman"/>
        </w:rPr>
        <w:t>ja Wiśniewska, Tomasz Wróbel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DB4880">
        <w:rPr>
          <w:rFonts w:eastAsia="Times New Roman"/>
          <w:b/>
        </w:rPr>
        <w:t>14. Ocena Zasobów Pomocy Społe</w:t>
      </w:r>
      <w:r>
        <w:rPr>
          <w:rFonts w:eastAsia="Times New Roman"/>
          <w:b/>
        </w:rPr>
        <w:t>cznej za rok 2019 (druk nr 596).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>przyjęcia Oceny Zasobów Pomocy Społecznej</w:t>
      </w:r>
      <w:r>
        <w:rPr>
          <w:rFonts w:eastAsia="Times New Roman"/>
        </w:rPr>
        <w:t xml:space="preserve"> za rok 2019 (druk nr 596).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25,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(25)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Arkadiusz Szymański,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Alicja Wiśniewska, Tomasz Wróbel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DB4880">
        <w:rPr>
          <w:rFonts w:eastAsia="Times New Roman"/>
          <w:b/>
        </w:rPr>
        <w:t>15. Uchwała w sprawie określenia zadań i wysokości środków Państwowego Funduszu Rehabilitacji Osób Niepełnosprawnych na 2020 rok</w:t>
      </w:r>
      <w:r>
        <w:rPr>
          <w:rFonts w:eastAsia="Times New Roman"/>
          <w:b/>
        </w:rPr>
        <w:t xml:space="preserve"> dla miasta Opola (druk nr 597).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w sprawie określenia zadań i wysokości środków Państwowego Funduszu Rehabilitacji Osób Niepełnosprawnych na 2020 rok dla miasta Opola (druk nr 597)..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25,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(25)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Arkadiusz Szymański,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</w:t>
      </w:r>
      <w:r>
        <w:rPr>
          <w:rFonts w:eastAsia="Times New Roman"/>
        </w:rPr>
        <w:t>licja Wiśniewska, Tomasz Wróbel</w:t>
      </w:r>
    </w:p>
    <w:p w:rsidR="00DB4880" w:rsidRDefault="00DB4880" w:rsidP="00DB4880">
      <w:pPr>
        <w:rPr>
          <w:rFonts w:eastAsia="Times New Roman"/>
        </w:rPr>
      </w:pPr>
      <w:r>
        <w:rPr>
          <w:rFonts w:eastAsia="Times New Roman"/>
          <w:b/>
          <w:bCs/>
        </w:rPr>
        <w:t>Uchwała nr XXV/509/2020</w:t>
      </w:r>
    </w:p>
    <w:p w:rsidR="00DB4880" w:rsidRDefault="00DB4880" w:rsidP="00DB488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Pr="00DB4880">
        <w:rPr>
          <w:rFonts w:eastAsia="Times New Roman"/>
          <w:b/>
        </w:rPr>
        <w:lastRenderedPageBreak/>
        <w:t>16. Uchwała w sprawie przystąpienia do sporządzenia miejscowego planu zagospodarowania przestrzennego „Śródmi</w:t>
      </w:r>
      <w:r>
        <w:rPr>
          <w:rFonts w:eastAsia="Times New Roman"/>
          <w:b/>
        </w:rPr>
        <w:t xml:space="preserve">eście </w:t>
      </w:r>
      <w:proofErr w:type="spellStart"/>
      <w:r>
        <w:rPr>
          <w:rFonts w:eastAsia="Times New Roman"/>
          <w:b/>
        </w:rPr>
        <w:t>Ia</w:t>
      </w:r>
      <w:proofErr w:type="spellEnd"/>
      <w:r>
        <w:rPr>
          <w:rFonts w:eastAsia="Times New Roman"/>
          <w:b/>
        </w:rPr>
        <w:t>” w Opolu (druk nr 591).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>podjęcia uchwały w sprawie przystąpienia do sporządzenia miejscowego planu zagospodarowania przestrzennego „Śródmi</w:t>
      </w:r>
      <w:r>
        <w:rPr>
          <w:rFonts w:eastAsia="Times New Roman"/>
        </w:rPr>
        <w:t xml:space="preserve">eście </w:t>
      </w:r>
      <w:proofErr w:type="spellStart"/>
      <w:r>
        <w:rPr>
          <w:rFonts w:eastAsia="Times New Roman"/>
        </w:rPr>
        <w:t>Ia</w:t>
      </w:r>
      <w:proofErr w:type="spellEnd"/>
      <w:r>
        <w:rPr>
          <w:rFonts w:eastAsia="Times New Roman"/>
        </w:rPr>
        <w:t>” w Opolu (druk nr 591)</w:t>
      </w:r>
      <w:r>
        <w:rPr>
          <w:rFonts w:eastAsia="Times New Roman"/>
        </w:rPr>
        <w:t xml:space="preserve">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24, PRZECIW: 1,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(24)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Arkadiusz Szymański,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Alicja Wiśniewska, Tomasz Wr</w:t>
      </w:r>
      <w:r>
        <w:rPr>
          <w:rFonts w:eastAsia="Times New Roman"/>
        </w:rPr>
        <w:t>óbel</w:t>
      </w:r>
      <w:r>
        <w:rPr>
          <w:rFonts w:eastAsia="Times New Roman"/>
        </w:rPr>
        <w:br/>
        <w:t>PRZECIW (1)</w:t>
      </w:r>
      <w:r>
        <w:rPr>
          <w:rFonts w:eastAsia="Times New Roman"/>
        </w:rPr>
        <w:br/>
        <w:t>Elżbieta Kurek</w:t>
      </w:r>
    </w:p>
    <w:p w:rsidR="00DB4880" w:rsidRDefault="00DB4880" w:rsidP="00DB4880">
      <w:pPr>
        <w:rPr>
          <w:rFonts w:eastAsia="Times New Roman"/>
        </w:rPr>
      </w:pPr>
      <w:r>
        <w:rPr>
          <w:rFonts w:eastAsia="Times New Roman"/>
          <w:b/>
          <w:bCs/>
        </w:rPr>
        <w:t>Uchwała nr XXV/510/2020</w:t>
      </w:r>
    </w:p>
    <w:p w:rsidR="00DB4880" w:rsidRDefault="00DB4880" w:rsidP="00DB488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Pr="00DB4880">
        <w:rPr>
          <w:rFonts w:eastAsia="Times New Roman"/>
          <w:b/>
        </w:rPr>
        <w:t xml:space="preserve">17. Uchwała w sprawie przystąpienia do sporządzenia miejscowego planu zagospodarowania przestrzennego „Śródmieście </w:t>
      </w:r>
      <w:proofErr w:type="spellStart"/>
      <w:r w:rsidRPr="00DB4880">
        <w:rPr>
          <w:rFonts w:eastAsia="Times New Roman"/>
          <w:b/>
        </w:rPr>
        <w:t>VIIc</w:t>
      </w:r>
      <w:proofErr w:type="spellEnd"/>
      <w:r>
        <w:rPr>
          <w:rFonts w:eastAsia="Times New Roman"/>
          <w:b/>
        </w:rPr>
        <w:t xml:space="preserve"> - Piast” w Opolu (druk nr 592).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w sprawie przystąpienia do sporządzenia miejscowego planu zagospodarowania przestrzennego „Śródmieście </w:t>
      </w:r>
      <w:proofErr w:type="spellStart"/>
      <w:r>
        <w:rPr>
          <w:rFonts w:eastAsia="Times New Roman"/>
        </w:rPr>
        <w:t>VIIc</w:t>
      </w:r>
      <w:proofErr w:type="spellEnd"/>
      <w:r>
        <w:rPr>
          <w:rFonts w:eastAsia="Times New Roman"/>
        </w:rPr>
        <w:t xml:space="preserve"> - Piast” w Op</w:t>
      </w:r>
      <w:r w:rsidR="00FD441C">
        <w:rPr>
          <w:rFonts w:eastAsia="Times New Roman"/>
        </w:rPr>
        <w:t>olu (druk nr 592).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24, PRZECIW: 0, WSTRZYMUJĘ SIĘ: 1,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(24)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Arkadiusz Szymański,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Tomasz Wróbel</w:t>
      </w:r>
      <w:r>
        <w:rPr>
          <w:rFonts w:eastAsia="Times New Roman"/>
        </w:rPr>
        <w:br/>
        <w:t>WSTRZ</w:t>
      </w:r>
      <w:r>
        <w:rPr>
          <w:rFonts w:eastAsia="Times New Roman"/>
        </w:rPr>
        <w:t>YMUJĘ SIĘ (1)</w:t>
      </w:r>
      <w:r>
        <w:rPr>
          <w:rFonts w:eastAsia="Times New Roman"/>
        </w:rPr>
        <w:br/>
        <w:t>Alicja Wiśniewska</w:t>
      </w:r>
    </w:p>
    <w:p w:rsidR="00DB4880" w:rsidRDefault="00DB4880" w:rsidP="00DB4880">
      <w:pPr>
        <w:rPr>
          <w:rFonts w:eastAsia="Times New Roman"/>
        </w:rPr>
      </w:pPr>
      <w:r>
        <w:rPr>
          <w:rFonts w:eastAsia="Times New Roman"/>
          <w:b/>
          <w:bCs/>
        </w:rPr>
        <w:t>Uchwała nr XXV/511/2020</w:t>
      </w:r>
    </w:p>
    <w:p w:rsidR="00DB4880" w:rsidRDefault="00DB4880" w:rsidP="00DB488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DB4880" w:rsidRDefault="00DB4880" w:rsidP="00DB4880">
      <w:pPr>
        <w:spacing w:after="240"/>
        <w:rPr>
          <w:rFonts w:eastAsia="Times New Roman"/>
        </w:rPr>
      </w:pPr>
    </w:p>
    <w:p w:rsidR="00DB4880" w:rsidRDefault="00DB4880" w:rsidP="00DB4880">
      <w:pPr>
        <w:spacing w:after="240"/>
        <w:rPr>
          <w:rFonts w:eastAsia="Times New Roman"/>
        </w:rPr>
      </w:pPr>
      <w:r w:rsidRPr="00DB4880">
        <w:rPr>
          <w:rFonts w:eastAsia="Times New Roman"/>
          <w:b/>
        </w:rPr>
        <w:lastRenderedPageBreak/>
        <w:t>18. Uchwała w sprawie przystąpienia do sporządzenia miejscowego planu zagospodarowania przestrzennego w rejonie ulicy A</w:t>
      </w:r>
      <w:r>
        <w:rPr>
          <w:rFonts w:eastAsia="Times New Roman"/>
          <w:b/>
        </w:rPr>
        <w:t>rki Bożka w Opolu (druk nr 593).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>podjęcia uchwały w sprawie przystąpienia do sporządzenia miejscowego planu zagospodarowania przestrzennego w rejonie ulicy Ark</w:t>
      </w:r>
      <w:r>
        <w:rPr>
          <w:rFonts w:eastAsia="Times New Roman"/>
        </w:rPr>
        <w:t>i Bożka w Opolu (druk nr 593).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23, PRZECIW: 0, WSTRZYMUJĘ SIĘ: 1, BRAK GŁOSU: 1,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(23)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Alicja Wiśniewska, Tomasz Wróbel</w:t>
      </w:r>
      <w:r>
        <w:rPr>
          <w:rFonts w:eastAsia="Times New Roman"/>
        </w:rPr>
        <w:br/>
        <w:t>WSTRZYMUJĘ SIĘ (1)</w:t>
      </w:r>
      <w:r>
        <w:rPr>
          <w:rFonts w:eastAsia="Times New Roman"/>
        </w:rPr>
        <w:br/>
        <w:t>Tomasz Kaliszan</w:t>
      </w:r>
      <w:r>
        <w:rPr>
          <w:rFonts w:eastAsia="Times New Roman"/>
        </w:rPr>
        <w:br/>
        <w:t>BRA</w:t>
      </w:r>
      <w:r>
        <w:rPr>
          <w:rFonts w:eastAsia="Times New Roman"/>
        </w:rPr>
        <w:t>K GŁOSU (1)</w:t>
      </w:r>
      <w:r>
        <w:rPr>
          <w:rFonts w:eastAsia="Times New Roman"/>
        </w:rPr>
        <w:br/>
        <w:t>Arkadiusz Szymański</w:t>
      </w:r>
    </w:p>
    <w:p w:rsidR="00B03D99" w:rsidRPr="00B03D99" w:rsidRDefault="00B03D99" w:rsidP="00B03D99">
      <w:pPr>
        <w:rPr>
          <w:b/>
          <w:u w:val="single"/>
        </w:rPr>
      </w:pPr>
      <w:r>
        <w:rPr>
          <w:b/>
          <w:u w:val="single"/>
        </w:rPr>
        <w:t>Radny</w:t>
      </w:r>
      <w:r w:rsidRPr="00B03D99">
        <w:rPr>
          <w:b/>
          <w:u w:val="single"/>
        </w:rPr>
        <w:t xml:space="preserve"> </w:t>
      </w:r>
      <w:r w:rsidRPr="00B03D99">
        <w:rPr>
          <w:b/>
          <w:u w:val="single"/>
        </w:rPr>
        <w:t xml:space="preserve">Arkadiusz Szymański </w:t>
      </w:r>
      <w:r>
        <w:rPr>
          <w:b/>
          <w:u w:val="single"/>
        </w:rPr>
        <w:t>zagłosował</w:t>
      </w:r>
      <w:r w:rsidRPr="00B03D99">
        <w:rPr>
          <w:b/>
          <w:u w:val="single"/>
        </w:rPr>
        <w:t xml:space="preserve"> „za” przez zapis do protokołu.</w:t>
      </w:r>
    </w:p>
    <w:p w:rsidR="00B03D99" w:rsidRDefault="00B03D99" w:rsidP="00B03D99">
      <w:pPr>
        <w:spacing w:after="240"/>
        <w:rPr>
          <w:rFonts w:eastAsia="Times New Roman"/>
        </w:rPr>
      </w:pPr>
      <w:r w:rsidRPr="00B03D99">
        <w:t>Na podstawie § 16 ust. 5 załącznika nr 5 Regulamin pracy Rady Miasta Opola do uchwały nr XXIV/373/12 Rady Miasta Opola z dnia 29 marca 2012 r. w sprawie uchwalenia Statutu Miasta Opola (Dz. Urz. Woj. Op. z 2019 r. poz. 63).</w:t>
      </w:r>
    </w:p>
    <w:p w:rsidR="00DB4880" w:rsidRDefault="00DB4880" w:rsidP="00DB4880">
      <w:pPr>
        <w:rPr>
          <w:rFonts w:eastAsia="Times New Roman"/>
        </w:rPr>
      </w:pPr>
      <w:r>
        <w:rPr>
          <w:rFonts w:eastAsia="Times New Roman"/>
          <w:b/>
          <w:bCs/>
        </w:rPr>
        <w:t>Uchwała nr XXV/512/2020</w:t>
      </w:r>
    </w:p>
    <w:p w:rsidR="00DB4880" w:rsidRDefault="00DB4880" w:rsidP="00DB488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Pr="00DB4880">
        <w:rPr>
          <w:rFonts w:eastAsia="Times New Roman"/>
          <w:b/>
        </w:rPr>
        <w:t>19. Uchwała zmieniająca uchwałę w sprawie wysokości stawek opłat za zajęcie pasa drogowego</w:t>
      </w:r>
      <w:r>
        <w:rPr>
          <w:rFonts w:eastAsia="Times New Roman"/>
          <w:b/>
        </w:rPr>
        <w:t xml:space="preserve"> dróg publicznych (druk nr 594).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>podjęcia uchwały zmieniającej uchwałę w sprawie wysokości stawek opłat za zajęcie pasa drogowego d</w:t>
      </w:r>
      <w:r w:rsidR="00FD441C">
        <w:rPr>
          <w:rFonts w:eastAsia="Times New Roman"/>
        </w:rPr>
        <w:t>róg publicznych (druk nr 594).</w:t>
      </w:r>
      <w:bookmarkStart w:id="0" w:name="_GoBack"/>
      <w:bookmarkEnd w:id="0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25,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(25)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Arkadiusz Szymański,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</w:t>
      </w:r>
      <w:r>
        <w:rPr>
          <w:rFonts w:eastAsia="Times New Roman"/>
        </w:rPr>
        <w:t>licja Wiśniewska, Tomasz Wróbel</w:t>
      </w:r>
    </w:p>
    <w:p w:rsidR="00DB4880" w:rsidRDefault="00DB4880" w:rsidP="00DB4880">
      <w:pPr>
        <w:rPr>
          <w:rFonts w:eastAsia="Times New Roman"/>
        </w:rPr>
      </w:pPr>
      <w:r>
        <w:rPr>
          <w:rFonts w:eastAsia="Times New Roman"/>
          <w:b/>
          <w:bCs/>
        </w:rPr>
        <w:t>Uchwała nr XXV/513/2020</w:t>
      </w:r>
    </w:p>
    <w:p w:rsidR="00DB4880" w:rsidRDefault="00DB4880" w:rsidP="00DB4880">
      <w:pPr>
        <w:spacing w:after="240"/>
        <w:rPr>
          <w:rFonts w:eastAsia="Times New Roman"/>
        </w:rPr>
      </w:pPr>
      <w:r w:rsidRPr="00DB4880">
        <w:rPr>
          <w:rFonts w:eastAsia="Times New Roman"/>
          <w:b/>
        </w:rPr>
        <w:lastRenderedPageBreak/>
        <w:t>20. Uchwała zmieniająca uchwałę w sprawie przekazania Policji środków finansowych stanowiących dochody własne Miasta Opola z przeznaczeniem na rekompensatę pieniężną za czas służby ponadnormat</w:t>
      </w:r>
      <w:r>
        <w:rPr>
          <w:rFonts w:eastAsia="Times New Roman"/>
          <w:b/>
        </w:rPr>
        <w:t>ywnej w 2020 roku (druk nr 601).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>podjęcia uchwały zmieniającej uchwałę w sprawie przekazania Policji środków finansowych stanowiących dochody własne Miasta Opola z przeznaczeniem na rekompensatę pieniężną za czas służby ponadnormatyw</w:t>
      </w:r>
      <w:r>
        <w:rPr>
          <w:rFonts w:eastAsia="Times New Roman"/>
        </w:rPr>
        <w:t>nej w 2020 roku (druk nr 601).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24, PRZECIW: 0, WSTRZYMUJĘ SIĘ: 0, BRAK GŁOSU: 1,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(24)</w:t>
      </w:r>
      <w:r>
        <w:rPr>
          <w:rFonts w:eastAsia="Times New Roman"/>
        </w:rPr>
        <w:br/>
        <w:t xml:space="preserve">Sławomir Batko, Elżbieta Bień, Bartłomiej Bonk, Dariusz </w:t>
      </w:r>
      <w:proofErr w:type="spellStart"/>
      <w:r>
        <w:rPr>
          <w:rFonts w:eastAsia="Times New Roman"/>
        </w:rPr>
        <w:t>Chwist</w:t>
      </w:r>
      <w:proofErr w:type="spellEnd"/>
      <w:r>
        <w:rPr>
          <w:rFonts w:eastAsia="Times New Roman"/>
        </w:rPr>
        <w:t xml:space="preserve">, Aleksander </w:t>
      </w:r>
      <w:proofErr w:type="spellStart"/>
      <w:r>
        <w:rPr>
          <w:rFonts w:eastAsia="Times New Roman"/>
        </w:rPr>
        <w:t>Iszczuk</w:t>
      </w:r>
      <w:proofErr w:type="spellEnd"/>
      <w:r>
        <w:rPr>
          <w:rFonts w:eastAsia="Times New Roman"/>
        </w:rPr>
        <w:t xml:space="preserve">, Tomasz Kaliszan, Barbara Kamińska, Jacek Kasprzyk, Marek Kawa, Jolanta Kawecka, Elżbieta Kurek, Anna </w:t>
      </w:r>
      <w:proofErr w:type="spellStart"/>
      <w:r>
        <w:rPr>
          <w:rFonts w:eastAsia="Times New Roman"/>
        </w:rPr>
        <w:t>Łęgowik</w:t>
      </w:r>
      <w:proofErr w:type="spellEnd"/>
      <w:r>
        <w:rPr>
          <w:rFonts w:eastAsia="Times New Roman"/>
        </w:rPr>
        <w:t xml:space="preserve">, Marek </w:t>
      </w:r>
      <w:proofErr w:type="spellStart"/>
      <w:r>
        <w:rPr>
          <w:rFonts w:eastAsia="Times New Roman"/>
        </w:rPr>
        <w:t>Masnyk</w:t>
      </w:r>
      <w:proofErr w:type="spellEnd"/>
      <w:r>
        <w:rPr>
          <w:rFonts w:eastAsia="Times New Roman"/>
        </w:rPr>
        <w:t xml:space="preserve">, Waldemar Matuszek, Piotr Mielec, Dariusz Nawarecki, Michał Nowak, Edward </w:t>
      </w:r>
      <w:proofErr w:type="spellStart"/>
      <w:r>
        <w:rPr>
          <w:rFonts w:eastAsia="Times New Roman"/>
        </w:rPr>
        <w:t>Odelga</w:t>
      </w:r>
      <w:proofErr w:type="spellEnd"/>
      <w:r>
        <w:rPr>
          <w:rFonts w:eastAsia="Times New Roman"/>
        </w:rPr>
        <w:t xml:space="preserve">, Przemysław </w:t>
      </w:r>
      <w:proofErr w:type="spellStart"/>
      <w:r>
        <w:rPr>
          <w:rFonts w:eastAsia="Times New Roman"/>
        </w:rPr>
        <w:t>Pospieszyński</w:t>
      </w:r>
      <w:proofErr w:type="spellEnd"/>
      <w:r>
        <w:rPr>
          <w:rFonts w:eastAsia="Times New Roman"/>
        </w:rPr>
        <w:t xml:space="preserve">, Przemysław Pytlik, Łukasz </w:t>
      </w:r>
      <w:proofErr w:type="spellStart"/>
      <w:r>
        <w:rPr>
          <w:rFonts w:eastAsia="Times New Roman"/>
        </w:rPr>
        <w:t>Sowada</w:t>
      </w:r>
      <w:proofErr w:type="spellEnd"/>
      <w:r>
        <w:rPr>
          <w:rFonts w:eastAsia="Times New Roman"/>
        </w:rPr>
        <w:t xml:space="preserve">, Małgorzata </w:t>
      </w:r>
      <w:proofErr w:type="spellStart"/>
      <w:r>
        <w:rPr>
          <w:rFonts w:eastAsia="Times New Roman"/>
        </w:rPr>
        <w:t>Wilkos</w:t>
      </w:r>
      <w:proofErr w:type="spellEnd"/>
      <w:r>
        <w:rPr>
          <w:rFonts w:eastAsia="Times New Roman"/>
        </w:rPr>
        <w:t>, Alicja Wiśniewska, Tomasz Wróbel</w:t>
      </w:r>
      <w:r>
        <w:rPr>
          <w:rFonts w:eastAsia="Times New Roman"/>
        </w:rPr>
        <w:br/>
        <w:t>BRA</w:t>
      </w:r>
      <w:r>
        <w:rPr>
          <w:rFonts w:eastAsia="Times New Roman"/>
        </w:rPr>
        <w:t>K GŁOSU (1)</w:t>
      </w:r>
      <w:r>
        <w:rPr>
          <w:rFonts w:eastAsia="Times New Roman"/>
        </w:rPr>
        <w:br/>
        <w:t>Arkadiusz Szymański</w:t>
      </w:r>
    </w:p>
    <w:p w:rsidR="00B03D99" w:rsidRPr="00B03D99" w:rsidRDefault="00B03D99" w:rsidP="00B03D99">
      <w:pPr>
        <w:rPr>
          <w:b/>
          <w:u w:val="single"/>
        </w:rPr>
      </w:pPr>
      <w:r>
        <w:rPr>
          <w:b/>
          <w:u w:val="single"/>
        </w:rPr>
        <w:t>Radny</w:t>
      </w:r>
      <w:r w:rsidRPr="00B03D99">
        <w:rPr>
          <w:b/>
          <w:u w:val="single"/>
        </w:rPr>
        <w:t xml:space="preserve"> Arkadiusz Szymański </w:t>
      </w:r>
      <w:r>
        <w:rPr>
          <w:b/>
          <w:u w:val="single"/>
        </w:rPr>
        <w:t>zagłosował</w:t>
      </w:r>
      <w:r w:rsidRPr="00B03D99">
        <w:rPr>
          <w:b/>
          <w:u w:val="single"/>
        </w:rPr>
        <w:t xml:space="preserve"> „za” przez zapis do protokołu.</w:t>
      </w:r>
    </w:p>
    <w:p w:rsidR="00B03D99" w:rsidRDefault="00B03D99" w:rsidP="00DB4880">
      <w:pPr>
        <w:spacing w:after="240"/>
        <w:rPr>
          <w:rFonts w:eastAsia="Times New Roman"/>
        </w:rPr>
      </w:pPr>
      <w:r w:rsidRPr="00B03D99">
        <w:t>Na podstawie § 16 ust. 5 załącznika nr 5 Regulamin pracy Rady Miasta Opola do uchwały nr XXIV/373/12 Rady Miasta Opola z dnia 29 marca 2012 r. w sprawie uchwalenia Statutu Miasta Opola (Dz. Urz. Woj. Op. z 2019 r. poz. 63).</w:t>
      </w:r>
    </w:p>
    <w:p w:rsidR="00DB4880" w:rsidRDefault="00DB4880" w:rsidP="00DB4880">
      <w:pPr>
        <w:rPr>
          <w:rFonts w:eastAsia="Times New Roman"/>
        </w:rPr>
      </w:pPr>
      <w:r>
        <w:rPr>
          <w:rFonts w:eastAsia="Times New Roman"/>
          <w:b/>
          <w:bCs/>
        </w:rPr>
        <w:t>Uchwała nr XXV/514/2020</w:t>
      </w:r>
    </w:p>
    <w:p w:rsidR="00DB4880" w:rsidRPr="00B03D99" w:rsidRDefault="00DB4880" w:rsidP="00B03D99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Pr="00DB4880">
        <w:rPr>
          <w:rFonts w:eastAsia="Times New Roman"/>
          <w:b/>
        </w:rPr>
        <w:t>21. Informacja Prezydenta Miasta Opola o działalności w okresie międzysesyjnym.</w:t>
      </w:r>
      <w:r w:rsidRPr="00DB4880">
        <w:rPr>
          <w:rFonts w:eastAsia="Times New Roman"/>
          <w:b/>
        </w:rPr>
        <w:br/>
      </w:r>
      <w:r>
        <w:rPr>
          <w:rFonts w:eastAsia="Times New Roman"/>
        </w:rPr>
        <w:br/>
      </w:r>
      <w:r w:rsidRPr="00DB4880">
        <w:rPr>
          <w:rFonts w:eastAsia="Times New Roman"/>
          <w:b/>
        </w:rPr>
        <w:t xml:space="preserve">22. </w:t>
      </w:r>
      <w:r w:rsidRPr="00DB4880">
        <w:rPr>
          <w:rFonts w:eastAsia="Times New Roman"/>
          <w:b/>
        </w:rPr>
        <w:t>Pytania w sprawach bieżących.</w:t>
      </w:r>
      <w:r w:rsidRPr="00DB4880">
        <w:rPr>
          <w:rFonts w:eastAsia="Times New Roman"/>
          <w:b/>
        </w:rPr>
        <w:br/>
      </w:r>
      <w:r w:rsidRPr="00DB4880">
        <w:rPr>
          <w:rFonts w:eastAsia="Times New Roman"/>
          <w:b/>
        </w:rPr>
        <w:br/>
        <w:t>23. Komunikaty.</w:t>
      </w:r>
      <w:r w:rsidRPr="00DB4880">
        <w:rPr>
          <w:rFonts w:eastAsia="Times New Roman"/>
          <w:b/>
        </w:rPr>
        <w:br/>
      </w:r>
      <w:r w:rsidRPr="00DB4880">
        <w:rPr>
          <w:rFonts w:eastAsia="Times New Roman"/>
          <w:b/>
        </w:rPr>
        <w:br/>
        <w:t>24. Zamknięcie sesji.</w:t>
      </w:r>
      <w:r w:rsidRPr="00DB4880">
        <w:rPr>
          <w:rFonts w:eastAsia="Times New Roman"/>
          <w:b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DB4880" w:rsidRDefault="00DB4880" w:rsidP="00DB4880">
      <w:pPr>
        <w:pStyle w:val="NormalnyWeb"/>
      </w:pPr>
    </w:p>
    <w:p w:rsidR="00DB4880" w:rsidRDefault="00DB4880" w:rsidP="00DB4880">
      <w:pPr>
        <w:pStyle w:val="NormalnyWeb"/>
      </w:pPr>
    </w:p>
    <w:p w:rsidR="00DB4880" w:rsidRDefault="00DB4880" w:rsidP="00DB4880">
      <w:pPr>
        <w:pStyle w:val="NormalnyWeb"/>
      </w:pPr>
      <w:r>
        <w:br/>
        <w:t xml:space="preserve">Przygotował(a): Elżbieta Pawlicka- </w:t>
      </w:r>
      <w:proofErr w:type="spellStart"/>
      <w:r>
        <w:t>Cziollek</w:t>
      </w:r>
      <w:proofErr w:type="spellEnd"/>
    </w:p>
    <w:p w:rsidR="00DB4880" w:rsidRDefault="00DB4880" w:rsidP="00DB4880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DB4880" w:rsidRDefault="00DB4880" w:rsidP="00DB488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p w:rsidR="00343859" w:rsidRDefault="00343859"/>
    <w:sectPr w:rsidR="0034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80"/>
    <w:rsid w:val="00343859"/>
    <w:rsid w:val="00B03D99"/>
    <w:rsid w:val="00DB4880"/>
    <w:rsid w:val="00F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D9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488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B4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D9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488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B4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2878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20110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Pawlicka-Cziollek</dc:creator>
  <cp:lastModifiedBy>Elżbieta Pawlicka-Cziollek</cp:lastModifiedBy>
  <cp:revision>3</cp:revision>
  <dcterms:created xsi:type="dcterms:W3CDTF">2020-04-30T11:09:00Z</dcterms:created>
  <dcterms:modified xsi:type="dcterms:W3CDTF">2020-04-30T11:44:00Z</dcterms:modified>
</cp:coreProperties>
</file>